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5D7" w:rsidRPr="004F2A30" w:rsidRDefault="006375D7" w:rsidP="006375D7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4F2A30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6375D7" w:rsidRPr="004F2A30" w:rsidRDefault="006375D7" w:rsidP="006375D7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4F2A30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6375D7" w:rsidRPr="004F2A30" w:rsidRDefault="006375D7" w:rsidP="006375D7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4F2A30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6375D7" w:rsidRPr="004F2A30" w:rsidRDefault="006375D7" w:rsidP="006375D7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4F2A30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6375D7" w:rsidRPr="004F2A30" w:rsidRDefault="006375D7" w:rsidP="006375D7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4F2A30">
        <w:rPr>
          <w:rFonts w:ascii="Times New Roman" w:hAnsi="Times New Roman"/>
          <w:sz w:val="26"/>
          <w:szCs w:val="26"/>
        </w:rPr>
        <w:t>(</w:t>
      </w:r>
      <w:proofErr w:type="spellStart"/>
      <w:r w:rsidRPr="004F2A30">
        <w:rPr>
          <w:rFonts w:ascii="Times New Roman" w:hAnsi="Times New Roman"/>
          <w:sz w:val="26"/>
          <w:szCs w:val="26"/>
        </w:rPr>
        <w:t>УУНиТ</w:t>
      </w:r>
      <w:proofErr w:type="spellEnd"/>
      <w:r w:rsidRPr="004F2A30">
        <w:rPr>
          <w:rFonts w:ascii="Times New Roman" w:hAnsi="Times New Roman"/>
          <w:sz w:val="26"/>
          <w:szCs w:val="26"/>
        </w:rPr>
        <w:t>)</w:t>
      </w:r>
    </w:p>
    <w:p w:rsidR="006375D7" w:rsidRPr="004F2A30" w:rsidRDefault="006375D7" w:rsidP="006375D7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6375D7" w:rsidRPr="004F2A30" w:rsidRDefault="006375D7" w:rsidP="006375D7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4F2A30">
        <w:rPr>
          <w:rFonts w:ascii="Times New Roman" w:hAnsi="Times New Roman"/>
          <w:b/>
          <w:sz w:val="26"/>
          <w:szCs w:val="26"/>
        </w:rPr>
        <w:t>ПРИКАЗ</w:t>
      </w:r>
    </w:p>
    <w:p w:rsidR="006375D7" w:rsidRPr="004F2A30" w:rsidRDefault="006375D7" w:rsidP="006375D7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6375D7" w:rsidRPr="006375D7" w:rsidRDefault="006375D7" w:rsidP="006375D7">
      <w:pPr>
        <w:spacing w:after="0" w:line="240" w:lineRule="auto"/>
        <w:ind w:right="-2"/>
        <w:jc w:val="center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</w:rPr>
        <w:t>01.10.2026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289</w:t>
      </w:r>
      <w:r>
        <w:rPr>
          <w:rFonts w:ascii="Times New Roman" w:hAnsi="Times New Roman"/>
          <w:sz w:val="26"/>
          <w:szCs w:val="26"/>
          <w:lang w:val="ru-RU"/>
        </w:rPr>
        <w:t>3</w:t>
      </w:r>
    </w:p>
    <w:p w:rsidR="006375D7" w:rsidRPr="004F2A30" w:rsidRDefault="006375D7" w:rsidP="006375D7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6375D7" w:rsidRPr="004F2A30" w:rsidRDefault="006375D7" w:rsidP="006375D7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4F2A30">
        <w:rPr>
          <w:rFonts w:ascii="Times New Roman" w:hAnsi="Times New Roman"/>
          <w:sz w:val="26"/>
          <w:szCs w:val="26"/>
        </w:rPr>
        <w:t>Уфа</w:t>
      </w:r>
    </w:p>
    <w:p w:rsidR="006375D7" w:rsidRPr="00812BBE" w:rsidRDefault="006375D7" w:rsidP="006375D7">
      <w:pPr>
        <w:pStyle w:val="a5"/>
        <w:suppressAutoHyphens/>
        <w:ind w:left="-426" w:right="-284"/>
        <w:rPr>
          <w:sz w:val="26"/>
          <w:szCs w:val="26"/>
        </w:rPr>
      </w:pPr>
    </w:p>
    <w:p w:rsidR="006375D7" w:rsidRDefault="00C3681C" w:rsidP="006375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DC8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внесении изменений в приказ </w:t>
      </w:r>
      <w:r w:rsidRPr="00BA295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 </w:t>
      </w:r>
      <w:r w:rsidRPr="00BA295E">
        <w:rPr>
          <w:rFonts w:ascii="Times New Roman" w:hAnsi="Times New Roman" w:cs="Times New Roman"/>
          <w:b/>
          <w:sz w:val="28"/>
          <w:szCs w:val="28"/>
        </w:rPr>
        <w:t>18.09.2024</w:t>
      </w:r>
      <w:r w:rsidRPr="00BA295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A295E">
        <w:rPr>
          <w:rFonts w:ascii="Times New Roman" w:hAnsi="Times New Roman" w:cs="Times New Roman"/>
          <w:b/>
          <w:sz w:val="28"/>
          <w:szCs w:val="28"/>
        </w:rPr>
        <w:t xml:space="preserve">№ 2614 </w:t>
      </w:r>
    </w:p>
    <w:p w:rsidR="00C3681C" w:rsidRPr="00C3681C" w:rsidRDefault="00C3681C" w:rsidP="006375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A295E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Pr="00BA295E">
        <w:rPr>
          <w:rFonts w:ascii="Times New Roman" w:hAnsi="Times New Roman" w:cs="Times New Roman"/>
          <w:b/>
          <w:sz w:val="28"/>
          <w:szCs w:val="28"/>
        </w:rPr>
        <w:t>Об утверждении макета и требований к структуре и содержанию программ развития кафедр</w:t>
      </w:r>
      <w:r w:rsidRPr="00BA295E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C3681C" w:rsidRPr="006375D7" w:rsidRDefault="00C3681C" w:rsidP="00C368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7C5506" w:rsidRDefault="00C3681C" w:rsidP="00C368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81C">
        <w:rPr>
          <w:rFonts w:ascii="Times New Roman" w:hAnsi="Times New Roman" w:cs="Times New Roman"/>
          <w:sz w:val="28"/>
          <w:szCs w:val="28"/>
        </w:rPr>
        <w:t xml:space="preserve">В соответствии с ч. 3 ст. 28 и ч. 4.1 ст. 28 Федерального закона от 29 декабря 2012 года № 273-ФЗ «Об образовании в Российской Федерации», </w:t>
      </w:r>
      <w:r w:rsidR="006375D7">
        <w:rPr>
          <w:rFonts w:ascii="Times New Roman" w:hAnsi="Times New Roman" w:cs="Times New Roman"/>
          <w:sz w:val="28"/>
          <w:szCs w:val="28"/>
        </w:rPr>
        <w:br/>
      </w:r>
      <w:r w:rsidRPr="00C3681C">
        <w:rPr>
          <w:rFonts w:ascii="Times New Roman" w:hAnsi="Times New Roman" w:cs="Times New Roman"/>
          <w:sz w:val="28"/>
          <w:szCs w:val="28"/>
        </w:rPr>
        <w:t>п</w:t>
      </w:r>
      <w:r w:rsidR="006375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81C">
        <w:rPr>
          <w:rFonts w:ascii="Times New Roman" w:hAnsi="Times New Roman" w:cs="Times New Roman"/>
          <w:sz w:val="28"/>
          <w:szCs w:val="28"/>
        </w:rPr>
        <w:t>р</w:t>
      </w:r>
      <w:r w:rsidR="006375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81C">
        <w:rPr>
          <w:rFonts w:ascii="Times New Roman" w:hAnsi="Times New Roman" w:cs="Times New Roman"/>
          <w:sz w:val="28"/>
          <w:szCs w:val="28"/>
        </w:rPr>
        <w:t>и</w:t>
      </w:r>
      <w:r w:rsidR="006375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81C">
        <w:rPr>
          <w:rFonts w:ascii="Times New Roman" w:hAnsi="Times New Roman" w:cs="Times New Roman"/>
          <w:sz w:val="28"/>
          <w:szCs w:val="28"/>
        </w:rPr>
        <w:t>к</w:t>
      </w:r>
      <w:r w:rsidR="006375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81C">
        <w:rPr>
          <w:rFonts w:ascii="Times New Roman" w:hAnsi="Times New Roman" w:cs="Times New Roman"/>
          <w:sz w:val="28"/>
          <w:szCs w:val="28"/>
        </w:rPr>
        <w:t>а</w:t>
      </w:r>
      <w:r w:rsidR="006375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81C">
        <w:rPr>
          <w:rFonts w:ascii="Times New Roman" w:hAnsi="Times New Roman" w:cs="Times New Roman"/>
          <w:sz w:val="28"/>
          <w:szCs w:val="28"/>
        </w:rPr>
        <w:t>з</w:t>
      </w:r>
      <w:r w:rsidR="006375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81C">
        <w:rPr>
          <w:rFonts w:ascii="Times New Roman" w:hAnsi="Times New Roman" w:cs="Times New Roman"/>
          <w:sz w:val="28"/>
          <w:szCs w:val="28"/>
        </w:rPr>
        <w:t>ы</w:t>
      </w:r>
      <w:r w:rsidR="006375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81C">
        <w:rPr>
          <w:rFonts w:ascii="Times New Roman" w:hAnsi="Times New Roman" w:cs="Times New Roman"/>
          <w:sz w:val="28"/>
          <w:szCs w:val="28"/>
        </w:rPr>
        <w:t>в</w:t>
      </w:r>
      <w:r w:rsidR="006375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81C">
        <w:rPr>
          <w:rFonts w:ascii="Times New Roman" w:hAnsi="Times New Roman" w:cs="Times New Roman"/>
          <w:sz w:val="28"/>
          <w:szCs w:val="28"/>
        </w:rPr>
        <w:t>а</w:t>
      </w:r>
      <w:r w:rsidR="006375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81C">
        <w:rPr>
          <w:rFonts w:ascii="Times New Roman" w:hAnsi="Times New Roman" w:cs="Times New Roman"/>
          <w:sz w:val="28"/>
          <w:szCs w:val="28"/>
        </w:rPr>
        <w:t xml:space="preserve">ю: </w:t>
      </w:r>
    </w:p>
    <w:p w:rsidR="007C5506" w:rsidRDefault="007C5506" w:rsidP="007C55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Внести следующие изменения в приказ </w:t>
      </w:r>
      <w:r w:rsidRPr="00C3681C">
        <w:rPr>
          <w:rFonts w:ascii="Times New Roman" w:hAnsi="Times New Roman" w:cs="Times New Roman"/>
          <w:sz w:val="28"/>
          <w:szCs w:val="28"/>
          <w:lang w:val="ru-RU"/>
        </w:rPr>
        <w:t xml:space="preserve">от </w:t>
      </w:r>
      <w:r w:rsidRPr="00C3681C">
        <w:rPr>
          <w:rFonts w:ascii="Times New Roman" w:hAnsi="Times New Roman" w:cs="Times New Roman"/>
          <w:sz w:val="28"/>
          <w:szCs w:val="28"/>
        </w:rPr>
        <w:t>18.09.2024</w:t>
      </w:r>
      <w:r w:rsidRPr="00C3681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681C">
        <w:rPr>
          <w:rFonts w:ascii="Times New Roman" w:hAnsi="Times New Roman" w:cs="Times New Roman"/>
          <w:sz w:val="28"/>
          <w:szCs w:val="28"/>
        </w:rPr>
        <w:t xml:space="preserve">№ 2614 </w:t>
      </w:r>
      <w:r w:rsidR="006375D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3681C">
        <w:rPr>
          <w:rFonts w:ascii="Times New Roman" w:hAnsi="Times New Roman" w:cs="Times New Roman"/>
          <w:sz w:val="28"/>
          <w:szCs w:val="28"/>
        </w:rPr>
        <w:t>Об утверждении макета и требований к структуре и содержанию программ развития кафедр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C5506" w:rsidRPr="007C5506" w:rsidRDefault="007C5506" w:rsidP="007C55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абзац четвертый пункта 3 изложит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ь в следующей редакции:</w:t>
      </w:r>
    </w:p>
    <w:p w:rsidR="007C5506" w:rsidRPr="00BA295E" w:rsidRDefault="007C5506" w:rsidP="007C55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3681C">
        <w:rPr>
          <w:rFonts w:ascii="Times New Roman" w:hAnsi="Times New Roman" w:cs="Times New Roman"/>
          <w:sz w:val="28"/>
          <w:szCs w:val="28"/>
        </w:rPr>
        <w:t xml:space="preserve">- разрабатывается заведующим кафедрой и утверждается Ученым советом соответствующего института (факультета) на период до 2030 года. Требования к структуре и содержанию </w:t>
      </w:r>
      <w:r w:rsidR="00BA295E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C3681C">
        <w:rPr>
          <w:rFonts w:ascii="Times New Roman" w:hAnsi="Times New Roman" w:cs="Times New Roman"/>
          <w:sz w:val="28"/>
          <w:szCs w:val="28"/>
        </w:rPr>
        <w:t>рограммы развития кафедры отображаются в соответствии с утвержденным макетом.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C5506">
        <w:rPr>
          <w:rFonts w:ascii="Times New Roman" w:hAnsi="Times New Roman" w:cs="Times New Roman"/>
          <w:sz w:val="28"/>
          <w:szCs w:val="28"/>
        </w:rPr>
        <w:t>Для претендующих на должность зав</w:t>
      </w:r>
      <w:r w:rsidR="00BA295E">
        <w:rPr>
          <w:rFonts w:ascii="Times New Roman" w:hAnsi="Times New Roman" w:cs="Times New Roman"/>
          <w:sz w:val="28"/>
          <w:szCs w:val="28"/>
        </w:rPr>
        <w:t>едующего кафедрой данный макет П</w:t>
      </w:r>
      <w:r w:rsidRPr="007C5506">
        <w:rPr>
          <w:rFonts w:ascii="Times New Roman" w:hAnsi="Times New Roman" w:cs="Times New Roman"/>
          <w:sz w:val="28"/>
          <w:szCs w:val="28"/>
        </w:rPr>
        <w:t xml:space="preserve">рограммы и требования к его структуре имеют рекомендательный характер, утверждение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7C5506">
        <w:rPr>
          <w:rFonts w:ascii="Times New Roman" w:hAnsi="Times New Roman" w:cs="Times New Roman"/>
          <w:sz w:val="28"/>
          <w:szCs w:val="28"/>
        </w:rPr>
        <w:t>рограммы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развития кафедры н</w:t>
      </w:r>
      <w:r>
        <w:rPr>
          <w:rFonts w:ascii="Times New Roman" w:hAnsi="Times New Roman" w:cs="Times New Roman"/>
          <w:sz w:val="28"/>
          <w:szCs w:val="28"/>
        </w:rPr>
        <w:t>а У</w:t>
      </w:r>
      <w:r w:rsidRPr="007C5506">
        <w:rPr>
          <w:rFonts w:ascii="Times New Roman" w:hAnsi="Times New Roman" w:cs="Times New Roman"/>
          <w:sz w:val="28"/>
          <w:szCs w:val="28"/>
        </w:rPr>
        <w:t>ченом совете не требуется.»</w:t>
      </w:r>
      <w:r w:rsidR="00BA295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A295E" w:rsidRDefault="00BA295E" w:rsidP="00C368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95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</w:t>
      </w:r>
      <w:r w:rsidRPr="00BA295E">
        <w:rPr>
          <w:rFonts w:ascii="Times New Roman" w:hAnsi="Times New Roman" w:cs="Times New Roman"/>
          <w:sz w:val="28"/>
          <w:szCs w:val="28"/>
        </w:rPr>
        <w:t xml:space="preserve">Настоящий приказ вступает в силу со дня его подписания. </w:t>
      </w:r>
    </w:p>
    <w:p w:rsidR="00314893" w:rsidRPr="006260A0" w:rsidRDefault="00314893" w:rsidP="00314893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260A0">
        <w:rPr>
          <w:rFonts w:ascii="Times New Roman" w:hAnsi="Times New Roman" w:cs="Times New Roman"/>
          <w:sz w:val="28"/>
          <w:szCs w:val="28"/>
        </w:rPr>
        <w:t>Управлению цифровой трансформации (Фазылова А.Х.) произвести опубликование настоящего приказа в Правовой базе УУНиТ.</w:t>
      </w:r>
    </w:p>
    <w:p w:rsidR="00BA295E" w:rsidRPr="00BA295E" w:rsidRDefault="00314893" w:rsidP="00C368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BA295E" w:rsidRPr="00BA295E">
        <w:rPr>
          <w:rFonts w:ascii="Times New Roman" w:hAnsi="Times New Roman" w:cs="Times New Roman"/>
          <w:sz w:val="28"/>
          <w:szCs w:val="28"/>
        </w:rPr>
        <w:t xml:space="preserve">. Общему отделу довести настоящий приказ до сведения </w:t>
      </w:r>
      <w:r w:rsidR="00BA295E">
        <w:rPr>
          <w:rFonts w:ascii="Times New Roman" w:hAnsi="Times New Roman" w:cs="Times New Roman"/>
          <w:sz w:val="28"/>
          <w:szCs w:val="28"/>
          <w:lang w:val="ru-RU"/>
        </w:rPr>
        <w:t xml:space="preserve">проректоров, </w:t>
      </w:r>
      <w:r w:rsidR="00BA295E" w:rsidRPr="00BA295E">
        <w:rPr>
          <w:rFonts w:ascii="Times New Roman" w:hAnsi="Times New Roman" w:cs="Times New Roman"/>
          <w:sz w:val="28"/>
          <w:szCs w:val="28"/>
        </w:rPr>
        <w:t>директоров институтов, деканов факультетов</w:t>
      </w:r>
      <w:r w:rsidR="00BA295E" w:rsidRPr="00BA295E">
        <w:rPr>
          <w:rFonts w:ascii="Times New Roman" w:hAnsi="Times New Roman" w:cs="Times New Roman"/>
          <w:sz w:val="28"/>
          <w:szCs w:val="28"/>
          <w:lang w:val="ru-RU"/>
        </w:rPr>
        <w:t>, директора ПИШ «Моторы будущего»</w:t>
      </w:r>
      <w:r w:rsidR="00BA295E">
        <w:rPr>
          <w:rFonts w:ascii="Times New Roman" w:hAnsi="Times New Roman" w:cs="Times New Roman"/>
          <w:sz w:val="28"/>
          <w:szCs w:val="28"/>
        </w:rPr>
        <w:t>,</w:t>
      </w:r>
      <w:r w:rsidR="00BA295E" w:rsidRPr="00BA295E">
        <w:rPr>
          <w:rFonts w:ascii="Times New Roman" w:hAnsi="Times New Roman" w:cs="Times New Roman"/>
          <w:sz w:val="28"/>
          <w:szCs w:val="28"/>
        </w:rPr>
        <w:t xml:space="preserve"> заведующих кафедрами</w:t>
      </w:r>
      <w:r w:rsidR="00BA295E">
        <w:rPr>
          <w:rFonts w:ascii="Times New Roman" w:hAnsi="Times New Roman" w:cs="Times New Roman"/>
          <w:sz w:val="28"/>
          <w:szCs w:val="28"/>
          <w:lang w:val="ru-RU"/>
        </w:rPr>
        <w:t>, управления персоналом.</w:t>
      </w:r>
    </w:p>
    <w:p w:rsidR="00C3681C" w:rsidRPr="00BA295E" w:rsidRDefault="00314893" w:rsidP="00C368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BA295E" w:rsidRPr="00BA295E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возложить на проректора по научной работе </w:t>
      </w:r>
      <w:proofErr w:type="spellStart"/>
      <w:r w:rsidR="00BA295E" w:rsidRPr="00BA295E">
        <w:rPr>
          <w:rFonts w:ascii="Times New Roman" w:hAnsi="Times New Roman" w:cs="Times New Roman"/>
          <w:sz w:val="28"/>
          <w:szCs w:val="28"/>
        </w:rPr>
        <w:t>Шарафуллина</w:t>
      </w:r>
      <w:proofErr w:type="spellEnd"/>
      <w:r w:rsidR="00BA295E" w:rsidRPr="00BA295E">
        <w:rPr>
          <w:rFonts w:ascii="Times New Roman" w:hAnsi="Times New Roman" w:cs="Times New Roman"/>
          <w:sz w:val="28"/>
          <w:szCs w:val="28"/>
        </w:rPr>
        <w:t xml:space="preserve"> И.Ф.</w:t>
      </w:r>
    </w:p>
    <w:p w:rsidR="00C3681C" w:rsidRDefault="00C3681C" w:rsidP="006375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C3681C" w:rsidRDefault="00C3681C" w:rsidP="006375D7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C3681C" w:rsidRDefault="00C3681C" w:rsidP="006375D7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5A055C" w:rsidRDefault="00C3681C" w:rsidP="006375D7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Ректор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6375D7">
        <w:rPr>
          <w:rFonts w:ascii="Times New Roman" w:eastAsia="Times New Roman" w:hAnsi="Times New Roman" w:cs="Times New Roman"/>
          <w:sz w:val="28"/>
          <w:szCs w:val="28"/>
        </w:rPr>
        <w:tab/>
      </w:r>
      <w:r w:rsidR="006375D7">
        <w:rPr>
          <w:rFonts w:ascii="Times New Roman" w:eastAsia="Times New Roman" w:hAnsi="Times New Roman" w:cs="Times New Roman"/>
          <w:sz w:val="28"/>
          <w:szCs w:val="28"/>
        </w:rPr>
        <w:tab/>
      </w:r>
      <w:r w:rsidR="006375D7">
        <w:rPr>
          <w:rFonts w:ascii="Times New Roman" w:eastAsia="Times New Roman" w:hAnsi="Times New Roman" w:cs="Times New Roman"/>
          <w:sz w:val="28"/>
          <w:szCs w:val="28"/>
        </w:rPr>
        <w:tab/>
      </w:r>
      <w:r w:rsidR="006375D7">
        <w:rPr>
          <w:rFonts w:ascii="Times New Roman" w:eastAsia="Times New Roman" w:hAnsi="Times New Roman" w:cs="Times New Roman"/>
          <w:sz w:val="28"/>
          <w:szCs w:val="28"/>
        </w:rPr>
        <w:tab/>
      </w:r>
      <w:r w:rsidR="006375D7">
        <w:rPr>
          <w:rFonts w:ascii="Times New Roman" w:eastAsia="Times New Roman" w:hAnsi="Times New Roman" w:cs="Times New Roman"/>
          <w:sz w:val="28"/>
          <w:szCs w:val="28"/>
        </w:rPr>
        <w:tab/>
      </w:r>
      <w:r w:rsidR="006375D7">
        <w:rPr>
          <w:rFonts w:ascii="Times New Roman" w:eastAsia="Times New Roman" w:hAnsi="Times New Roman" w:cs="Times New Roman"/>
          <w:sz w:val="28"/>
          <w:szCs w:val="28"/>
        </w:rPr>
        <w:tab/>
      </w:r>
      <w:r w:rsidRPr="00E2141E">
        <w:rPr>
          <w:rFonts w:ascii="Times New Roman" w:eastAsia="Times New Roman" w:hAnsi="Times New Roman" w:cs="Times New Roman"/>
          <w:sz w:val="28"/>
          <w:szCs w:val="28"/>
        </w:rPr>
        <w:t>В.П. Захаров</w:t>
      </w:r>
    </w:p>
    <w:sectPr w:rsidR="005A055C" w:rsidSect="006375D7">
      <w:headerReference w:type="default" r:id="rId6"/>
      <w:pgSz w:w="11906" w:h="16838"/>
      <w:pgMar w:top="1134" w:right="849" w:bottom="1134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646" w:rsidRDefault="00E07646">
      <w:pPr>
        <w:spacing w:after="0" w:line="240" w:lineRule="auto"/>
      </w:pPr>
      <w:r>
        <w:separator/>
      </w:r>
    </w:p>
  </w:endnote>
  <w:endnote w:type="continuationSeparator" w:id="0">
    <w:p w:rsidR="00E07646" w:rsidRDefault="00E07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646" w:rsidRDefault="00E07646">
      <w:pPr>
        <w:spacing w:after="0" w:line="240" w:lineRule="auto"/>
      </w:pPr>
      <w:r>
        <w:separator/>
      </w:r>
    </w:p>
  </w:footnote>
  <w:footnote w:type="continuationSeparator" w:id="0">
    <w:p w:rsidR="00E07646" w:rsidRDefault="00E07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312" w:rsidRDefault="00E0764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81C"/>
    <w:rsid w:val="00267061"/>
    <w:rsid w:val="00314893"/>
    <w:rsid w:val="00554A70"/>
    <w:rsid w:val="00574247"/>
    <w:rsid w:val="005A055C"/>
    <w:rsid w:val="006375D7"/>
    <w:rsid w:val="007C5506"/>
    <w:rsid w:val="007D3C4C"/>
    <w:rsid w:val="00BA295E"/>
    <w:rsid w:val="00C3681C"/>
    <w:rsid w:val="00E0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59C7E"/>
  <w15:chartTrackingRefBased/>
  <w15:docId w15:val="{DA64E20E-D242-490D-95EB-DE4DD2B6E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81C"/>
    <w:pPr>
      <w:spacing w:after="200" w:line="276" w:lineRule="auto"/>
    </w:pPr>
    <w:rPr>
      <w:rFonts w:ascii="Calibri" w:eastAsia="Calibri" w:hAnsi="Calibri" w:cs="Calibri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681C"/>
    <w:rPr>
      <w:b/>
      <w:bCs/>
    </w:rPr>
  </w:style>
  <w:style w:type="paragraph" w:styleId="a4">
    <w:name w:val="List Paragraph"/>
    <w:basedOn w:val="a"/>
    <w:uiPriority w:val="34"/>
    <w:qFormat/>
    <w:rsid w:val="007C5506"/>
    <w:pPr>
      <w:ind w:left="720"/>
      <w:contextualSpacing/>
    </w:pPr>
  </w:style>
  <w:style w:type="paragraph" w:styleId="a5">
    <w:name w:val="Block Text"/>
    <w:basedOn w:val="a"/>
    <w:link w:val="a6"/>
    <w:qFormat/>
    <w:rsid w:val="006375D7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val="ru-RU"/>
    </w:rPr>
  </w:style>
  <w:style w:type="character" w:customStyle="1" w:styleId="a6">
    <w:name w:val="Цитата Знак"/>
    <w:link w:val="a5"/>
    <w:locked/>
    <w:rsid w:val="006375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1496</Characters>
  <Application>Microsoft Office Word</Application>
  <DocSecurity>0</DocSecurity>
  <Lines>71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Ахмадеева Наиля Альбертовна</cp:lastModifiedBy>
  <cp:revision>2</cp:revision>
  <dcterms:created xsi:type="dcterms:W3CDTF">2026-10-01T11:16:00Z</dcterms:created>
  <dcterms:modified xsi:type="dcterms:W3CDTF">2026-10-01T11:16:00Z</dcterms:modified>
</cp:coreProperties>
</file>