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МИНИСТЕРСТВО НАУКИ И ВЫСШЕГО ОБРАЗОВАНИЯ РОССИЙСКОЙ ФЕДЕРАЦИИ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ФЕДЕРАЛЬНОЕ ГОСУДАРСТВЕННОЕ БЮДЖЕТНОЕ ОБРАЗОВАТЕЛЬНОЕ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УЧРЕЖДЕНИЕ ВЫСШЕГО ОБРАЗОВАНИЯ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«УФИМСКИЙ УНИВЕРСИТЕТ НАУКИ И ТЕХНОЛОГИЙ»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(УУНиТ)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</w:p>
    <w:p w:rsidR="00DC78AB" w:rsidRPr="00F67AB7" w:rsidRDefault="00DC78AB" w:rsidP="00DC78AB">
      <w:pPr>
        <w:ind w:left="-709" w:right="-284"/>
        <w:contextualSpacing/>
        <w:jc w:val="center"/>
        <w:rPr>
          <w:b/>
          <w:sz w:val="26"/>
          <w:szCs w:val="26"/>
        </w:rPr>
      </w:pPr>
      <w:r w:rsidRPr="00F67AB7">
        <w:rPr>
          <w:b/>
          <w:sz w:val="26"/>
          <w:szCs w:val="26"/>
        </w:rPr>
        <w:t>ПРИКАЗ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</w:p>
    <w:p w:rsidR="00DC78AB" w:rsidRPr="007C2633" w:rsidRDefault="00DC78AB" w:rsidP="00DC78AB">
      <w:pPr>
        <w:ind w:right="-2"/>
        <w:contextualSpacing/>
        <w:jc w:val="center"/>
        <w:rPr>
          <w:sz w:val="26"/>
          <w:szCs w:val="26"/>
        </w:rPr>
      </w:pPr>
      <w:r w:rsidRPr="007C2633">
        <w:rPr>
          <w:sz w:val="26"/>
          <w:szCs w:val="26"/>
        </w:rPr>
        <w:t>01.0</w:t>
      </w:r>
      <w:r>
        <w:rPr>
          <w:sz w:val="26"/>
          <w:szCs w:val="26"/>
        </w:rPr>
        <w:t>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2094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Уфа</w:t>
      </w:r>
    </w:p>
    <w:p w:rsidR="00DC78AB" w:rsidRPr="00F67AB7" w:rsidRDefault="00DC78AB" w:rsidP="00DC78AB">
      <w:pPr>
        <w:ind w:left="-709" w:right="-284"/>
        <w:contextualSpacing/>
        <w:jc w:val="center"/>
        <w:rPr>
          <w:sz w:val="26"/>
          <w:szCs w:val="26"/>
        </w:rPr>
      </w:pPr>
    </w:p>
    <w:p w:rsidR="00B94FB1" w:rsidRPr="00BA31AC" w:rsidRDefault="00EC1B79" w:rsidP="00DC78AB">
      <w:pPr>
        <w:jc w:val="center"/>
        <w:rPr>
          <w:b/>
          <w:sz w:val="28"/>
          <w:szCs w:val="28"/>
        </w:rPr>
      </w:pPr>
      <w:r w:rsidRPr="00BA31AC">
        <w:rPr>
          <w:b/>
          <w:bCs/>
          <w:sz w:val="28"/>
          <w:szCs w:val="28"/>
        </w:rPr>
        <w:t>О размерах платы проживани</w:t>
      </w:r>
      <w:r w:rsidR="00234851" w:rsidRPr="00BA31AC">
        <w:rPr>
          <w:b/>
          <w:bCs/>
          <w:sz w:val="28"/>
          <w:szCs w:val="28"/>
        </w:rPr>
        <w:t>я</w:t>
      </w:r>
      <w:r w:rsidRPr="00BA31AC">
        <w:rPr>
          <w:b/>
          <w:bCs/>
          <w:sz w:val="28"/>
          <w:szCs w:val="28"/>
        </w:rPr>
        <w:t xml:space="preserve"> в общежити</w:t>
      </w:r>
      <w:r w:rsidR="008D7E38" w:rsidRPr="00BA31AC">
        <w:rPr>
          <w:b/>
          <w:bCs/>
          <w:sz w:val="28"/>
          <w:szCs w:val="28"/>
        </w:rPr>
        <w:t>и</w:t>
      </w:r>
      <w:r w:rsidRPr="00BA31AC">
        <w:rPr>
          <w:b/>
          <w:bCs/>
          <w:sz w:val="28"/>
          <w:szCs w:val="28"/>
        </w:rPr>
        <w:t xml:space="preserve"> </w:t>
      </w:r>
      <w:r w:rsidR="008D7E38" w:rsidRPr="00BA31AC">
        <w:rPr>
          <w:b/>
          <w:bCs/>
          <w:sz w:val="28"/>
          <w:szCs w:val="28"/>
        </w:rPr>
        <w:t>гостиничного типа по адресу: ул. Гоголя, д. 15 для обучающихся очной формы обучения</w:t>
      </w:r>
    </w:p>
    <w:p w:rsidR="00A556C3" w:rsidRPr="00DC78AB" w:rsidRDefault="00A556C3" w:rsidP="00DC78AB">
      <w:pPr>
        <w:ind w:firstLine="708"/>
        <w:jc w:val="both"/>
        <w:rPr>
          <w:sz w:val="28"/>
          <w:szCs w:val="28"/>
        </w:rPr>
      </w:pPr>
    </w:p>
    <w:p w:rsidR="00EC1B79" w:rsidRDefault="00EC1B79" w:rsidP="00DC78AB">
      <w:pPr>
        <w:pStyle w:val="aa"/>
        <w:tabs>
          <w:tab w:val="left" w:pos="993"/>
        </w:tabs>
        <w:ind w:firstLine="709"/>
        <w:jc w:val="both"/>
      </w:pPr>
      <w:r>
        <w:rPr>
          <w:color w:val="0F0F0F"/>
        </w:rPr>
        <w:t>В</w:t>
      </w:r>
      <w:r>
        <w:rPr>
          <w:color w:val="0F0F0F"/>
          <w:spacing w:val="37"/>
        </w:rPr>
        <w:t xml:space="preserve"> </w:t>
      </w:r>
      <w:r>
        <w:t>соответствии</w:t>
      </w:r>
      <w:r>
        <w:rPr>
          <w:spacing w:val="57"/>
        </w:rPr>
        <w:t xml:space="preserve"> </w:t>
      </w:r>
      <w:r>
        <w:rPr>
          <w:color w:val="131313"/>
        </w:rPr>
        <w:t>с</w:t>
      </w:r>
      <w:r>
        <w:rPr>
          <w:color w:val="131313"/>
          <w:spacing w:val="31"/>
        </w:rPr>
        <w:t xml:space="preserve"> </w:t>
      </w:r>
      <w:r>
        <w:t>Постановлением</w:t>
      </w:r>
      <w:r>
        <w:rPr>
          <w:spacing w:val="38"/>
        </w:rPr>
        <w:t xml:space="preserve"> </w:t>
      </w:r>
      <w:r>
        <w:t>Правительства</w:t>
      </w:r>
      <w:r>
        <w:rPr>
          <w:spacing w:val="59"/>
        </w:rPr>
        <w:t xml:space="preserve"> </w:t>
      </w:r>
      <w:r>
        <w:rPr>
          <w:color w:val="0F0F0F"/>
        </w:rPr>
        <w:t>РФ</w:t>
      </w:r>
      <w:r>
        <w:rPr>
          <w:color w:val="0F0F0F"/>
          <w:spacing w:val="40"/>
        </w:rPr>
        <w:t xml:space="preserve"> </w:t>
      </w:r>
      <w:r>
        <w:rPr>
          <w:color w:val="0F0F0F"/>
        </w:rPr>
        <w:t>от</w:t>
      </w:r>
      <w:r>
        <w:rPr>
          <w:color w:val="0F0F0F"/>
          <w:spacing w:val="41"/>
        </w:rPr>
        <w:t xml:space="preserve"> </w:t>
      </w:r>
      <w:r>
        <w:t>14.11.2014</w:t>
      </w:r>
      <w:r>
        <w:rPr>
          <w:spacing w:val="57"/>
        </w:rPr>
        <w:t xml:space="preserve"> </w:t>
      </w:r>
      <w:r w:rsidR="00DC78AB">
        <w:rPr>
          <w:spacing w:val="57"/>
        </w:rPr>
        <w:br/>
      </w:r>
      <w:r>
        <w:rPr>
          <w:color w:val="0A0A0A"/>
        </w:rPr>
        <w:t>№</w:t>
      </w:r>
      <w:r>
        <w:rPr>
          <w:color w:val="0A0A0A"/>
          <w:spacing w:val="27"/>
        </w:rPr>
        <w:t xml:space="preserve"> </w:t>
      </w:r>
      <w:r>
        <w:rPr>
          <w:color w:val="0E0E0E"/>
        </w:rPr>
        <w:t>1190</w:t>
      </w:r>
      <w:r w:rsidR="00DC78AB">
        <w:rPr>
          <w:color w:val="0E0E0E"/>
        </w:rPr>
        <w:t xml:space="preserve"> </w:t>
      </w:r>
      <w:r>
        <w:rPr>
          <w:color w:val="0A0A0A"/>
        </w:rPr>
        <w:t>«О</w:t>
      </w:r>
      <w:r>
        <w:rPr>
          <w:color w:val="0A0A0A"/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rPr>
          <w:color w:val="0F0F0F"/>
        </w:rPr>
        <w:t>размера</w:t>
      </w:r>
      <w:r>
        <w:rPr>
          <w:color w:val="0F0F0F"/>
          <w:spacing w:val="1"/>
        </w:rPr>
        <w:t xml:space="preserve"> </w:t>
      </w:r>
      <w:r>
        <w:t>платы</w:t>
      </w:r>
      <w:r>
        <w:rPr>
          <w:spacing w:val="1"/>
        </w:rPr>
        <w:t xml:space="preserve"> </w:t>
      </w:r>
      <w:r>
        <w:rPr>
          <w:color w:val="0F0F0F"/>
        </w:rPr>
        <w:t>за</w:t>
      </w:r>
      <w:r>
        <w:rPr>
          <w:color w:val="0F0F0F"/>
          <w:spacing w:val="1"/>
        </w:rPr>
        <w:t xml:space="preserve"> </w:t>
      </w:r>
      <w:r>
        <w:t>коммунальные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вносимой</w:t>
      </w:r>
      <w:r>
        <w:rPr>
          <w:spacing w:val="1"/>
        </w:rPr>
        <w:t xml:space="preserve"> </w:t>
      </w:r>
      <w:r>
        <w:t>нанимателями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rPr>
          <w:color w:val="181818"/>
        </w:rPr>
        <w:t>в</w:t>
      </w:r>
      <w:r>
        <w:rPr>
          <w:color w:val="181818"/>
          <w:spacing w:val="1"/>
        </w:rPr>
        <w:t xml:space="preserve"> </w:t>
      </w:r>
      <w:r>
        <w:t>общежитиях,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rPr>
          <w:color w:val="131313"/>
        </w:rPr>
        <w:t>в</w:t>
      </w:r>
      <w:r>
        <w:rPr>
          <w:color w:val="131313"/>
          <w:spacing w:val="1"/>
        </w:rPr>
        <w:t xml:space="preserve"> </w:t>
      </w:r>
      <w:r>
        <w:t>жилищный</w:t>
      </w:r>
      <w:r>
        <w:rPr>
          <w:spacing w:val="1"/>
        </w:rPr>
        <w:t xml:space="preserve"> </w:t>
      </w:r>
      <w:r>
        <w:t>фонд</w:t>
      </w:r>
      <w:r>
        <w:rPr>
          <w:spacing w:val="1"/>
        </w:rPr>
        <w:t xml:space="preserve"> </w:t>
      </w:r>
      <w:r>
        <w:t xml:space="preserve">организаций, осуществляющих образовательную деятельность, </w:t>
      </w:r>
      <w:r>
        <w:rPr>
          <w:color w:val="111111"/>
        </w:rPr>
        <w:t xml:space="preserve">по </w:t>
      </w:r>
      <w:r>
        <w:t>договорам найма</w:t>
      </w:r>
      <w:r>
        <w:rPr>
          <w:spacing w:val="1"/>
        </w:rPr>
        <w:t xml:space="preserve"> </w:t>
      </w:r>
      <w:r>
        <w:rPr>
          <w:color w:val="0F0F0F"/>
          <w:spacing w:val="-1"/>
        </w:rPr>
        <w:t xml:space="preserve">жилого </w:t>
      </w:r>
      <w:r>
        <w:t>помещения в общежитии»</w:t>
      </w:r>
      <w:r w:rsidR="008D7E38">
        <w:t xml:space="preserve">, Федеральным законом от 29.12.2012 № 273-ФЗ «Об образовании в Российской Федерации», </w:t>
      </w:r>
      <w:r w:rsidR="008D7E38">
        <w:rPr>
          <w:color w:val="151515"/>
        </w:rPr>
        <w:t xml:space="preserve">в </w:t>
      </w:r>
      <w:r>
        <w:t xml:space="preserve">связи с изменением тарифов </w:t>
      </w:r>
      <w:r>
        <w:rPr>
          <w:color w:val="0C0C0C"/>
        </w:rPr>
        <w:t xml:space="preserve">на </w:t>
      </w:r>
      <w:r w:rsidR="00600A0B">
        <w:t>коммунальные услуги, п р и к а з ы в а ю:</w:t>
      </w:r>
    </w:p>
    <w:p w:rsidR="00EC1B79" w:rsidRDefault="002A0320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ab/>
        <w:t xml:space="preserve">Установить с </w:t>
      </w:r>
      <w:r w:rsidR="005F6B19">
        <w:rPr>
          <w:bCs/>
          <w:sz w:val="28"/>
          <w:szCs w:val="28"/>
        </w:rPr>
        <w:t>1 сентября</w:t>
      </w:r>
      <w:r w:rsidR="00EC1B79" w:rsidRPr="00EC1B79">
        <w:rPr>
          <w:bCs/>
          <w:sz w:val="28"/>
          <w:szCs w:val="28"/>
        </w:rPr>
        <w:t xml:space="preserve"> 202</w:t>
      </w:r>
      <w:r w:rsidR="00BA31AC">
        <w:rPr>
          <w:bCs/>
          <w:sz w:val="28"/>
          <w:szCs w:val="28"/>
        </w:rPr>
        <w:t>5</w:t>
      </w:r>
      <w:r w:rsidR="00EC1B79" w:rsidRPr="00EC1B79">
        <w:rPr>
          <w:bCs/>
          <w:sz w:val="28"/>
          <w:szCs w:val="28"/>
        </w:rPr>
        <w:t xml:space="preserve"> г</w:t>
      </w:r>
      <w:r w:rsidR="00E352A7">
        <w:rPr>
          <w:bCs/>
          <w:sz w:val="28"/>
          <w:szCs w:val="28"/>
        </w:rPr>
        <w:t>ода</w:t>
      </w:r>
      <w:r w:rsidR="00EC1B79" w:rsidRPr="00EC1B79">
        <w:rPr>
          <w:bCs/>
          <w:sz w:val="28"/>
          <w:szCs w:val="28"/>
        </w:rPr>
        <w:t xml:space="preserve"> </w:t>
      </w:r>
      <w:r w:rsidR="008D7E38">
        <w:rPr>
          <w:bCs/>
          <w:sz w:val="28"/>
          <w:szCs w:val="28"/>
        </w:rPr>
        <w:t xml:space="preserve">плату </w:t>
      </w:r>
      <w:r w:rsidR="00EC1B79" w:rsidRPr="00EC1B79">
        <w:rPr>
          <w:bCs/>
          <w:sz w:val="28"/>
          <w:szCs w:val="28"/>
        </w:rPr>
        <w:t>за проживание в общежити</w:t>
      </w:r>
      <w:r w:rsidR="008D7E38">
        <w:rPr>
          <w:bCs/>
          <w:sz w:val="28"/>
          <w:szCs w:val="28"/>
        </w:rPr>
        <w:t xml:space="preserve">и гостиничного типа </w:t>
      </w:r>
      <w:r w:rsidR="00EC1B79" w:rsidRPr="00EC1B79">
        <w:rPr>
          <w:bCs/>
          <w:sz w:val="28"/>
          <w:szCs w:val="28"/>
        </w:rPr>
        <w:t>для обучающихся по очной ф</w:t>
      </w:r>
      <w:r w:rsidR="004C52F6">
        <w:rPr>
          <w:bCs/>
          <w:sz w:val="28"/>
          <w:szCs w:val="28"/>
        </w:rPr>
        <w:t>орме обучения в соответствии с Приложением № 1 к настоящему приказу.</w:t>
      </w:r>
    </w:p>
    <w:p w:rsidR="00EC1B79" w:rsidRPr="00EC1B79" w:rsidRDefault="00581DCD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EC1B79" w:rsidRPr="00EC1B79">
        <w:rPr>
          <w:bCs/>
          <w:sz w:val="28"/>
          <w:szCs w:val="28"/>
        </w:rPr>
        <w:t>.</w:t>
      </w:r>
      <w:r w:rsidR="00EC1B79" w:rsidRPr="00EC1B79">
        <w:rPr>
          <w:bCs/>
          <w:sz w:val="28"/>
          <w:szCs w:val="28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EC1B79">
        <w:rPr>
          <w:bCs/>
          <w:sz w:val="28"/>
          <w:szCs w:val="28"/>
        </w:rPr>
        <w:t>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</w:t>
      </w:r>
      <w:r>
        <w:rPr>
          <w:bCs/>
          <w:sz w:val="28"/>
          <w:szCs w:val="28"/>
        </w:rPr>
        <w:t>: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студентов, являющихся детьми-инвалидами, инвалидами </w:t>
      </w:r>
      <w:r>
        <w:rPr>
          <w:bCs/>
          <w:sz w:val="28"/>
          <w:szCs w:val="28"/>
          <w:lang w:val="en-US"/>
        </w:rPr>
        <w:t>I</w:t>
      </w:r>
      <w:r w:rsidRPr="00F86B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групп, инвалидами с детства;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51BFE">
        <w:rPr>
          <w:bCs/>
          <w:sz w:val="28"/>
          <w:szCs w:val="28"/>
        </w:rPr>
        <w:t>лении подтверждающих документов;</w:t>
      </w:r>
    </w:p>
    <w:p w:rsidR="00551BFE" w:rsidRDefault="00551BFE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EC1B79">
        <w:rPr>
          <w:bCs/>
          <w:sz w:val="28"/>
          <w:szCs w:val="28"/>
        </w:rPr>
        <w:t>Освободить от взимания платы за проживание в общежитиях в части платы</w:t>
      </w:r>
      <w:r>
        <w:rPr>
          <w:bCs/>
          <w:sz w:val="28"/>
          <w:szCs w:val="28"/>
        </w:rPr>
        <w:t xml:space="preserve"> </w:t>
      </w:r>
      <w:r w:rsidRPr="00EC1B79">
        <w:rPr>
          <w:bCs/>
          <w:sz w:val="28"/>
          <w:szCs w:val="28"/>
        </w:rPr>
        <w:t>за пользование жилым помещением (плата за наем)</w:t>
      </w:r>
      <w:r>
        <w:rPr>
          <w:bCs/>
          <w:sz w:val="28"/>
          <w:szCs w:val="28"/>
        </w:rPr>
        <w:t>, Приложение № 2: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E55C6" w:rsidRDefault="002E55C6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</w:t>
      </w:r>
      <w:bookmarkStart w:id="0" w:name="_GoBack"/>
      <w:bookmarkEnd w:id="0"/>
      <w:r>
        <w:rPr>
          <w:bCs/>
          <w:sz w:val="28"/>
          <w:szCs w:val="28"/>
        </w:rPr>
        <w:t>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Default="00581DCD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EC1B79" w:rsidRPr="00EC1B79">
        <w:rPr>
          <w:bCs/>
          <w:sz w:val="28"/>
          <w:szCs w:val="28"/>
        </w:rPr>
        <w:t>.</w:t>
      </w:r>
      <w:r w:rsidR="00EC1B79" w:rsidRPr="00EC1B79">
        <w:rPr>
          <w:bCs/>
          <w:sz w:val="28"/>
          <w:szCs w:val="28"/>
        </w:rPr>
        <w:tab/>
      </w:r>
      <w:r w:rsidR="00C43BE1">
        <w:rPr>
          <w:bCs/>
          <w:sz w:val="28"/>
          <w:szCs w:val="28"/>
        </w:rPr>
        <w:t>У</w:t>
      </w:r>
      <w:r w:rsidR="00C43BE1" w:rsidRPr="00C43BE1">
        <w:rPr>
          <w:bCs/>
          <w:sz w:val="28"/>
          <w:szCs w:val="28"/>
        </w:rPr>
        <w:t>правлени</w:t>
      </w:r>
      <w:r w:rsidR="00C43BE1">
        <w:rPr>
          <w:bCs/>
          <w:sz w:val="28"/>
          <w:szCs w:val="28"/>
        </w:rPr>
        <w:t>ю</w:t>
      </w:r>
      <w:r w:rsidR="00C43BE1" w:rsidRPr="00C43BE1">
        <w:rPr>
          <w:bCs/>
          <w:sz w:val="28"/>
          <w:szCs w:val="28"/>
        </w:rPr>
        <w:t xml:space="preserve"> по социальной работе</w:t>
      </w:r>
      <w:r w:rsidR="00C43BE1">
        <w:rPr>
          <w:bCs/>
          <w:sz w:val="28"/>
          <w:szCs w:val="28"/>
        </w:rPr>
        <w:t xml:space="preserve"> организовать заселение студентов.</w:t>
      </w:r>
    </w:p>
    <w:p w:rsidR="00090340" w:rsidRDefault="00090340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r>
        <w:rPr>
          <w:bCs/>
          <w:sz w:val="28"/>
          <w:szCs w:val="28"/>
        </w:rPr>
        <w:tab/>
      </w:r>
      <w:r w:rsidR="00BA31AC" w:rsidRPr="00FC4B35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1D4E7A" w:rsidRPr="00D67F4A" w:rsidRDefault="00BA31AC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1D4E7A" w:rsidRPr="00D67F4A">
        <w:rPr>
          <w:bCs/>
          <w:sz w:val="28"/>
          <w:szCs w:val="28"/>
        </w:rPr>
        <w:t>.</w:t>
      </w:r>
      <w:r w:rsidR="001D4E7A" w:rsidRPr="00D67F4A">
        <w:rPr>
          <w:bCs/>
          <w:sz w:val="28"/>
          <w:szCs w:val="28"/>
        </w:rPr>
        <w:tab/>
        <w:t>Признать утратившим силу с 0</w:t>
      </w:r>
      <w:r>
        <w:rPr>
          <w:bCs/>
          <w:sz w:val="28"/>
          <w:szCs w:val="28"/>
        </w:rPr>
        <w:t>1.09.2025 приказ от 17.06.2025 № 1959</w:t>
      </w:r>
      <w:r w:rsidR="001D4E7A" w:rsidRPr="00D67F4A">
        <w:rPr>
          <w:bCs/>
          <w:sz w:val="28"/>
          <w:szCs w:val="28"/>
        </w:rPr>
        <w:t xml:space="preserve"> «О размерах платы проживания в общежитии гостиничного типа по адресу: ул. Гоголя, д. 15 для обучающихся очной формы обучения в летний период».</w:t>
      </w:r>
    </w:p>
    <w:p w:rsidR="00090340" w:rsidRDefault="00BA31AC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ab/>
        <w:t>Общему отделу</w:t>
      </w:r>
      <w:r w:rsidR="00090340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№1, студенческий городок №</w:t>
      </w:r>
      <w:r w:rsidR="00DC78AB">
        <w:rPr>
          <w:bCs/>
          <w:sz w:val="28"/>
          <w:szCs w:val="28"/>
        </w:rPr>
        <w:t xml:space="preserve"> </w:t>
      </w:r>
      <w:r w:rsidR="00090340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090340" w:rsidRDefault="00BA31AC" w:rsidP="00DC78AB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090340">
        <w:rPr>
          <w:bCs/>
          <w:sz w:val="28"/>
          <w:szCs w:val="28"/>
        </w:rPr>
        <w:t>.</w:t>
      </w:r>
      <w:r w:rsidR="00090340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090340">
        <w:rPr>
          <w:sz w:val="28"/>
          <w:szCs w:val="28"/>
        </w:rPr>
        <w:t>и воспитательной работе Солодовника В.Н.</w:t>
      </w:r>
    </w:p>
    <w:p w:rsidR="00341AD5" w:rsidRDefault="00341AD5" w:rsidP="00DC78AB">
      <w:pPr>
        <w:suppressLineNumbers/>
        <w:jc w:val="both"/>
        <w:rPr>
          <w:bCs/>
          <w:sz w:val="28"/>
          <w:szCs w:val="28"/>
        </w:rPr>
      </w:pPr>
    </w:p>
    <w:p w:rsidR="00DC78AB" w:rsidRDefault="00DC78AB" w:rsidP="00DC78AB">
      <w:pPr>
        <w:suppressLineNumbers/>
        <w:jc w:val="both"/>
        <w:rPr>
          <w:bCs/>
          <w:sz w:val="28"/>
          <w:szCs w:val="28"/>
        </w:rPr>
      </w:pPr>
    </w:p>
    <w:p w:rsidR="00341AD5" w:rsidRDefault="00341AD5" w:rsidP="00DC78AB">
      <w:pPr>
        <w:suppressLineNumbers/>
        <w:jc w:val="both"/>
        <w:rPr>
          <w:bCs/>
          <w:sz w:val="28"/>
          <w:szCs w:val="28"/>
        </w:rPr>
      </w:pPr>
    </w:p>
    <w:p w:rsidR="001615B4" w:rsidRPr="00EC1B79" w:rsidRDefault="002E55C6" w:rsidP="00DC78AB">
      <w:pPr>
        <w:suppressLineNumbers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DC78AB">
        <w:rPr>
          <w:bCs/>
          <w:sz w:val="28"/>
          <w:szCs w:val="28"/>
        </w:rPr>
        <w:tab/>
      </w:r>
      <w:r w:rsidR="00DC78AB">
        <w:rPr>
          <w:bCs/>
          <w:sz w:val="28"/>
          <w:szCs w:val="28"/>
        </w:rPr>
        <w:tab/>
      </w:r>
      <w:r w:rsidR="00DC78AB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>В.П. Захаров</w:t>
      </w:r>
    </w:p>
    <w:p w:rsidR="00AC02F6" w:rsidRPr="00EC1B79" w:rsidRDefault="00AC02F6" w:rsidP="00DC78AB">
      <w:pPr>
        <w:suppressLineNumbers/>
        <w:jc w:val="both"/>
        <w:rPr>
          <w:bCs/>
          <w:sz w:val="28"/>
          <w:szCs w:val="28"/>
        </w:rPr>
      </w:pPr>
    </w:p>
    <w:p w:rsidR="00DC78AB" w:rsidRDefault="00DC78A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C78AB" w:rsidRPr="00F67AB7" w:rsidRDefault="00DC78AB" w:rsidP="00DC78AB">
      <w:pPr>
        <w:ind w:firstLine="5103"/>
        <w:contextualSpacing/>
        <w:jc w:val="right"/>
      </w:pPr>
      <w:r w:rsidRPr="00F67AB7">
        <w:lastRenderedPageBreak/>
        <w:t>Приложение № 1 к приказу</w:t>
      </w:r>
    </w:p>
    <w:p w:rsidR="00DC78AB" w:rsidRPr="00F67AB7" w:rsidRDefault="00DC78AB" w:rsidP="00DC78AB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94</w:t>
      </w:r>
    </w:p>
    <w:p w:rsidR="002E55C6" w:rsidRDefault="002E55C6" w:rsidP="00DC78AB">
      <w:pPr>
        <w:rPr>
          <w:sz w:val="28"/>
          <w:szCs w:val="28"/>
        </w:rPr>
      </w:pPr>
    </w:p>
    <w:p w:rsidR="00693AE4" w:rsidRDefault="005F6B19" w:rsidP="00DC78AB">
      <w:pPr>
        <w:jc w:val="center"/>
      </w:pPr>
      <w:r w:rsidRPr="005F6B19">
        <w:t>Расчет стоимости проживания в общежитии гостиничного типа по адресу: ул. Гоголя, д. 15 (гостиничного и секционного типа), для обучающи</w:t>
      </w:r>
      <w:r w:rsidR="00936C26">
        <w:t>хся очной формы обучения на 2025 – 2026</w:t>
      </w:r>
      <w:r w:rsidRPr="005F6B19">
        <w:t xml:space="preserve"> учебный год</w:t>
      </w:r>
      <w:r w:rsidR="00693AE4" w:rsidRPr="00693AE4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2900"/>
        <w:gridCol w:w="3842"/>
        <w:gridCol w:w="1927"/>
      </w:tblGrid>
      <w:tr w:rsidR="005F6B19" w:rsidRPr="00DC78AB" w:rsidTr="00DC78AB">
        <w:trPr>
          <w:trHeight w:val="56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Расчет стоимости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Сумма в руб./мес.</w:t>
            </w:r>
          </w:p>
        </w:tc>
      </w:tr>
      <w:tr w:rsidR="00936C26" w:rsidRPr="00DC78AB" w:rsidTr="00DC78AB">
        <w:trPr>
          <w:trHeight w:val="7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 xml:space="preserve">Пользование жилым помещением 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12,5 руб./кв.м.*6 кв.м.*0,75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56,25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Возмещение коммунальных услуг, в том числе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1 080,96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Газоснабжение (отопление, подогрев ГВС)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6 кв.м.*12 куб.м.*7,29408 руб./куб.м.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525,17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Электроснабжение (электроплиты для приготовления пищи)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67 кВт/чел.*4,36 руб./кВт.ч.*0,9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262,91</w:t>
            </w:r>
          </w:p>
        </w:tc>
      </w:tr>
      <w:tr w:rsidR="00936C26" w:rsidRPr="00DC78AB" w:rsidTr="00DC78AB">
        <w:trPr>
          <w:trHeight w:val="6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3,009 куб.м./чел.*39,86 руб./куб.м.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119,94</w:t>
            </w:r>
          </w:p>
        </w:tc>
      </w:tr>
      <w:tr w:rsidR="00936C26" w:rsidRPr="00DC78AB" w:rsidTr="00DC78AB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4,882 куб.м./чел.*43,81  руб./куб.м.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213,88</w:t>
            </w:r>
          </w:p>
        </w:tc>
      </w:tr>
      <w:tr w:rsidR="00936C26" w:rsidRPr="00DC78AB" w:rsidTr="00DC78AB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1 137,21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1 364,65</w:t>
            </w:r>
          </w:p>
        </w:tc>
      </w:tr>
    </w:tbl>
    <w:p w:rsidR="00693AE4" w:rsidRDefault="00693AE4" w:rsidP="00DC78AB">
      <w:pPr>
        <w:jc w:val="center"/>
      </w:pPr>
    </w:p>
    <w:p w:rsidR="00DC78AB" w:rsidRPr="00F67AB7" w:rsidRDefault="00DC78AB" w:rsidP="00DC78AB">
      <w:pPr>
        <w:ind w:firstLine="5103"/>
        <w:contextualSpacing/>
        <w:jc w:val="right"/>
      </w:pPr>
      <w:r w:rsidRPr="00F67AB7">
        <w:t xml:space="preserve">Приложение № </w:t>
      </w:r>
      <w:r>
        <w:t>2</w:t>
      </w:r>
      <w:r w:rsidRPr="00F67AB7">
        <w:t xml:space="preserve"> к приказу</w:t>
      </w:r>
    </w:p>
    <w:p w:rsidR="00DC78AB" w:rsidRPr="00F67AB7" w:rsidRDefault="00DC78AB" w:rsidP="00DC78AB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94</w:t>
      </w:r>
    </w:p>
    <w:p w:rsidR="00FB6850" w:rsidRDefault="00FB6850" w:rsidP="00DC78AB">
      <w:pPr>
        <w:jc w:val="center"/>
      </w:pPr>
    </w:p>
    <w:p w:rsidR="00FB6850" w:rsidRDefault="005F6B19" w:rsidP="00DC78AB">
      <w:pPr>
        <w:jc w:val="center"/>
      </w:pPr>
      <w:r w:rsidRPr="005F6B19">
        <w:t>Расчет стоимости проживания в общежитии гостиничного типа по адресу: ул. Гоголя, д. 15 (гостиничного и секционного типа), для обучающи</w:t>
      </w:r>
      <w:r w:rsidR="00936C26">
        <w:t>хся очной формы обучения на 2025 – 2026</w:t>
      </w:r>
      <w:r w:rsidRPr="005F6B19">
        <w:t xml:space="preserve"> учебный год</w:t>
      </w:r>
      <w:r w:rsidR="00872DA1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3041"/>
        <w:gridCol w:w="3842"/>
        <w:gridCol w:w="1786"/>
      </w:tblGrid>
      <w:tr w:rsidR="005F6B19" w:rsidRPr="00DC78AB" w:rsidTr="00DC78A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Расчет стоимости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Pr="00DC78AB" w:rsidRDefault="005F6B19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Сумма в руб./мес.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Возмещение коммунальных услуг, в том числе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1 121,90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Газоснабжение (отопление, подогрев ГВС)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6 кв.м.*12 куб.м.*7,29408 руб./куб.м.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525,17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Электроснабжение (электроплиты для приготовления пищи)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67 кВт/чел.*4,36 руб./кВт.ч.*0,9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262,91</w:t>
            </w:r>
          </w:p>
        </w:tc>
      </w:tr>
      <w:tr w:rsidR="00936C26" w:rsidRPr="00DC78AB" w:rsidTr="00DC78AB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3,009 куб.м./чел.*39,86 руб./куб.м.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119,94</w:t>
            </w:r>
          </w:p>
        </w:tc>
      </w:tr>
      <w:tr w:rsidR="00936C26" w:rsidRPr="00DC78AB" w:rsidTr="00DC78AB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4,882 куб.м./чел.*43,81  руб./куб.м.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213,88</w:t>
            </w:r>
          </w:p>
        </w:tc>
      </w:tr>
      <w:tr w:rsidR="00936C26" w:rsidRPr="00DC78AB" w:rsidTr="00DC78A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1 121,90</w:t>
            </w:r>
          </w:p>
        </w:tc>
      </w:tr>
      <w:tr w:rsidR="00936C26" w:rsidRPr="00DC78AB" w:rsidTr="00DC78A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26" w:rsidRPr="00DC78AB" w:rsidRDefault="00936C26" w:rsidP="00DC78AB">
            <w:pPr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26" w:rsidRPr="00DC78AB" w:rsidRDefault="00936C26" w:rsidP="00DC78AB">
            <w:pPr>
              <w:rPr>
                <w:color w:val="000000"/>
                <w:sz w:val="20"/>
                <w:szCs w:val="20"/>
              </w:rPr>
            </w:pPr>
            <w:r w:rsidRPr="00DC78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6C26" w:rsidRPr="00DC78AB" w:rsidRDefault="00936C26" w:rsidP="00DC78AB">
            <w:pPr>
              <w:jc w:val="center"/>
              <w:rPr>
                <w:sz w:val="20"/>
                <w:szCs w:val="20"/>
              </w:rPr>
            </w:pPr>
            <w:r w:rsidRPr="00DC78AB">
              <w:rPr>
                <w:sz w:val="20"/>
                <w:szCs w:val="20"/>
              </w:rPr>
              <w:t>1 346,28</w:t>
            </w:r>
          </w:p>
        </w:tc>
      </w:tr>
    </w:tbl>
    <w:p w:rsidR="00FB6850" w:rsidRPr="00693AE4" w:rsidRDefault="00FB6850" w:rsidP="00DC78AB">
      <w:pPr>
        <w:jc w:val="center"/>
      </w:pPr>
    </w:p>
    <w:sectPr w:rsidR="00FB6850" w:rsidRPr="00693AE4" w:rsidSect="00DC78AB">
      <w:headerReference w:type="default" r:id="rId8"/>
      <w:pgSz w:w="11906" w:h="16838"/>
      <w:pgMar w:top="1135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613" w:rsidRDefault="006F4613" w:rsidP="00DC78AB">
      <w:r>
        <w:separator/>
      </w:r>
    </w:p>
  </w:endnote>
  <w:endnote w:type="continuationSeparator" w:id="0">
    <w:p w:rsidR="006F4613" w:rsidRDefault="006F4613" w:rsidP="00DC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613" w:rsidRDefault="006F4613" w:rsidP="00DC78AB">
      <w:r>
        <w:separator/>
      </w:r>
    </w:p>
  </w:footnote>
  <w:footnote w:type="continuationSeparator" w:id="0">
    <w:p w:rsidR="006F4613" w:rsidRDefault="006F4613" w:rsidP="00DC7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0308914"/>
      <w:docPartObj>
        <w:docPartGallery w:val="Page Numbers (Top of Page)"/>
        <w:docPartUnique/>
      </w:docPartObj>
    </w:sdtPr>
    <w:sdtContent>
      <w:p w:rsidR="00DC78AB" w:rsidRDefault="00DC78A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C78AB" w:rsidRDefault="00DC78A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0340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01BE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4E7A"/>
    <w:rsid w:val="001D5D2F"/>
    <w:rsid w:val="001D6FA5"/>
    <w:rsid w:val="001E44E4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65BF4"/>
    <w:rsid w:val="00275DA4"/>
    <w:rsid w:val="00281497"/>
    <w:rsid w:val="0028162A"/>
    <w:rsid w:val="00284C11"/>
    <w:rsid w:val="0028571C"/>
    <w:rsid w:val="00296944"/>
    <w:rsid w:val="002A0320"/>
    <w:rsid w:val="002A44F1"/>
    <w:rsid w:val="002B28CA"/>
    <w:rsid w:val="002B560E"/>
    <w:rsid w:val="002B6AA8"/>
    <w:rsid w:val="002C7684"/>
    <w:rsid w:val="002E55C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B46D4"/>
    <w:rsid w:val="003C0216"/>
    <w:rsid w:val="003C151D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63900"/>
    <w:rsid w:val="00484D23"/>
    <w:rsid w:val="00495574"/>
    <w:rsid w:val="004A41E7"/>
    <w:rsid w:val="004B4B30"/>
    <w:rsid w:val="004B4F7C"/>
    <w:rsid w:val="004B7767"/>
    <w:rsid w:val="004C05E5"/>
    <w:rsid w:val="004C30F6"/>
    <w:rsid w:val="004C52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5CC"/>
    <w:rsid w:val="00550924"/>
    <w:rsid w:val="00551BFE"/>
    <w:rsid w:val="0055396F"/>
    <w:rsid w:val="00557958"/>
    <w:rsid w:val="00560228"/>
    <w:rsid w:val="00566CBB"/>
    <w:rsid w:val="00575C94"/>
    <w:rsid w:val="00581DCD"/>
    <w:rsid w:val="00585E5A"/>
    <w:rsid w:val="00587E9B"/>
    <w:rsid w:val="00591808"/>
    <w:rsid w:val="00593BEB"/>
    <w:rsid w:val="00596BBE"/>
    <w:rsid w:val="005A0612"/>
    <w:rsid w:val="005A18AA"/>
    <w:rsid w:val="005B3486"/>
    <w:rsid w:val="005B37D4"/>
    <w:rsid w:val="005B3A8E"/>
    <w:rsid w:val="005C5F6F"/>
    <w:rsid w:val="005D728F"/>
    <w:rsid w:val="005F6B19"/>
    <w:rsid w:val="00600A0B"/>
    <w:rsid w:val="00621F20"/>
    <w:rsid w:val="00630E0B"/>
    <w:rsid w:val="00635C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AE4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613"/>
    <w:rsid w:val="006F4CDA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65577"/>
    <w:rsid w:val="00872DA1"/>
    <w:rsid w:val="0087379E"/>
    <w:rsid w:val="008738A2"/>
    <w:rsid w:val="008747EC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8F7F7E"/>
    <w:rsid w:val="009130F6"/>
    <w:rsid w:val="00914965"/>
    <w:rsid w:val="00936C26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D1823"/>
    <w:rsid w:val="009E768C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062F"/>
    <w:rsid w:val="00A54A40"/>
    <w:rsid w:val="00A556C3"/>
    <w:rsid w:val="00A662B1"/>
    <w:rsid w:val="00A868AA"/>
    <w:rsid w:val="00A92239"/>
    <w:rsid w:val="00AA015B"/>
    <w:rsid w:val="00AA5A0B"/>
    <w:rsid w:val="00AB1B6B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6118B"/>
    <w:rsid w:val="00B82AD7"/>
    <w:rsid w:val="00B87B07"/>
    <w:rsid w:val="00B94FB1"/>
    <w:rsid w:val="00B950CC"/>
    <w:rsid w:val="00B95A20"/>
    <w:rsid w:val="00B9672F"/>
    <w:rsid w:val="00BA31AC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49AF"/>
    <w:rsid w:val="00D476F5"/>
    <w:rsid w:val="00D50661"/>
    <w:rsid w:val="00D5491F"/>
    <w:rsid w:val="00D54DC8"/>
    <w:rsid w:val="00D553F6"/>
    <w:rsid w:val="00D564FE"/>
    <w:rsid w:val="00D6206F"/>
    <w:rsid w:val="00D63040"/>
    <w:rsid w:val="00D67F4A"/>
    <w:rsid w:val="00D90530"/>
    <w:rsid w:val="00D91C5E"/>
    <w:rsid w:val="00D97E0A"/>
    <w:rsid w:val="00DB2D52"/>
    <w:rsid w:val="00DC6D7B"/>
    <w:rsid w:val="00DC78A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20CB2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7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50"/>
    <w:rsid w:val="00FC02E8"/>
    <w:rsid w:val="00FC04EC"/>
    <w:rsid w:val="00FC27AD"/>
    <w:rsid w:val="00FC4C31"/>
    <w:rsid w:val="00FE0808"/>
    <w:rsid w:val="00FE46F9"/>
    <w:rsid w:val="00FE649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20E74"/>
  <w15:docId w15:val="{BE92A005-A3E4-4971-9E0F-94577ECD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DC78A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C78AB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DC78A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C78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6CAD1-9815-43EA-9A8A-E2F45947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2023-04-06T11:46:00Z</cp:lastPrinted>
  <dcterms:created xsi:type="dcterms:W3CDTF">2025-07-01T10:53:00Z</dcterms:created>
  <dcterms:modified xsi:type="dcterms:W3CDTF">2025-07-01T10:53:00Z</dcterms:modified>
</cp:coreProperties>
</file>