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1E986E" w14:textId="77777777" w:rsidR="003D7881" w:rsidRPr="002557CD" w:rsidRDefault="003D7881" w:rsidP="003D7881">
      <w:pPr>
        <w:spacing w:after="0" w:line="240" w:lineRule="auto"/>
        <w:ind w:left="-426" w:right="-284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2557CD">
        <w:rPr>
          <w:rFonts w:ascii="Times New Roman" w:hAnsi="Times New Roman" w:cs="Times New Roman"/>
          <w:sz w:val="26"/>
          <w:szCs w:val="26"/>
        </w:rPr>
        <w:t>МИНИСТЕРСТВО НАУКИ И ВЫСШЕГО ОБРАЗОВАНИЯ РОССИЙСКОЙ ФЕДЕРАЦИИ</w:t>
      </w:r>
    </w:p>
    <w:p w14:paraId="61CA9CEF" w14:textId="77777777" w:rsidR="003D7881" w:rsidRPr="002557CD" w:rsidRDefault="003D7881" w:rsidP="003D7881">
      <w:pPr>
        <w:spacing w:after="0" w:line="240" w:lineRule="auto"/>
        <w:ind w:left="-426" w:right="-284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2557CD">
        <w:rPr>
          <w:rFonts w:ascii="Times New Roman" w:hAnsi="Times New Roman" w:cs="Times New Roman"/>
          <w:sz w:val="26"/>
          <w:szCs w:val="26"/>
        </w:rPr>
        <w:t>ФЕДЕРАЛЬНОЕ ГОСУДАРСТВЕННОЕ БЮДЖЕТНОЕ ОБРАЗОВАТЕЛЬНОЕ</w:t>
      </w:r>
    </w:p>
    <w:p w14:paraId="34F36906" w14:textId="77777777" w:rsidR="003D7881" w:rsidRPr="002557CD" w:rsidRDefault="003D7881" w:rsidP="003D7881">
      <w:pPr>
        <w:spacing w:after="0" w:line="240" w:lineRule="auto"/>
        <w:ind w:left="-426" w:right="-284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2557CD">
        <w:rPr>
          <w:rFonts w:ascii="Times New Roman" w:hAnsi="Times New Roman" w:cs="Times New Roman"/>
          <w:sz w:val="26"/>
          <w:szCs w:val="26"/>
        </w:rPr>
        <w:t>УЧРЕЖДЕНИЕ ВЫСШЕГО ОБРАЗОВАНИЯ</w:t>
      </w:r>
    </w:p>
    <w:p w14:paraId="7910C9BE" w14:textId="77777777" w:rsidR="003D7881" w:rsidRPr="002557CD" w:rsidRDefault="003D7881" w:rsidP="003D7881">
      <w:pPr>
        <w:spacing w:after="0" w:line="240" w:lineRule="auto"/>
        <w:ind w:left="-426" w:right="-284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2557CD">
        <w:rPr>
          <w:rFonts w:ascii="Times New Roman" w:hAnsi="Times New Roman" w:cs="Times New Roman"/>
          <w:sz w:val="26"/>
          <w:szCs w:val="26"/>
        </w:rPr>
        <w:t>«УФИМСКИЙ УНИВЕРСИТЕТ НАУКИ И ТЕХНОЛОГИЙ»</w:t>
      </w:r>
    </w:p>
    <w:p w14:paraId="14187191" w14:textId="77777777" w:rsidR="003D7881" w:rsidRPr="002557CD" w:rsidRDefault="003D7881" w:rsidP="003D7881">
      <w:pPr>
        <w:spacing w:after="0" w:line="240" w:lineRule="auto"/>
        <w:ind w:left="-426" w:right="-284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2557CD">
        <w:rPr>
          <w:rFonts w:ascii="Times New Roman" w:hAnsi="Times New Roman" w:cs="Times New Roman"/>
          <w:sz w:val="26"/>
          <w:szCs w:val="26"/>
        </w:rPr>
        <w:t>(УУНиТ)</w:t>
      </w:r>
    </w:p>
    <w:p w14:paraId="08C97EC0" w14:textId="77777777" w:rsidR="003D7881" w:rsidRPr="002557CD" w:rsidRDefault="003D7881" w:rsidP="003D7881">
      <w:pPr>
        <w:spacing w:after="0" w:line="240" w:lineRule="auto"/>
        <w:ind w:left="-426" w:right="-284"/>
        <w:contextualSpacing/>
        <w:jc w:val="center"/>
        <w:rPr>
          <w:rFonts w:ascii="Times New Roman" w:hAnsi="Times New Roman" w:cs="Times New Roman"/>
          <w:sz w:val="26"/>
          <w:szCs w:val="26"/>
        </w:rPr>
      </w:pPr>
    </w:p>
    <w:p w14:paraId="351052A2" w14:textId="77777777" w:rsidR="003D7881" w:rsidRPr="002557CD" w:rsidRDefault="003D7881" w:rsidP="003D7881">
      <w:pPr>
        <w:spacing w:after="0" w:line="240" w:lineRule="auto"/>
        <w:ind w:left="-426" w:right="-284"/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2557CD">
        <w:rPr>
          <w:rFonts w:ascii="Times New Roman" w:hAnsi="Times New Roman" w:cs="Times New Roman"/>
          <w:b/>
          <w:sz w:val="26"/>
          <w:szCs w:val="26"/>
        </w:rPr>
        <w:t>ПРИКАЗ</w:t>
      </w:r>
    </w:p>
    <w:p w14:paraId="4E3EE43F" w14:textId="77777777" w:rsidR="003D7881" w:rsidRPr="002557CD" w:rsidRDefault="003D7881" w:rsidP="003D7881">
      <w:pPr>
        <w:spacing w:after="0" w:line="240" w:lineRule="auto"/>
        <w:ind w:left="-426" w:right="-284"/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5DC72518" w14:textId="35B45438" w:rsidR="003D7881" w:rsidRPr="002557CD" w:rsidRDefault="003D7881" w:rsidP="003D7881">
      <w:pPr>
        <w:spacing w:after="0" w:line="240" w:lineRule="auto"/>
        <w:ind w:right="-2"/>
        <w:jc w:val="center"/>
        <w:rPr>
          <w:rFonts w:ascii="Times New Roman" w:hAnsi="Times New Roman" w:cs="Times New Roman"/>
          <w:sz w:val="26"/>
          <w:szCs w:val="26"/>
        </w:rPr>
      </w:pPr>
      <w:r w:rsidRPr="002557CD">
        <w:rPr>
          <w:rFonts w:ascii="Times New Roman" w:hAnsi="Times New Roman" w:cs="Times New Roman"/>
          <w:sz w:val="26"/>
          <w:szCs w:val="26"/>
        </w:rPr>
        <w:t>0</w:t>
      </w:r>
      <w:r>
        <w:rPr>
          <w:rFonts w:ascii="Times New Roman" w:hAnsi="Times New Roman" w:cs="Times New Roman"/>
          <w:sz w:val="26"/>
          <w:szCs w:val="26"/>
          <w:lang w:val="ru-RU"/>
        </w:rPr>
        <w:t>5</w:t>
      </w:r>
      <w:r w:rsidRPr="002557CD">
        <w:rPr>
          <w:rFonts w:ascii="Times New Roman" w:hAnsi="Times New Roman" w:cs="Times New Roman"/>
          <w:sz w:val="26"/>
          <w:szCs w:val="26"/>
        </w:rPr>
        <w:t>.10.2026</w:t>
      </w:r>
      <w:r w:rsidRPr="002557CD">
        <w:rPr>
          <w:rFonts w:ascii="Times New Roman" w:hAnsi="Times New Roman" w:cs="Times New Roman"/>
          <w:sz w:val="26"/>
          <w:szCs w:val="26"/>
        </w:rPr>
        <w:tab/>
      </w:r>
      <w:r w:rsidRPr="002557CD">
        <w:rPr>
          <w:rFonts w:ascii="Times New Roman" w:hAnsi="Times New Roman" w:cs="Times New Roman"/>
          <w:sz w:val="26"/>
          <w:szCs w:val="26"/>
        </w:rPr>
        <w:tab/>
      </w:r>
      <w:r w:rsidRPr="002557CD">
        <w:rPr>
          <w:rFonts w:ascii="Times New Roman" w:hAnsi="Times New Roman" w:cs="Times New Roman"/>
          <w:sz w:val="26"/>
          <w:szCs w:val="26"/>
        </w:rPr>
        <w:tab/>
      </w:r>
      <w:r w:rsidRPr="002557CD">
        <w:rPr>
          <w:rFonts w:ascii="Times New Roman" w:hAnsi="Times New Roman" w:cs="Times New Roman"/>
          <w:sz w:val="26"/>
          <w:szCs w:val="26"/>
        </w:rPr>
        <w:tab/>
      </w:r>
      <w:r w:rsidRPr="002557CD">
        <w:rPr>
          <w:rFonts w:ascii="Times New Roman" w:hAnsi="Times New Roman" w:cs="Times New Roman"/>
          <w:sz w:val="26"/>
          <w:szCs w:val="26"/>
        </w:rPr>
        <w:tab/>
      </w:r>
      <w:r w:rsidRPr="002557CD">
        <w:rPr>
          <w:rFonts w:ascii="Times New Roman" w:hAnsi="Times New Roman" w:cs="Times New Roman"/>
          <w:sz w:val="26"/>
          <w:szCs w:val="26"/>
        </w:rPr>
        <w:tab/>
      </w:r>
      <w:r w:rsidRPr="002557CD">
        <w:rPr>
          <w:rFonts w:ascii="Times New Roman" w:hAnsi="Times New Roman" w:cs="Times New Roman"/>
          <w:sz w:val="26"/>
          <w:szCs w:val="26"/>
        </w:rPr>
        <w:tab/>
      </w:r>
      <w:r w:rsidRPr="002557CD">
        <w:rPr>
          <w:rFonts w:ascii="Times New Roman" w:hAnsi="Times New Roman" w:cs="Times New Roman"/>
          <w:sz w:val="26"/>
          <w:szCs w:val="26"/>
        </w:rPr>
        <w:tab/>
      </w:r>
      <w:r w:rsidRPr="002557CD">
        <w:rPr>
          <w:rFonts w:ascii="Times New Roman" w:hAnsi="Times New Roman" w:cs="Times New Roman"/>
          <w:sz w:val="26"/>
          <w:szCs w:val="26"/>
        </w:rPr>
        <w:tab/>
      </w:r>
      <w:r w:rsidRPr="002557CD">
        <w:rPr>
          <w:rFonts w:ascii="Times New Roman" w:hAnsi="Times New Roman" w:cs="Times New Roman"/>
          <w:sz w:val="26"/>
          <w:szCs w:val="26"/>
        </w:rPr>
        <w:tab/>
      </w:r>
      <w:r w:rsidRPr="002557CD">
        <w:rPr>
          <w:rFonts w:ascii="Times New Roman" w:hAnsi="Times New Roman" w:cs="Times New Roman"/>
          <w:sz w:val="26"/>
          <w:szCs w:val="26"/>
        </w:rPr>
        <w:tab/>
        <w:t>№ 2</w:t>
      </w:r>
      <w:r>
        <w:rPr>
          <w:rFonts w:ascii="Times New Roman" w:hAnsi="Times New Roman" w:cs="Times New Roman"/>
          <w:sz w:val="26"/>
          <w:szCs w:val="26"/>
        </w:rPr>
        <w:t>91</w:t>
      </w:r>
      <w:r>
        <w:rPr>
          <w:rFonts w:ascii="Times New Roman" w:hAnsi="Times New Roman" w:cs="Times New Roman"/>
          <w:sz w:val="26"/>
          <w:szCs w:val="26"/>
        </w:rPr>
        <w:t>0</w:t>
      </w:r>
    </w:p>
    <w:p w14:paraId="3BE6EC40" w14:textId="77777777" w:rsidR="003D7881" w:rsidRPr="002557CD" w:rsidRDefault="003D7881" w:rsidP="003D7881">
      <w:pPr>
        <w:spacing w:after="0" w:line="240" w:lineRule="auto"/>
        <w:ind w:left="-426" w:right="-284"/>
        <w:contextualSpacing/>
        <w:jc w:val="center"/>
        <w:rPr>
          <w:rFonts w:ascii="Times New Roman" w:hAnsi="Times New Roman" w:cs="Times New Roman"/>
          <w:sz w:val="26"/>
          <w:szCs w:val="26"/>
        </w:rPr>
      </w:pPr>
    </w:p>
    <w:p w14:paraId="2502279F" w14:textId="77777777" w:rsidR="003D7881" w:rsidRPr="002557CD" w:rsidRDefault="003D7881" w:rsidP="003D7881">
      <w:pPr>
        <w:spacing w:after="0" w:line="240" w:lineRule="auto"/>
        <w:ind w:left="-426" w:right="-284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2557CD">
        <w:rPr>
          <w:rFonts w:ascii="Times New Roman" w:hAnsi="Times New Roman" w:cs="Times New Roman"/>
          <w:sz w:val="26"/>
          <w:szCs w:val="26"/>
        </w:rPr>
        <w:t>Уфа</w:t>
      </w:r>
    </w:p>
    <w:p w14:paraId="5EB6C677" w14:textId="77777777" w:rsidR="003D7881" w:rsidRPr="002557CD" w:rsidRDefault="003D7881" w:rsidP="003D7881">
      <w:pPr>
        <w:pStyle w:val="a6"/>
        <w:suppressAutoHyphens/>
        <w:ind w:left="-426" w:right="-284"/>
        <w:rPr>
          <w:sz w:val="26"/>
          <w:szCs w:val="26"/>
        </w:rPr>
      </w:pPr>
    </w:p>
    <w:p w14:paraId="0000000E" w14:textId="77777777" w:rsidR="003C5312" w:rsidRDefault="003C1544" w:rsidP="003D78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О создании лаборатории маркетинговых исследований</w:t>
      </w:r>
    </w:p>
    <w:p w14:paraId="00000010" w14:textId="77777777" w:rsidR="003C5312" w:rsidRDefault="003C1544" w:rsidP="003D78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Института экономики, управления и бизнеса</w:t>
      </w:r>
    </w:p>
    <w:p w14:paraId="00000012" w14:textId="6A8D052B" w:rsidR="003C5312" w:rsidRDefault="003C5312" w:rsidP="003D788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</w:p>
    <w:p w14:paraId="00000013" w14:textId="1D4AFCCB" w:rsidR="003C5312" w:rsidRPr="005C704A" w:rsidRDefault="003C1544" w:rsidP="003D7881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C704A">
        <w:rPr>
          <w:rFonts w:ascii="Times New Roman" w:eastAsia="Times New Roman" w:hAnsi="Times New Roman" w:cs="Times New Roman"/>
          <w:sz w:val="28"/>
          <w:szCs w:val="28"/>
        </w:rPr>
        <w:t xml:space="preserve">На основании ч. 3 ст. 28 Федерального закона от 29.12.2012 № 273-ФЗ </w:t>
      </w:r>
      <w:r w:rsidR="003D7881">
        <w:rPr>
          <w:rFonts w:ascii="Times New Roman" w:eastAsia="Times New Roman" w:hAnsi="Times New Roman" w:cs="Times New Roman"/>
          <w:sz w:val="28"/>
          <w:szCs w:val="28"/>
        </w:rPr>
        <w:br/>
      </w:r>
      <w:r w:rsidRPr="005C704A">
        <w:rPr>
          <w:rFonts w:ascii="Times New Roman" w:eastAsia="Times New Roman" w:hAnsi="Times New Roman" w:cs="Times New Roman"/>
          <w:sz w:val="28"/>
          <w:szCs w:val="28"/>
        </w:rPr>
        <w:t>«Об образовании в Российской Федерации», решения Учёного совета УУНиТ от «</w:t>
      </w:r>
      <w:r w:rsidR="006E0361" w:rsidRPr="005C704A">
        <w:rPr>
          <w:rFonts w:ascii="Times New Roman" w:eastAsia="Times New Roman" w:hAnsi="Times New Roman" w:cs="Times New Roman"/>
          <w:sz w:val="28"/>
          <w:szCs w:val="28"/>
          <w:lang w:val="ru-RU"/>
        </w:rPr>
        <w:t>25</w:t>
      </w:r>
      <w:r w:rsidRPr="005C704A">
        <w:rPr>
          <w:rFonts w:ascii="Times New Roman" w:eastAsia="Times New Roman" w:hAnsi="Times New Roman" w:cs="Times New Roman"/>
          <w:sz w:val="28"/>
          <w:szCs w:val="28"/>
        </w:rPr>
        <w:t xml:space="preserve">» </w:t>
      </w:r>
      <w:r w:rsidR="006E0361" w:rsidRPr="005C704A">
        <w:rPr>
          <w:rFonts w:ascii="Times New Roman" w:eastAsia="Times New Roman" w:hAnsi="Times New Roman" w:cs="Times New Roman"/>
          <w:sz w:val="28"/>
          <w:szCs w:val="28"/>
          <w:lang w:val="ru-RU"/>
        </w:rPr>
        <w:t>июня</w:t>
      </w:r>
      <w:r w:rsidRPr="005C704A">
        <w:rPr>
          <w:rFonts w:ascii="Times New Roman" w:eastAsia="Times New Roman" w:hAnsi="Times New Roman" w:cs="Times New Roman"/>
          <w:sz w:val="28"/>
          <w:szCs w:val="28"/>
        </w:rPr>
        <w:t xml:space="preserve"> 2026 года (протокол №</w:t>
      </w:r>
      <w:r w:rsidR="006E0361" w:rsidRPr="005C704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7</w:t>
      </w:r>
      <w:r w:rsidR="00E2141E" w:rsidRPr="005C704A">
        <w:rPr>
          <w:rFonts w:ascii="Times New Roman" w:eastAsia="Times New Roman" w:hAnsi="Times New Roman" w:cs="Times New Roman"/>
          <w:sz w:val="28"/>
          <w:szCs w:val="28"/>
        </w:rPr>
        <w:t xml:space="preserve">), руководствуясь подпунктами 8 и </w:t>
      </w:r>
      <w:r w:rsidRPr="005C704A">
        <w:rPr>
          <w:rFonts w:ascii="Times New Roman" w:eastAsia="Times New Roman" w:hAnsi="Times New Roman" w:cs="Times New Roman"/>
          <w:sz w:val="28"/>
          <w:szCs w:val="28"/>
        </w:rPr>
        <w:t>9 пункта 4.12 устава УУНиТ, п р и к а з ы в а ю:</w:t>
      </w:r>
    </w:p>
    <w:p w14:paraId="00000014" w14:textId="30731203" w:rsidR="003C5312" w:rsidRPr="005C704A" w:rsidRDefault="003C1544" w:rsidP="003D788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C704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Создать </w:t>
      </w:r>
      <w:r w:rsidR="00CC0A2E" w:rsidRPr="005C704A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с </w:t>
      </w:r>
      <w:bookmarkStart w:id="0" w:name="_Hlk241480993"/>
      <w:r w:rsidR="00CC0A2E" w:rsidRPr="005C704A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1 </w:t>
      </w:r>
      <w:r w:rsidR="005C704A" w:rsidRPr="005C704A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ок</w:t>
      </w:r>
      <w:r w:rsidR="00CC0A2E" w:rsidRPr="005C704A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тября 2026 </w:t>
      </w:r>
      <w:bookmarkEnd w:id="0"/>
      <w:r w:rsidR="00CC0A2E" w:rsidRPr="005C704A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года </w:t>
      </w:r>
      <w:r w:rsidR="00CC0A2E" w:rsidRPr="005C704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лабораторию маркетинговых исследований </w:t>
      </w:r>
      <w:r w:rsidR="00E2141E" w:rsidRPr="005C704A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 составе</w:t>
      </w:r>
      <w:r w:rsidR="00CC0A2E" w:rsidRPr="005C704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Института экономики, управления и бизнеса</w:t>
      </w:r>
      <w:r w:rsidR="00994129" w:rsidRPr="005C704A">
        <w:t xml:space="preserve"> </w:t>
      </w:r>
      <w:r w:rsidR="00994129" w:rsidRPr="005C704A">
        <w:rPr>
          <w:rFonts w:ascii="Times New Roman" w:hAnsi="Times New Roman" w:cs="Times New Roman"/>
          <w:sz w:val="28"/>
          <w:szCs w:val="28"/>
        </w:rPr>
        <w:t>Уфимск</w:t>
      </w:r>
      <w:r w:rsidR="00994129" w:rsidRPr="005C704A">
        <w:rPr>
          <w:rFonts w:ascii="Times New Roman" w:hAnsi="Times New Roman" w:cs="Times New Roman"/>
          <w:sz w:val="28"/>
          <w:szCs w:val="28"/>
          <w:lang w:val="ru-RU"/>
        </w:rPr>
        <w:t>ого</w:t>
      </w:r>
      <w:r w:rsidR="00994129" w:rsidRPr="005C704A">
        <w:rPr>
          <w:rFonts w:ascii="Times New Roman" w:hAnsi="Times New Roman" w:cs="Times New Roman"/>
          <w:sz w:val="28"/>
          <w:szCs w:val="28"/>
        </w:rPr>
        <w:t xml:space="preserve"> университет</w:t>
      </w:r>
      <w:r w:rsidR="00994129" w:rsidRPr="005C704A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="00994129" w:rsidRPr="005C704A">
        <w:rPr>
          <w:rFonts w:ascii="Times New Roman" w:hAnsi="Times New Roman" w:cs="Times New Roman"/>
          <w:sz w:val="28"/>
          <w:szCs w:val="28"/>
        </w:rPr>
        <w:t xml:space="preserve"> науки и технологий</w:t>
      </w:r>
      <w:r w:rsidR="00CC0A2E" w:rsidRPr="005C704A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2157F74D" w14:textId="51385BE6" w:rsidR="00E2141E" w:rsidRPr="005C704A" w:rsidRDefault="003C1544" w:rsidP="003D788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C704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Ввести в действие с </w:t>
      </w:r>
      <w:r w:rsidR="006E0361" w:rsidRPr="005C704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 </w:t>
      </w:r>
      <w:r w:rsidR="00015BA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октября</w:t>
      </w:r>
      <w:r w:rsidR="006E0361" w:rsidRPr="005C704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2026 </w:t>
      </w:r>
      <w:r w:rsidRPr="005C704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Положение о лаборатории маркетинговых исследований Института экономики, управления и бизнеса </w:t>
      </w:r>
      <w:r w:rsidR="00994129" w:rsidRPr="005C704A">
        <w:rPr>
          <w:rFonts w:ascii="Times New Roman" w:hAnsi="Times New Roman" w:cs="Times New Roman"/>
          <w:sz w:val="28"/>
          <w:szCs w:val="28"/>
        </w:rPr>
        <w:t>Уфимск</w:t>
      </w:r>
      <w:r w:rsidR="00994129" w:rsidRPr="005C704A">
        <w:rPr>
          <w:rFonts w:ascii="Times New Roman" w:hAnsi="Times New Roman" w:cs="Times New Roman"/>
          <w:sz w:val="28"/>
          <w:szCs w:val="28"/>
          <w:lang w:val="ru-RU"/>
        </w:rPr>
        <w:t>ого</w:t>
      </w:r>
      <w:r w:rsidR="00994129" w:rsidRPr="005C704A">
        <w:rPr>
          <w:rFonts w:ascii="Times New Roman" w:hAnsi="Times New Roman" w:cs="Times New Roman"/>
          <w:sz w:val="28"/>
          <w:szCs w:val="28"/>
        </w:rPr>
        <w:t xml:space="preserve"> университет</w:t>
      </w:r>
      <w:r w:rsidR="00994129" w:rsidRPr="005C704A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="00994129" w:rsidRPr="005C704A">
        <w:rPr>
          <w:rFonts w:ascii="Times New Roman" w:hAnsi="Times New Roman" w:cs="Times New Roman"/>
          <w:sz w:val="28"/>
          <w:szCs w:val="28"/>
        </w:rPr>
        <w:t xml:space="preserve"> науки и технологий</w:t>
      </w:r>
      <w:r w:rsidR="00994129" w:rsidRPr="005C704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C704A">
        <w:rPr>
          <w:rFonts w:ascii="Times New Roman" w:eastAsia="Times New Roman" w:hAnsi="Times New Roman" w:cs="Times New Roman"/>
          <w:color w:val="000000"/>
          <w:sz w:val="28"/>
          <w:szCs w:val="28"/>
        </w:rPr>
        <w:t>(Приложение).</w:t>
      </w:r>
    </w:p>
    <w:p w14:paraId="4D8D899A" w14:textId="60D0C12D" w:rsidR="00E2141E" w:rsidRPr="005C704A" w:rsidRDefault="00E2141E" w:rsidP="003D7881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C704A">
        <w:rPr>
          <w:rFonts w:ascii="Times New Roman" w:eastAsia="Times New Roman" w:hAnsi="Times New Roman"/>
          <w:sz w:val="28"/>
          <w:szCs w:val="26"/>
        </w:rPr>
        <w:t>3. Управлению цифровой трансформации (Ефимов И.С.) опубликовать настоящий приказ и приложение к нему на официальном сайте УУНиТ в разделе «Сведения об образовательной организации».</w:t>
      </w:r>
    </w:p>
    <w:p w14:paraId="49E4B9E7" w14:textId="7EA4BBE3" w:rsidR="00E2141E" w:rsidRPr="005C704A" w:rsidRDefault="00E2141E" w:rsidP="003D7881">
      <w:pPr>
        <w:tabs>
          <w:tab w:val="left" w:pos="993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6"/>
        </w:rPr>
      </w:pPr>
      <w:r w:rsidRPr="005C704A">
        <w:rPr>
          <w:rFonts w:ascii="Times New Roman" w:eastAsia="Times New Roman" w:hAnsi="Times New Roman"/>
          <w:sz w:val="28"/>
          <w:szCs w:val="26"/>
        </w:rPr>
        <w:t>4. Общему отделу в срок не позднее 2 (двух) рабочих дней с даты издания настоящего приказа:</w:t>
      </w:r>
      <w:bookmarkStart w:id="1" w:name="_GoBack"/>
      <w:bookmarkEnd w:id="1"/>
    </w:p>
    <w:p w14:paraId="66BCAE67" w14:textId="77777777" w:rsidR="00E2141E" w:rsidRPr="005C704A" w:rsidRDefault="00E2141E" w:rsidP="003D7881">
      <w:pPr>
        <w:tabs>
          <w:tab w:val="left" w:pos="993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6"/>
        </w:rPr>
      </w:pPr>
      <w:r w:rsidRPr="005C704A">
        <w:rPr>
          <w:rFonts w:ascii="Times New Roman" w:eastAsia="Times New Roman" w:hAnsi="Times New Roman"/>
          <w:sz w:val="28"/>
          <w:szCs w:val="26"/>
        </w:rPr>
        <w:t>4.1 довести настоящий приказ до сведения руководителей структурных подразделений;</w:t>
      </w:r>
    </w:p>
    <w:p w14:paraId="6F7B9D4D" w14:textId="77777777" w:rsidR="00E2141E" w:rsidRPr="005C704A" w:rsidRDefault="00E2141E" w:rsidP="003D7881">
      <w:pPr>
        <w:tabs>
          <w:tab w:val="left" w:pos="993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6"/>
        </w:rPr>
      </w:pPr>
      <w:r w:rsidRPr="005C704A">
        <w:rPr>
          <w:rFonts w:ascii="Times New Roman" w:eastAsia="Times New Roman" w:hAnsi="Times New Roman"/>
          <w:sz w:val="28"/>
          <w:szCs w:val="26"/>
        </w:rPr>
        <w:t>4.2 опубликовать настоящий приказ на главной странице ИСУ УУНиТ;</w:t>
      </w:r>
    </w:p>
    <w:p w14:paraId="744E84C9" w14:textId="77777777" w:rsidR="00E2141E" w:rsidRPr="005C704A" w:rsidRDefault="00E2141E" w:rsidP="003D7881">
      <w:pPr>
        <w:tabs>
          <w:tab w:val="left" w:pos="993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6"/>
        </w:rPr>
      </w:pPr>
      <w:r w:rsidRPr="005C704A">
        <w:rPr>
          <w:rFonts w:ascii="Times New Roman" w:eastAsia="Times New Roman" w:hAnsi="Times New Roman"/>
          <w:sz w:val="28"/>
          <w:szCs w:val="26"/>
        </w:rPr>
        <w:t>4.3 направить настоящий приказ в Управление цифровой трансформации для опубликования на официальном сайте УУНиТ.</w:t>
      </w:r>
    </w:p>
    <w:p w14:paraId="00000018" w14:textId="5B2BC406" w:rsidR="003C5312" w:rsidRDefault="00E2141E" w:rsidP="003D7881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C704A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5. </w:t>
      </w:r>
      <w:r w:rsidR="003C1544" w:rsidRPr="005C704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Контроль за исполнением настоящего приказа возложить на и.о. директора </w:t>
      </w:r>
      <w:r w:rsidRPr="005C704A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ИНЭБ </w:t>
      </w:r>
      <w:r w:rsidR="003C1544" w:rsidRPr="005C704A">
        <w:rPr>
          <w:rFonts w:ascii="Times New Roman" w:eastAsia="Times New Roman" w:hAnsi="Times New Roman" w:cs="Times New Roman"/>
          <w:color w:val="000000"/>
          <w:sz w:val="28"/>
          <w:szCs w:val="28"/>
        </w:rPr>
        <w:t>Гришина К.Е.</w:t>
      </w:r>
    </w:p>
    <w:p w14:paraId="0000001A" w14:textId="77777777" w:rsidR="003C5312" w:rsidRDefault="003C5312" w:rsidP="003D788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0000001B" w14:textId="77777777" w:rsidR="003C5312" w:rsidRDefault="003C5312" w:rsidP="003D7881">
      <w:pPr>
        <w:tabs>
          <w:tab w:val="left" w:pos="723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</w:rPr>
      </w:pPr>
    </w:p>
    <w:p w14:paraId="0000001C" w14:textId="77777777" w:rsidR="003C5312" w:rsidRDefault="003C5312" w:rsidP="003D7881">
      <w:pPr>
        <w:tabs>
          <w:tab w:val="left" w:pos="723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</w:rPr>
      </w:pPr>
    </w:p>
    <w:p w14:paraId="0000001D" w14:textId="036683F9" w:rsidR="003C5312" w:rsidRDefault="003C1544" w:rsidP="003D78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Ректор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3D7881">
        <w:rPr>
          <w:rFonts w:ascii="Times New Roman" w:eastAsia="Times New Roman" w:hAnsi="Times New Roman" w:cs="Times New Roman"/>
          <w:sz w:val="28"/>
          <w:szCs w:val="28"/>
        </w:rPr>
        <w:tab/>
      </w:r>
      <w:r w:rsidR="003D7881">
        <w:rPr>
          <w:rFonts w:ascii="Times New Roman" w:eastAsia="Times New Roman" w:hAnsi="Times New Roman" w:cs="Times New Roman"/>
          <w:sz w:val="28"/>
          <w:szCs w:val="28"/>
        </w:rPr>
        <w:tab/>
      </w:r>
      <w:r w:rsidR="003D7881">
        <w:rPr>
          <w:rFonts w:ascii="Times New Roman" w:eastAsia="Times New Roman" w:hAnsi="Times New Roman" w:cs="Times New Roman"/>
          <w:sz w:val="28"/>
          <w:szCs w:val="28"/>
        </w:rPr>
        <w:tab/>
      </w:r>
      <w:r w:rsidR="003D7881">
        <w:rPr>
          <w:rFonts w:ascii="Times New Roman" w:eastAsia="Times New Roman" w:hAnsi="Times New Roman" w:cs="Times New Roman"/>
          <w:sz w:val="28"/>
          <w:szCs w:val="28"/>
        </w:rPr>
        <w:tab/>
      </w:r>
      <w:r w:rsidR="003D7881">
        <w:rPr>
          <w:rFonts w:ascii="Times New Roman" w:eastAsia="Times New Roman" w:hAnsi="Times New Roman" w:cs="Times New Roman"/>
          <w:sz w:val="28"/>
          <w:szCs w:val="28"/>
        </w:rPr>
        <w:tab/>
      </w:r>
      <w:r w:rsidR="003D7881">
        <w:rPr>
          <w:rFonts w:ascii="Times New Roman" w:eastAsia="Times New Roman" w:hAnsi="Times New Roman" w:cs="Times New Roman"/>
          <w:sz w:val="28"/>
          <w:szCs w:val="28"/>
        </w:rPr>
        <w:tab/>
      </w:r>
      <w:r w:rsidRPr="00E2141E">
        <w:rPr>
          <w:rFonts w:ascii="Times New Roman" w:eastAsia="Times New Roman" w:hAnsi="Times New Roman" w:cs="Times New Roman"/>
          <w:sz w:val="28"/>
          <w:szCs w:val="28"/>
        </w:rPr>
        <w:t>В.П. Захаров</w:t>
      </w:r>
    </w:p>
    <w:p w14:paraId="0EE18D86" w14:textId="7DFF0BA4" w:rsidR="003D7881" w:rsidRDefault="003D7881" w:rsidP="003D78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3C6E9B19" w14:textId="7A40E61F" w:rsidR="003D7881" w:rsidRDefault="003D7881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br w:type="page"/>
      </w:r>
    </w:p>
    <w:p w14:paraId="401969D8" w14:textId="180EA919" w:rsidR="003D7881" w:rsidRDefault="003D7881" w:rsidP="003D7881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right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lastRenderedPageBreak/>
        <w:t>Приложение к приказу УУНиТ</w:t>
      </w:r>
    </w:p>
    <w:p w14:paraId="29FE5D89" w14:textId="5E1157FF" w:rsidR="003D7881" w:rsidRPr="003D7881" w:rsidRDefault="003D7881" w:rsidP="003D7881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right"/>
        <w:rPr>
          <w:rFonts w:ascii="Times New Roman" w:eastAsia="Times New Roman" w:hAnsi="Times New Roman"/>
          <w:sz w:val="24"/>
          <w:szCs w:val="24"/>
          <w:lang w:val="ru-RU"/>
        </w:rPr>
      </w:pPr>
      <w:r>
        <w:rPr>
          <w:rFonts w:ascii="Times New Roman" w:eastAsia="Times New Roman" w:hAnsi="Times New Roman"/>
          <w:sz w:val="24"/>
          <w:szCs w:val="24"/>
        </w:rPr>
        <w:t>от 0</w:t>
      </w:r>
      <w:r>
        <w:rPr>
          <w:rFonts w:ascii="Times New Roman" w:eastAsia="Times New Roman" w:hAnsi="Times New Roman"/>
          <w:sz w:val="24"/>
          <w:szCs w:val="24"/>
          <w:lang w:val="ru-RU"/>
        </w:rPr>
        <w:t>5</w:t>
      </w:r>
      <w:r>
        <w:rPr>
          <w:rFonts w:ascii="Times New Roman" w:eastAsia="Times New Roman" w:hAnsi="Times New Roman"/>
          <w:sz w:val="24"/>
          <w:szCs w:val="24"/>
        </w:rPr>
        <w:t>.10</w:t>
      </w:r>
      <w:r w:rsidRPr="00667EF7">
        <w:rPr>
          <w:rFonts w:ascii="Times New Roman" w:eastAsia="Times New Roman" w:hAnsi="Times New Roman"/>
          <w:sz w:val="24"/>
          <w:szCs w:val="24"/>
        </w:rPr>
        <w:t>.2026</w:t>
      </w:r>
      <w:r>
        <w:rPr>
          <w:rFonts w:ascii="Times New Roman" w:eastAsia="Times New Roman" w:hAnsi="Times New Roman"/>
          <w:sz w:val="24"/>
          <w:szCs w:val="24"/>
        </w:rPr>
        <w:t xml:space="preserve"> № 2</w:t>
      </w:r>
      <w:r>
        <w:rPr>
          <w:rFonts w:ascii="Times New Roman" w:eastAsia="Times New Roman" w:hAnsi="Times New Roman"/>
          <w:sz w:val="24"/>
          <w:szCs w:val="24"/>
          <w:lang w:val="ru-RU"/>
        </w:rPr>
        <w:t>910</w:t>
      </w:r>
    </w:p>
    <w:p w14:paraId="1E5710FC" w14:textId="77777777" w:rsidR="003D7881" w:rsidRPr="00667EF7" w:rsidRDefault="003D7881" w:rsidP="003D7881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right"/>
        <w:rPr>
          <w:rFonts w:ascii="Times New Roman" w:eastAsia="Times New Roman" w:hAnsi="Times New Roman"/>
          <w:sz w:val="24"/>
          <w:szCs w:val="24"/>
        </w:rPr>
      </w:pPr>
    </w:p>
    <w:p w14:paraId="188D16CC" w14:textId="77777777" w:rsidR="00CE4A04" w:rsidRPr="003D7881" w:rsidRDefault="00CE4A04" w:rsidP="003D788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val="ru-RU" w:eastAsia="en-US"/>
        </w:rPr>
      </w:pPr>
      <w:r w:rsidRPr="003D7881">
        <w:rPr>
          <w:rFonts w:ascii="Times New Roman" w:hAnsi="Times New Roman" w:cs="Times New Roman"/>
          <w:b/>
          <w:sz w:val="24"/>
          <w:szCs w:val="24"/>
          <w:lang w:val="ru-RU" w:eastAsia="en-US"/>
        </w:rPr>
        <w:t xml:space="preserve">ПОЛОЖЕНИЕ </w:t>
      </w:r>
    </w:p>
    <w:p w14:paraId="77B04980" w14:textId="77777777" w:rsidR="00CE4A04" w:rsidRPr="003D7881" w:rsidRDefault="00CE4A04" w:rsidP="003D788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val="ru-RU" w:eastAsia="en-US"/>
        </w:rPr>
      </w:pPr>
      <w:r w:rsidRPr="003D7881">
        <w:rPr>
          <w:rFonts w:ascii="Times New Roman" w:hAnsi="Times New Roman" w:cs="Times New Roman"/>
          <w:b/>
          <w:sz w:val="24"/>
          <w:szCs w:val="24"/>
          <w:lang w:val="ru-RU" w:eastAsia="en-US"/>
        </w:rPr>
        <w:t xml:space="preserve">О ЛАБОРАТОРИИ МАРКЕТИНГОВЫХ ИССЛЕДОВАНИЙ </w:t>
      </w:r>
    </w:p>
    <w:p w14:paraId="4100B8F3" w14:textId="77777777" w:rsidR="00CE4A04" w:rsidRPr="003D7881" w:rsidRDefault="00CE4A04" w:rsidP="003D7881">
      <w:pPr>
        <w:spacing w:after="0" w:line="240" w:lineRule="auto"/>
        <w:ind w:left="708" w:firstLine="1"/>
        <w:jc w:val="center"/>
        <w:rPr>
          <w:rFonts w:ascii="Times New Roman" w:hAnsi="Times New Roman" w:cs="Times New Roman"/>
          <w:b/>
          <w:sz w:val="24"/>
          <w:szCs w:val="24"/>
          <w:lang w:val="ru-RU" w:eastAsia="en-US"/>
        </w:rPr>
      </w:pPr>
      <w:r w:rsidRPr="003D7881">
        <w:rPr>
          <w:rFonts w:ascii="Times New Roman" w:hAnsi="Times New Roman" w:cs="Times New Roman"/>
          <w:b/>
          <w:sz w:val="24"/>
          <w:szCs w:val="24"/>
          <w:lang w:val="ru-RU" w:eastAsia="en-US"/>
        </w:rPr>
        <w:t>ИНСТИТУТА ЭКОНОМИКИ, УПРАВЛЕНИЯ И БИЗНЕСА     УФИМСКОГО УНИВЕРСИТЕТА НАУКИ И ТЕХНОЛОГИЙ</w:t>
      </w:r>
    </w:p>
    <w:p w14:paraId="229D5D6C" w14:textId="36B0608B" w:rsidR="00CE4A04" w:rsidRPr="003D7881" w:rsidRDefault="00CE4A04" w:rsidP="003D788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 w:eastAsia="en-US"/>
        </w:rPr>
      </w:pPr>
    </w:p>
    <w:p w14:paraId="0A15B634" w14:textId="277497B5" w:rsidR="00CE4A04" w:rsidRPr="003D7881" w:rsidRDefault="00CE4A04" w:rsidP="003D788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u-RU" w:eastAsia="en-US"/>
        </w:rPr>
      </w:pPr>
      <w:r w:rsidRPr="003D7881">
        <w:rPr>
          <w:rFonts w:ascii="Times New Roman" w:hAnsi="Times New Roman" w:cs="Times New Roman"/>
          <w:b/>
          <w:sz w:val="24"/>
          <w:szCs w:val="24"/>
          <w:lang w:val="ru-RU" w:eastAsia="en-US"/>
        </w:rPr>
        <w:t>1. Общие положения</w:t>
      </w:r>
    </w:p>
    <w:p w14:paraId="7DFBA4AE" w14:textId="284933D7" w:rsidR="00CE4A04" w:rsidRPr="003D7881" w:rsidRDefault="00CE4A04" w:rsidP="003D7881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u-RU" w:eastAsia="en-US"/>
        </w:rPr>
      </w:pPr>
      <w:r w:rsidRPr="003D7881">
        <w:rPr>
          <w:rFonts w:ascii="Times New Roman" w:hAnsi="Times New Roman" w:cs="Times New Roman"/>
          <w:sz w:val="24"/>
          <w:szCs w:val="24"/>
          <w:lang w:val="ru-RU" w:eastAsia="en-US"/>
        </w:rPr>
        <w:t>1.1. Лаборатория маркетинговых исследований (далее - Лаборатория) является научно-исследовательским структурным подразделением Института экономики, управления и бизнеса (ИНЭБ) федерального государственного бюджетного образовательного учреждения высшего образования «Уфимский университет науки и технологий» (далее - Университет).</w:t>
      </w:r>
    </w:p>
    <w:p w14:paraId="39E9A577" w14:textId="77777777" w:rsidR="00CE4A04" w:rsidRPr="003D7881" w:rsidRDefault="00CE4A04" w:rsidP="003D7881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  <w:lang w:val="ru-RU" w:eastAsia="en-US"/>
        </w:rPr>
      </w:pPr>
      <w:r w:rsidRPr="003D7881">
        <w:rPr>
          <w:rFonts w:ascii="Times New Roman" w:hAnsi="Times New Roman" w:cs="Times New Roman"/>
          <w:sz w:val="24"/>
          <w:szCs w:val="24"/>
          <w:lang w:val="ru-RU" w:eastAsia="en-US"/>
        </w:rPr>
        <w:t xml:space="preserve">1.2. Настоящее Положение регулирует деятельность Лаборатории, определяет его задачи, функции, полномочия, структуру. </w:t>
      </w:r>
    </w:p>
    <w:p w14:paraId="537DA29E" w14:textId="77777777" w:rsidR="00CE4A04" w:rsidRPr="003D7881" w:rsidRDefault="00CE4A04" w:rsidP="003D7881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u-RU" w:eastAsia="en-US"/>
        </w:rPr>
      </w:pPr>
      <w:r w:rsidRPr="003D7881">
        <w:rPr>
          <w:rFonts w:ascii="Times New Roman" w:hAnsi="Times New Roman" w:cs="Times New Roman"/>
          <w:sz w:val="24"/>
          <w:szCs w:val="24"/>
          <w:lang w:val="ru-RU" w:eastAsia="en-US"/>
        </w:rPr>
        <w:t>1.3. В своей деятельности Лаборатория руководствуется:</w:t>
      </w:r>
    </w:p>
    <w:p w14:paraId="15D45FD1" w14:textId="63E01177" w:rsidR="00CE4A04" w:rsidRPr="003D7881" w:rsidRDefault="00CE4A04" w:rsidP="003D7881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u-RU" w:eastAsia="en-US"/>
        </w:rPr>
      </w:pPr>
      <w:r w:rsidRPr="003D7881">
        <w:rPr>
          <w:rFonts w:ascii="Times New Roman" w:hAnsi="Times New Roman" w:cs="Times New Roman"/>
          <w:sz w:val="24"/>
          <w:szCs w:val="24"/>
          <w:lang w:val="ru-RU" w:eastAsia="en-US"/>
        </w:rPr>
        <w:t xml:space="preserve">- Конституцией РФ, Гражданским кодексом РФ, Федеральным законом от 29.12.2012 </w:t>
      </w:r>
      <w:r w:rsidR="003D7881">
        <w:rPr>
          <w:rFonts w:ascii="Times New Roman" w:hAnsi="Times New Roman" w:cs="Times New Roman"/>
          <w:sz w:val="24"/>
          <w:szCs w:val="24"/>
          <w:lang w:val="ru-RU" w:eastAsia="en-US"/>
        </w:rPr>
        <w:t>№</w:t>
      </w:r>
      <w:r w:rsidRPr="003D7881">
        <w:rPr>
          <w:rFonts w:ascii="Times New Roman" w:hAnsi="Times New Roman" w:cs="Times New Roman"/>
          <w:sz w:val="24"/>
          <w:szCs w:val="24"/>
          <w:lang w:val="ru-RU" w:eastAsia="en-US"/>
        </w:rPr>
        <w:t xml:space="preserve"> 273-ФЗ (ред. от 25.04.2026) «Об образовании в Российской Федерации» и иными нормативными правовыми актами;</w:t>
      </w:r>
    </w:p>
    <w:p w14:paraId="0F6C954B" w14:textId="77777777" w:rsidR="00CE4A04" w:rsidRPr="003D7881" w:rsidRDefault="00CE4A04" w:rsidP="003D7881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u-RU" w:eastAsia="en-US"/>
        </w:rPr>
      </w:pPr>
      <w:r w:rsidRPr="003D7881">
        <w:rPr>
          <w:rFonts w:ascii="Times New Roman" w:hAnsi="Times New Roman" w:cs="Times New Roman"/>
          <w:sz w:val="24"/>
          <w:szCs w:val="24"/>
          <w:lang w:val="ru-RU" w:eastAsia="en-US"/>
        </w:rPr>
        <w:t>- Уставом УУНиТ;</w:t>
      </w:r>
    </w:p>
    <w:p w14:paraId="53A812D8" w14:textId="77777777" w:rsidR="00CE4A04" w:rsidRPr="003D7881" w:rsidRDefault="00CE4A04" w:rsidP="003D7881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u-RU" w:eastAsia="en-US"/>
        </w:rPr>
      </w:pPr>
      <w:r w:rsidRPr="003D7881">
        <w:rPr>
          <w:rFonts w:ascii="Times New Roman" w:hAnsi="Times New Roman" w:cs="Times New Roman"/>
          <w:sz w:val="24"/>
          <w:szCs w:val="24"/>
          <w:lang w:val="ru-RU" w:eastAsia="en-US"/>
        </w:rPr>
        <w:t>- локальными нормативными актами УУНиТ;</w:t>
      </w:r>
    </w:p>
    <w:p w14:paraId="71E7D5F0" w14:textId="77777777" w:rsidR="00CE4A04" w:rsidRPr="003D7881" w:rsidRDefault="00CE4A04" w:rsidP="003D7881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u-RU" w:eastAsia="en-US"/>
        </w:rPr>
      </w:pPr>
      <w:r w:rsidRPr="003D7881">
        <w:rPr>
          <w:rFonts w:ascii="Times New Roman" w:hAnsi="Times New Roman" w:cs="Times New Roman"/>
          <w:sz w:val="24"/>
          <w:szCs w:val="24"/>
          <w:lang w:val="ru-RU" w:eastAsia="en-US"/>
        </w:rPr>
        <w:t>- настоящим Положением.</w:t>
      </w:r>
    </w:p>
    <w:p w14:paraId="6607407C" w14:textId="77777777" w:rsidR="00CE4A04" w:rsidRPr="003D7881" w:rsidRDefault="00CE4A04" w:rsidP="003D7881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u-RU" w:eastAsia="en-US"/>
        </w:rPr>
      </w:pPr>
      <w:r w:rsidRPr="003D7881">
        <w:rPr>
          <w:rFonts w:ascii="Times New Roman" w:hAnsi="Times New Roman" w:cs="Times New Roman"/>
          <w:sz w:val="24"/>
          <w:szCs w:val="24"/>
          <w:lang w:val="ru-RU" w:eastAsia="en-US"/>
        </w:rPr>
        <w:t>1.4.</w:t>
      </w:r>
      <w:r w:rsidRPr="003D7881">
        <w:rPr>
          <w:rFonts w:ascii="Times New Roman" w:hAnsi="Times New Roman" w:cs="Times New Roman"/>
          <w:sz w:val="24"/>
          <w:szCs w:val="24"/>
          <w:lang w:val="ru-RU" w:eastAsia="en-US"/>
        </w:rPr>
        <w:tab/>
        <w:t>Полное наименование подразделения – Лаборатория маркетинговых исследований</w:t>
      </w:r>
    </w:p>
    <w:p w14:paraId="3F41CF41" w14:textId="77777777" w:rsidR="00CE4A04" w:rsidRPr="003D7881" w:rsidRDefault="00CE4A04" w:rsidP="003D7881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u-RU" w:eastAsia="en-US"/>
        </w:rPr>
      </w:pPr>
      <w:r w:rsidRPr="003D7881">
        <w:rPr>
          <w:rFonts w:ascii="Times New Roman" w:hAnsi="Times New Roman" w:cs="Times New Roman"/>
          <w:sz w:val="24"/>
          <w:szCs w:val="24"/>
          <w:lang w:val="ru-RU" w:eastAsia="en-US"/>
        </w:rPr>
        <w:t>1.5. Лаборатория создается, реорганизуется и ликвидируется решением Ученого совета Университета.</w:t>
      </w:r>
    </w:p>
    <w:p w14:paraId="5AB8D444" w14:textId="77777777" w:rsidR="00CE4A04" w:rsidRPr="003D7881" w:rsidRDefault="00CE4A04" w:rsidP="003D78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u-RU" w:eastAsia="en-US"/>
        </w:rPr>
      </w:pPr>
    </w:p>
    <w:p w14:paraId="7FB424DE" w14:textId="77777777" w:rsidR="00CE4A04" w:rsidRPr="003D7881" w:rsidRDefault="00CE4A04" w:rsidP="003D7881">
      <w:pPr>
        <w:tabs>
          <w:tab w:val="left" w:pos="284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u-RU" w:eastAsia="en-US"/>
        </w:rPr>
      </w:pPr>
      <w:r w:rsidRPr="003D7881">
        <w:rPr>
          <w:rFonts w:ascii="Times New Roman" w:hAnsi="Times New Roman" w:cs="Times New Roman"/>
          <w:b/>
          <w:sz w:val="24"/>
          <w:szCs w:val="24"/>
          <w:lang w:val="ru-RU" w:eastAsia="en-US"/>
        </w:rPr>
        <w:t>2.</w:t>
      </w:r>
      <w:r w:rsidRPr="003D7881">
        <w:rPr>
          <w:rFonts w:ascii="Times New Roman" w:hAnsi="Times New Roman" w:cs="Times New Roman"/>
          <w:b/>
          <w:sz w:val="24"/>
          <w:szCs w:val="24"/>
          <w:lang w:val="ru-RU" w:eastAsia="en-US"/>
        </w:rPr>
        <w:tab/>
        <w:t>Структура и управление</w:t>
      </w:r>
    </w:p>
    <w:p w14:paraId="3CF755A1" w14:textId="77777777" w:rsidR="00CE4A04" w:rsidRPr="003D7881" w:rsidRDefault="00CE4A04" w:rsidP="003D7881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u-RU" w:eastAsia="en-US"/>
        </w:rPr>
      </w:pPr>
      <w:r w:rsidRPr="003D7881">
        <w:rPr>
          <w:rFonts w:ascii="Times New Roman" w:hAnsi="Times New Roman" w:cs="Times New Roman"/>
          <w:sz w:val="24"/>
          <w:szCs w:val="24"/>
          <w:lang w:val="ru-RU" w:eastAsia="en-US"/>
        </w:rPr>
        <w:t>2.1. Лаборатория не является юридическим лицом, входит в структуру ИНЭБ, не имеет самостоятельного баланса (сметы доходов и расходов), печати и штампа установленного образца.</w:t>
      </w:r>
    </w:p>
    <w:p w14:paraId="779CDA6D" w14:textId="77777777" w:rsidR="00CE4A04" w:rsidRPr="003D7881" w:rsidRDefault="00CE4A04" w:rsidP="003D7881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u-RU" w:eastAsia="en-US"/>
        </w:rPr>
      </w:pPr>
      <w:r w:rsidRPr="003D7881">
        <w:rPr>
          <w:rFonts w:ascii="Times New Roman" w:hAnsi="Times New Roman" w:cs="Times New Roman"/>
          <w:sz w:val="24"/>
          <w:szCs w:val="24"/>
          <w:lang w:val="ru-RU" w:eastAsia="en-US"/>
        </w:rPr>
        <w:t>2.2.</w:t>
      </w:r>
      <w:r w:rsidRPr="003D7881">
        <w:rPr>
          <w:rFonts w:ascii="Times New Roman" w:hAnsi="Times New Roman" w:cs="Times New Roman"/>
          <w:sz w:val="24"/>
          <w:szCs w:val="24"/>
          <w:lang w:val="ru-RU" w:eastAsia="en-US"/>
        </w:rPr>
        <w:tab/>
        <w:t>Трудовые обязанности работников Лаборатории, условия их труда определяются законодательством РФ, трудовыми договорами, заключаемыми с каждым работником, Правилами внутреннего трудового распорядка Университета и иными локальными нормативными актами Университета.</w:t>
      </w:r>
    </w:p>
    <w:p w14:paraId="577478BD" w14:textId="77777777" w:rsidR="00CE4A04" w:rsidRPr="003D7881" w:rsidRDefault="00CE4A04" w:rsidP="003D7881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u-RU" w:eastAsia="en-US"/>
        </w:rPr>
      </w:pPr>
      <w:r w:rsidRPr="003D7881">
        <w:rPr>
          <w:rFonts w:ascii="Times New Roman" w:hAnsi="Times New Roman" w:cs="Times New Roman"/>
          <w:sz w:val="24"/>
          <w:szCs w:val="24"/>
          <w:lang w:val="ru-RU" w:eastAsia="en-US"/>
        </w:rPr>
        <w:t xml:space="preserve">2.3. Общее руководство и координация деятельности Лаборатории осуществляется заведующим Лабораторией. </w:t>
      </w:r>
    </w:p>
    <w:p w14:paraId="2A48CF4A" w14:textId="77777777" w:rsidR="00CE4A04" w:rsidRPr="003D7881" w:rsidRDefault="00CE4A04" w:rsidP="003D7881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u-RU" w:eastAsia="en-US"/>
        </w:rPr>
      </w:pPr>
      <w:r w:rsidRPr="003D7881">
        <w:rPr>
          <w:rFonts w:ascii="Times New Roman" w:hAnsi="Times New Roman" w:cs="Times New Roman"/>
          <w:sz w:val="24"/>
          <w:szCs w:val="24"/>
          <w:lang w:val="ru-RU" w:eastAsia="en-US"/>
        </w:rPr>
        <w:t>2.4. Заведующий Лабораторией принимается на работу и увольняется приказом ректора Университета или лица, на которое возложены данные полномочия в установленном порядке, по представлению курирующего проректора.</w:t>
      </w:r>
    </w:p>
    <w:p w14:paraId="4645218D" w14:textId="77777777" w:rsidR="00CE4A04" w:rsidRPr="003D7881" w:rsidRDefault="00CE4A04" w:rsidP="003D7881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u-RU" w:eastAsia="en-US"/>
        </w:rPr>
      </w:pPr>
      <w:r w:rsidRPr="003D7881">
        <w:rPr>
          <w:rFonts w:ascii="Times New Roman" w:hAnsi="Times New Roman" w:cs="Times New Roman"/>
          <w:sz w:val="24"/>
          <w:szCs w:val="24"/>
          <w:lang w:val="ru-RU" w:eastAsia="en-US"/>
        </w:rPr>
        <w:t>2.5. Заведующий Лабораторией:</w:t>
      </w:r>
    </w:p>
    <w:p w14:paraId="6524E5A1" w14:textId="77777777" w:rsidR="00CE4A04" w:rsidRPr="003D7881" w:rsidRDefault="00CE4A04" w:rsidP="003D7881">
      <w:pPr>
        <w:numPr>
          <w:ilvl w:val="0"/>
          <w:numId w:val="8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ru-RU" w:eastAsia="en-US"/>
        </w:rPr>
      </w:pPr>
      <w:r w:rsidRPr="003D7881">
        <w:rPr>
          <w:rFonts w:ascii="Times New Roman" w:hAnsi="Times New Roman" w:cs="Times New Roman"/>
          <w:sz w:val="24"/>
          <w:szCs w:val="24"/>
          <w:lang w:val="ru-RU" w:eastAsia="en-US"/>
        </w:rPr>
        <w:t>организует работу Лаборатории, несет персональную ответственность за результаты ее деятельности, за рациональную организацию труда исполнителей, состояние трудовой дисциплины и работу с кадрами, за неисполнение или нарушение требований законодательства;</w:t>
      </w:r>
    </w:p>
    <w:p w14:paraId="538A2F4C" w14:textId="77777777" w:rsidR="00CE4A04" w:rsidRPr="003D7881" w:rsidRDefault="00CE4A04" w:rsidP="003D7881">
      <w:pPr>
        <w:numPr>
          <w:ilvl w:val="0"/>
          <w:numId w:val="8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ru-RU" w:eastAsia="en-US"/>
        </w:rPr>
      </w:pPr>
      <w:r w:rsidRPr="003D7881">
        <w:rPr>
          <w:rFonts w:ascii="Times New Roman" w:hAnsi="Times New Roman" w:cs="Times New Roman"/>
          <w:sz w:val="24"/>
          <w:szCs w:val="24"/>
          <w:lang w:val="ru-RU" w:eastAsia="en-US"/>
        </w:rPr>
        <w:t>распределяет обязанности между сотрудниками;</w:t>
      </w:r>
    </w:p>
    <w:p w14:paraId="77456055" w14:textId="77777777" w:rsidR="00CE4A04" w:rsidRPr="003D7881" w:rsidRDefault="00CE4A04" w:rsidP="003D7881">
      <w:pPr>
        <w:numPr>
          <w:ilvl w:val="0"/>
          <w:numId w:val="8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ru-RU" w:eastAsia="en-US"/>
        </w:rPr>
      </w:pPr>
      <w:r w:rsidRPr="003D7881">
        <w:rPr>
          <w:rFonts w:ascii="Times New Roman" w:hAnsi="Times New Roman" w:cs="Times New Roman"/>
          <w:sz w:val="24"/>
          <w:szCs w:val="24"/>
          <w:lang w:val="ru-RU" w:eastAsia="en-US"/>
        </w:rPr>
        <w:t>представляет УУНиТ в отношениях с заказчиками и партнерами по вопросам деятельности Лаборатории;</w:t>
      </w:r>
    </w:p>
    <w:p w14:paraId="3B8D8208" w14:textId="77777777" w:rsidR="00CE4A04" w:rsidRPr="003D7881" w:rsidRDefault="00CE4A04" w:rsidP="003D7881">
      <w:pPr>
        <w:numPr>
          <w:ilvl w:val="0"/>
          <w:numId w:val="8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ru-RU" w:eastAsia="en-US"/>
        </w:rPr>
      </w:pPr>
      <w:r w:rsidRPr="003D7881">
        <w:rPr>
          <w:rFonts w:ascii="Times New Roman" w:hAnsi="Times New Roman" w:cs="Times New Roman"/>
          <w:sz w:val="24"/>
          <w:szCs w:val="24"/>
          <w:lang w:val="ru-RU" w:eastAsia="en-US"/>
        </w:rPr>
        <w:t>контролирует исполнение договоров;</w:t>
      </w:r>
    </w:p>
    <w:p w14:paraId="3EC24F23" w14:textId="77777777" w:rsidR="00CE4A04" w:rsidRPr="003D7881" w:rsidRDefault="00CE4A04" w:rsidP="003D7881">
      <w:pPr>
        <w:numPr>
          <w:ilvl w:val="0"/>
          <w:numId w:val="8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ru-RU" w:eastAsia="en-US"/>
        </w:rPr>
      </w:pPr>
      <w:r w:rsidRPr="003D7881">
        <w:rPr>
          <w:rFonts w:ascii="Times New Roman" w:hAnsi="Times New Roman" w:cs="Times New Roman"/>
          <w:sz w:val="24"/>
          <w:szCs w:val="24"/>
          <w:lang w:val="ru-RU" w:eastAsia="en-US"/>
        </w:rPr>
        <w:t>вносит предложения о поощрении или дисциплинарной ответственности сотрудников;</w:t>
      </w:r>
    </w:p>
    <w:p w14:paraId="3F62D093" w14:textId="315A0E31" w:rsidR="00CE4A04" w:rsidRPr="003D7881" w:rsidRDefault="00CE4A04" w:rsidP="003D7881">
      <w:pPr>
        <w:numPr>
          <w:ilvl w:val="0"/>
          <w:numId w:val="9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ru-RU" w:eastAsia="en-US"/>
        </w:rPr>
      </w:pPr>
      <w:r w:rsidRPr="003D7881">
        <w:rPr>
          <w:rFonts w:ascii="Times New Roman" w:hAnsi="Times New Roman" w:cs="Times New Roman"/>
          <w:sz w:val="24"/>
          <w:szCs w:val="24"/>
          <w:lang w:val="ru-RU" w:eastAsia="en-US"/>
        </w:rPr>
        <w:lastRenderedPageBreak/>
        <w:t>формирует отчеты Лаборатории: о выполненных проектах и финансовых поступлениях (ежеквартально/ежегодно) и представляет их директору ИНЭБ; годовой научно-аналитический отчет - проректору по научной работе УУНиТ.</w:t>
      </w:r>
    </w:p>
    <w:p w14:paraId="0C0DEC0B" w14:textId="77777777" w:rsidR="00CE4A04" w:rsidRPr="003D7881" w:rsidRDefault="00CE4A04" w:rsidP="003D78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u-RU" w:eastAsia="en-US"/>
        </w:rPr>
      </w:pPr>
    </w:p>
    <w:p w14:paraId="0D2522F6" w14:textId="77777777" w:rsidR="00CE4A04" w:rsidRPr="003D7881" w:rsidRDefault="00CE4A04" w:rsidP="003D7881">
      <w:pPr>
        <w:tabs>
          <w:tab w:val="left" w:pos="993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val="ru-RU" w:eastAsia="en-US"/>
        </w:rPr>
      </w:pPr>
      <w:r w:rsidRPr="003D7881">
        <w:rPr>
          <w:rFonts w:ascii="Times New Roman" w:hAnsi="Times New Roman" w:cs="Times New Roman"/>
          <w:b/>
          <w:sz w:val="24"/>
          <w:szCs w:val="24"/>
          <w:lang w:val="ru-RU" w:eastAsia="en-US"/>
        </w:rPr>
        <w:t>3. Основные цели и задачи</w:t>
      </w:r>
    </w:p>
    <w:p w14:paraId="64BAFD59" w14:textId="77777777" w:rsidR="00CE4A04" w:rsidRPr="003D7881" w:rsidRDefault="00CE4A04" w:rsidP="003D7881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u-RU" w:eastAsia="en-US"/>
        </w:rPr>
      </w:pPr>
      <w:r w:rsidRPr="003D7881">
        <w:rPr>
          <w:rFonts w:ascii="Times New Roman" w:hAnsi="Times New Roman" w:cs="Times New Roman"/>
          <w:sz w:val="24"/>
          <w:szCs w:val="24"/>
          <w:lang w:val="ru-RU" w:eastAsia="en-US"/>
        </w:rPr>
        <w:t>3.1. Основные цели:</w:t>
      </w:r>
    </w:p>
    <w:p w14:paraId="74963232" w14:textId="77777777" w:rsidR="00CE4A04" w:rsidRPr="003D7881" w:rsidRDefault="00CE4A04" w:rsidP="003D7881">
      <w:pPr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ru-RU" w:eastAsia="en-US"/>
        </w:rPr>
      </w:pPr>
      <w:r w:rsidRPr="003D7881">
        <w:rPr>
          <w:rFonts w:ascii="Times New Roman" w:hAnsi="Times New Roman" w:cs="Times New Roman"/>
          <w:sz w:val="24"/>
          <w:szCs w:val="24"/>
          <w:lang w:val="ru-RU" w:eastAsia="en-US"/>
        </w:rPr>
        <w:t>интеграция образовательного, научного и прикладного потенциала УУНиТ в сфере маркетинга в целях формирования устойчивого экспертного центра в области маркетинговых исследований регионального уровня;</w:t>
      </w:r>
    </w:p>
    <w:p w14:paraId="41109376" w14:textId="77777777" w:rsidR="00CE4A04" w:rsidRPr="003D7881" w:rsidRDefault="00CE4A04" w:rsidP="003D7881">
      <w:pPr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ru-RU" w:eastAsia="en-US"/>
        </w:rPr>
      </w:pPr>
      <w:r w:rsidRPr="003D7881">
        <w:rPr>
          <w:rFonts w:ascii="Times New Roman" w:hAnsi="Times New Roman" w:cs="Times New Roman"/>
          <w:sz w:val="24"/>
          <w:szCs w:val="24"/>
          <w:lang w:val="ru-RU" w:eastAsia="en-US"/>
        </w:rPr>
        <w:t>проведение фундаментальных и прикладных маркетинговых исследований для реального сектора экономики Республики Башкортостан и РФ;</w:t>
      </w:r>
    </w:p>
    <w:p w14:paraId="33F5F3E7" w14:textId="77777777" w:rsidR="00CE4A04" w:rsidRPr="003D7881" w:rsidRDefault="00CE4A04" w:rsidP="003D7881">
      <w:pPr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ru-RU" w:eastAsia="en-US"/>
        </w:rPr>
      </w:pPr>
      <w:r w:rsidRPr="003D7881">
        <w:rPr>
          <w:rFonts w:ascii="Times New Roman" w:hAnsi="Times New Roman" w:cs="Times New Roman"/>
          <w:sz w:val="24"/>
          <w:szCs w:val="24"/>
          <w:lang w:val="ru-RU" w:eastAsia="en-US"/>
        </w:rPr>
        <w:t>повышение качества подготовки студентов ИНЭБ через участие в реальных проектах;</w:t>
      </w:r>
    </w:p>
    <w:p w14:paraId="7D9ABD2E" w14:textId="77777777" w:rsidR="00CE4A04" w:rsidRPr="003D7881" w:rsidRDefault="00CE4A04" w:rsidP="003D7881">
      <w:pPr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ru-RU" w:eastAsia="en-US"/>
        </w:rPr>
      </w:pPr>
      <w:r w:rsidRPr="003D7881">
        <w:rPr>
          <w:rFonts w:ascii="Times New Roman" w:hAnsi="Times New Roman" w:cs="Times New Roman"/>
          <w:sz w:val="24"/>
          <w:szCs w:val="24"/>
          <w:lang w:val="ru-RU" w:eastAsia="en-US"/>
        </w:rPr>
        <w:t>позиционирование Лаборатории как регионального экспертного центра в области маркетинговых исследований, признанного бизнес-сообществом и органами власти Республики Башкортостан;</w:t>
      </w:r>
    </w:p>
    <w:p w14:paraId="34588CDE" w14:textId="77777777" w:rsidR="00CE4A04" w:rsidRPr="003D7881" w:rsidRDefault="00CE4A04" w:rsidP="003D7881">
      <w:pPr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ru-RU" w:eastAsia="en-US"/>
        </w:rPr>
      </w:pPr>
      <w:r w:rsidRPr="003D7881">
        <w:rPr>
          <w:rFonts w:ascii="Times New Roman" w:hAnsi="Times New Roman" w:cs="Times New Roman"/>
          <w:sz w:val="24"/>
          <w:szCs w:val="24"/>
          <w:lang w:val="ru-RU" w:eastAsia="en-US"/>
        </w:rPr>
        <w:t>развитие долгосрочной партнёрской сети с бизнес-структурами, аналитическими агентствами и органами государственного управления РБ и РФ.</w:t>
      </w:r>
    </w:p>
    <w:p w14:paraId="4420DD91" w14:textId="7B3B2D9A" w:rsidR="00CE4A04" w:rsidRPr="003D7881" w:rsidRDefault="00CE4A04" w:rsidP="003D7881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u-RU" w:eastAsia="en-US"/>
        </w:rPr>
      </w:pPr>
      <w:r w:rsidRPr="003D7881">
        <w:rPr>
          <w:rFonts w:ascii="Times New Roman" w:hAnsi="Times New Roman" w:cs="Times New Roman"/>
          <w:sz w:val="24"/>
          <w:szCs w:val="24"/>
          <w:lang w:val="ru-RU" w:eastAsia="en-US"/>
        </w:rPr>
        <w:t xml:space="preserve">3.2. Основными задачами Лаборатории являются: </w:t>
      </w:r>
    </w:p>
    <w:p w14:paraId="3BE0D101" w14:textId="77777777" w:rsidR="00CE4A04" w:rsidRPr="003D7881" w:rsidRDefault="00CE4A04" w:rsidP="003D7881">
      <w:pPr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ru-RU" w:eastAsia="en-US"/>
        </w:rPr>
      </w:pPr>
      <w:r w:rsidRPr="003D7881">
        <w:rPr>
          <w:rFonts w:ascii="Times New Roman" w:hAnsi="Times New Roman" w:cs="Times New Roman"/>
          <w:sz w:val="24"/>
          <w:szCs w:val="24"/>
          <w:lang w:val="ru-RU" w:eastAsia="en-US"/>
        </w:rPr>
        <w:t>изучение рынков товаров и услуг, конкурентной среды, потребительского поведения (в т.ч. с учетом региональной специфики РБ);</w:t>
      </w:r>
    </w:p>
    <w:p w14:paraId="3ABED839" w14:textId="77777777" w:rsidR="00CE4A04" w:rsidRPr="003D7881" w:rsidRDefault="00CE4A04" w:rsidP="003D7881">
      <w:pPr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ru-RU" w:eastAsia="en-US"/>
        </w:rPr>
      </w:pPr>
      <w:r w:rsidRPr="003D7881">
        <w:rPr>
          <w:rFonts w:ascii="Times New Roman" w:hAnsi="Times New Roman" w:cs="Times New Roman"/>
          <w:sz w:val="24"/>
          <w:szCs w:val="24"/>
          <w:lang w:val="ru-RU" w:eastAsia="en-US"/>
        </w:rPr>
        <w:t>мониторинг социальных медиа и цифровой среды: анализ отзывов, репутации брендов, трендов потребительских предпочтений;</w:t>
      </w:r>
    </w:p>
    <w:p w14:paraId="4679D9C6" w14:textId="77777777" w:rsidR="00CE4A04" w:rsidRPr="003D7881" w:rsidRDefault="00CE4A04" w:rsidP="003D7881">
      <w:pPr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ru-RU" w:eastAsia="en-US"/>
        </w:rPr>
      </w:pPr>
      <w:r w:rsidRPr="003D7881">
        <w:rPr>
          <w:rFonts w:ascii="Times New Roman" w:hAnsi="Times New Roman" w:cs="Times New Roman"/>
          <w:sz w:val="24"/>
          <w:szCs w:val="24"/>
          <w:lang w:val="ru-RU" w:eastAsia="en-US"/>
        </w:rPr>
        <w:t>работа с вторичными данными: сбор и анализ открытых статистических источников (Росстат, ФНС, маркетплейсы, отраслевые базы данных) для формирования информационной базы исследований;</w:t>
      </w:r>
    </w:p>
    <w:p w14:paraId="4BA45D51" w14:textId="77777777" w:rsidR="00CE4A04" w:rsidRPr="003D7881" w:rsidRDefault="00CE4A04" w:rsidP="003D7881">
      <w:pPr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ru-RU" w:eastAsia="en-US"/>
        </w:rPr>
      </w:pPr>
      <w:r w:rsidRPr="003D7881">
        <w:rPr>
          <w:rFonts w:ascii="Times New Roman" w:hAnsi="Times New Roman" w:cs="Times New Roman"/>
          <w:sz w:val="24"/>
          <w:szCs w:val="24"/>
          <w:lang w:val="ru-RU" w:eastAsia="en-US"/>
        </w:rPr>
        <w:t>проведение опросов фокус-групп, таинственного покупателя, аудита точек продаж, а также глубинных интервью (IDI) — индивидуальных структурированных интервью с представителями целевых аудиторий;</w:t>
      </w:r>
    </w:p>
    <w:p w14:paraId="7B9CC4D6" w14:textId="77777777" w:rsidR="00CE4A04" w:rsidRPr="003D7881" w:rsidRDefault="00CE4A04" w:rsidP="003D7881">
      <w:pPr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ru-RU" w:eastAsia="en-US"/>
        </w:rPr>
      </w:pPr>
      <w:r w:rsidRPr="003D7881">
        <w:rPr>
          <w:rFonts w:ascii="Times New Roman" w:hAnsi="Times New Roman" w:cs="Times New Roman"/>
          <w:sz w:val="24"/>
          <w:szCs w:val="24"/>
          <w:lang w:val="ru-RU" w:eastAsia="en-US"/>
        </w:rPr>
        <w:t>разработка, тестирование и валидация инструментария полевых исследований: анкет, топик-гайдов, протоколов наблюдения и чек-листов аудита;</w:t>
      </w:r>
    </w:p>
    <w:p w14:paraId="483852D5" w14:textId="77777777" w:rsidR="00CE4A04" w:rsidRPr="003D7881" w:rsidRDefault="00CE4A04" w:rsidP="003D7881">
      <w:pPr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ru-RU" w:eastAsia="en-US"/>
        </w:rPr>
      </w:pPr>
      <w:r w:rsidRPr="003D7881">
        <w:rPr>
          <w:rFonts w:ascii="Times New Roman" w:hAnsi="Times New Roman" w:cs="Times New Roman"/>
          <w:sz w:val="24"/>
          <w:szCs w:val="24"/>
          <w:lang w:val="ru-RU" w:eastAsia="en-US"/>
        </w:rPr>
        <w:t>разработка маркетинговых стратегий, брендинговых концепций, программ лояльности;</w:t>
      </w:r>
    </w:p>
    <w:p w14:paraId="33CE906B" w14:textId="77777777" w:rsidR="00CE4A04" w:rsidRPr="003D7881" w:rsidRDefault="00CE4A04" w:rsidP="003D7881">
      <w:pPr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ru-RU" w:eastAsia="en-US"/>
        </w:rPr>
      </w:pPr>
      <w:r w:rsidRPr="003D7881">
        <w:rPr>
          <w:rFonts w:ascii="Times New Roman" w:hAnsi="Times New Roman" w:cs="Times New Roman"/>
          <w:sz w:val="24"/>
          <w:szCs w:val="24"/>
          <w:lang w:val="ru-RU" w:eastAsia="en-US"/>
        </w:rPr>
        <w:t>тестирование концепций новых продуктов, рекламных материалов, упаковки и ценовых предложений с применением количественных и качественных методов;</w:t>
      </w:r>
    </w:p>
    <w:p w14:paraId="168726F3" w14:textId="77777777" w:rsidR="00CE4A04" w:rsidRPr="003D7881" w:rsidRDefault="00CE4A04" w:rsidP="003D7881">
      <w:pPr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ru-RU" w:eastAsia="en-US"/>
        </w:rPr>
      </w:pPr>
      <w:r w:rsidRPr="003D7881">
        <w:rPr>
          <w:rFonts w:ascii="Times New Roman" w:hAnsi="Times New Roman" w:cs="Times New Roman"/>
          <w:sz w:val="24"/>
          <w:szCs w:val="24"/>
          <w:lang w:val="ru-RU" w:eastAsia="en-US"/>
        </w:rPr>
        <w:t>сбор, обработка и анализ статистических данных с использованием современных инструментов (SPSS, Python, QGIS и др.);</w:t>
      </w:r>
    </w:p>
    <w:p w14:paraId="59EDF618" w14:textId="77777777" w:rsidR="00CE4A04" w:rsidRPr="003D7881" w:rsidRDefault="00CE4A04" w:rsidP="003D7881">
      <w:pPr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ru-RU" w:eastAsia="en-US"/>
        </w:rPr>
      </w:pPr>
      <w:r w:rsidRPr="003D7881">
        <w:rPr>
          <w:rFonts w:ascii="Times New Roman" w:hAnsi="Times New Roman" w:cs="Times New Roman"/>
          <w:sz w:val="24"/>
          <w:szCs w:val="24"/>
          <w:lang w:val="ru-RU" w:eastAsia="en-US"/>
        </w:rPr>
        <w:t>оценка эффективности рекламных кампаний и медиа-активности, включая атрибуцию каналов продвижения, A/B-тестирование и медиапланирование;</w:t>
      </w:r>
    </w:p>
    <w:p w14:paraId="1906CAF1" w14:textId="77777777" w:rsidR="00CE4A04" w:rsidRPr="003D7881" w:rsidRDefault="00CE4A04" w:rsidP="003D7881">
      <w:pPr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ru-RU" w:eastAsia="en-US"/>
        </w:rPr>
      </w:pPr>
      <w:r w:rsidRPr="003D7881">
        <w:rPr>
          <w:rFonts w:ascii="Times New Roman" w:hAnsi="Times New Roman" w:cs="Times New Roman"/>
          <w:sz w:val="24"/>
          <w:szCs w:val="24"/>
          <w:lang w:val="ru-RU" w:eastAsia="en-US"/>
        </w:rPr>
        <w:t>картирование пути клиента (Customer Journey Map): выявление этапов взаимодействия потребителя с брендом или сервисом, барьеров, точек роста и неудовлетворённых потребностей;</w:t>
      </w:r>
    </w:p>
    <w:p w14:paraId="34A43952" w14:textId="77777777" w:rsidR="00CE4A04" w:rsidRPr="003D7881" w:rsidRDefault="00CE4A04" w:rsidP="003D7881">
      <w:pPr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ru-RU" w:eastAsia="en-US"/>
        </w:rPr>
      </w:pPr>
      <w:r w:rsidRPr="003D7881">
        <w:rPr>
          <w:rFonts w:ascii="Times New Roman" w:hAnsi="Times New Roman" w:cs="Times New Roman"/>
          <w:sz w:val="24"/>
          <w:szCs w:val="24"/>
          <w:lang w:val="ru-RU" w:eastAsia="en-US"/>
        </w:rPr>
        <w:t xml:space="preserve">изучение ценовой чувствительности потребителей и исследование оптимального ценообразования с применением специализированных методик; </w:t>
      </w:r>
    </w:p>
    <w:p w14:paraId="1B37DA5B" w14:textId="77777777" w:rsidR="00CE4A04" w:rsidRPr="003D7881" w:rsidRDefault="00CE4A04" w:rsidP="003D7881">
      <w:pPr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ru-RU" w:eastAsia="en-US"/>
        </w:rPr>
      </w:pPr>
      <w:r w:rsidRPr="003D7881">
        <w:rPr>
          <w:rFonts w:ascii="Times New Roman" w:hAnsi="Times New Roman" w:cs="Times New Roman"/>
          <w:sz w:val="24"/>
          <w:szCs w:val="24"/>
          <w:lang w:val="ru-RU" w:eastAsia="en-US"/>
        </w:rPr>
        <w:t>проведение трекинговых (волновых) исследований — регулярных замеров здоровья бренда (Brand Health Tracking), уровня лояльности потребителей (NPS) и индекса потребительской удовлетворённости (CSI) по заказу предприятий РБ;</w:t>
      </w:r>
    </w:p>
    <w:p w14:paraId="48C0872F" w14:textId="77777777" w:rsidR="00CE4A04" w:rsidRPr="003D7881" w:rsidRDefault="00CE4A04" w:rsidP="003D7881">
      <w:pPr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ru-RU" w:eastAsia="en-US"/>
        </w:rPr>
      </w:pPr>
      <w:r w:rsidRPr="003D7881">
        <w:rPr>
          <w:rFonts w:ascii="Times New Roman" w:hAnsi="Times New Roman" w:cs="Times New Roman"/>
          <w:sz w:val="24"/>
          <w:szCs w:val="24"/>
          <w:lang w:val="ru-RU" w:eastAsia="en-US"/>
        </w:rPr>
        <w:t>выполнение хоздоговорных работ по заказам предприятий и организаций;</w:t>
      </w:r>
    </w:p>
    <w:p w14:paraId="1D0F03C6" w14:textId="77777777" w:rsidR="00CE4A04" w:rsidRPr="003D7881" w:rsidRDefault="00CE4A04" w:rsidP="003D7881">
      <w:pPr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ru-RU" w:eastAsia="en-US"/>
        </w:rPr>
      </w:pPr>
      <w:r w:rsidRPr="003D7881">
        <w:rPr>
          <w:rFonts w:ascii="Times New Roman" w:hAnsi="Times New Roman" w:cs="Times New Roman"/>
          <w:sz w:val="24"/>
          <w:szCs w:val="24"/>
          <w:lang w:val="ru-RU" w:eastAsia="en-US"/>
        </w:rPr>
        <w:t>формирование и ведение базы данных завершённых исследований Лаборатории: методология, ключевые результаты, заказчики (в обезличенном виде при необходимости);</w:t>
      </w:r>
    </w:p>
    <w:p w14:paraId="64107368" w14:textId="77777777" w:rsidR="00CE4A04" w:rsidRPr="003D7881" w:rsidRDefault="00CE4A04" w:rsidP="003D7881">
      <w:pPr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ru-RU" w:eastAsia="en-US"/>
        </w:rPr>
      </w:pPr>
      <w:r w:rsidRPr="003D7881">
        <w:rPr>
          <w:rFonts w:ascii="Times New Roman" w:hAnsi="Times New Roman" w:cs="Times New Roman"/>
          <w:sz w:val="24"/>
          <w:szCs w:val="24"/>
          <w:lang w:val="ru-RU" w:eastAsia="en-US"/>
        </w:rPr>
        <w:lastRenderedPageBreak/>
        <w:t>вовлечение студентов ИНЭБ в научно-исследовательскую деятельность (НИРС), подготовка статей, заявок на гранты, участие в конференциях;</w:t>
      </w:r>
    </w:p>
    <w:p w14:paraId="66284AA0" w14:textId="77777777" w:rsidR="00CE4A04" w:rsidRPr="003D7881" w:rsidRDefault="00CE4A04" w:rsidP="003D7881">
      <w:pPr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ru-RU" w:eastAsia="en-US"/>
        </w:rPr>
      </w:pPr>
      <w:r w:rsidRPr="003D7881">
        <w:rPr>
          <w:rFonts w:ascii="Times New Roman" w:hAnsi="Times New Roman" w:cs="Times New Roman"/>
          <w:sz w:val="24"/>
          <w:szCs w:val="24"/>
          <w:lang w:val="ru-RU" w:eastAsia="en-US"/>
        </w:rPr>
        <w:t>систематический мониторинг грантовых конкурсов в области маркетинга, региональной экономики и социологии (РНФ, региональные фонды поддержки науки РБ, федеральные программы) и подготовка соответствующих заявок;</w:t>
      </w:r>
    </w:p>
    <w:p w14:paraId="32C3C0E8" w14:textId="77777777" w:rsidR="00CE4A04" w:rsidRPr="003D7881" w:rsidRDefault="00CE4A04" w:rsidP="003D7881">
      <w:pPr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ru-RU" w:eastAsia="en-US"/>
        </w:rPr>
      </w:pPr>
      <w:r w:rsidRPr="003D7881">
        <w:rPr>
          <w:rFonts w:ascii="Times New Roman" w:hAnsi="Times New Roman" w:cs="Times New Roman"/>
          <w:sz w:val="24"/>
          <w:szCs w:val="24"/>
          <w:lang w:val="ru-RU" w:eastAsia="en-US"/>
        </w:rPr>
        <w:t>организация стажировок студентов в компаниях-партнерах (ПАО «Башнефть», «Уфанет», «Башкирская содовая компания», МСП РБ и др.).</w:t>
      </w:r>
    </w:p>
    <w:p w14:paraId="1ACC4386" w14:textId="77777777" w:rsidR="00CE4A04" w:rsidRPr="003D7881" w:rsidRDefault="00CE4A04" w:rsidP="003D78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u-RU" w:eastAsia="en-US"/>
        </w:rPr>
      </w:pPr>
    </w:p>
    <w:p w14:paraId="29472AD9" w14:textId="34F85842" w:rsidR="00CE4A04" w:rsidRPr="003D7881" w:rsidRDefault="00CE4A04" w:rsidP="00315B2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u-RU" w:eastAsia="en-US"/>
        </w:rPr>
      </w:pPr>
      <w:r w:rsidRPr="003D7881">
        <w:rPr>
          <w:rFonts w:ascii="Times New Roman" w:hAnsi="Times New Roman" w:cs="Times New Roman"/>
          <w:b/>
          <w:sz w:val="24"/>
          <w:szCs w:val="24"/>
          <w:lang w:val="ru-RU" w:eastAsia="en-US"/>
        </w:rPr>
        <w:t>4. Функции</w:t>
      </w:r>
    </w:p>
    <w:p w14:paraId="2A437F08" w14:textId="77777777" w:rsidR="00CE4A04" w:rsidRPr="003D7881" w:rsidRDefault="00CE4A04" w:rsidP="00315B26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u-RU" w:eastAsia="en-US"/>
        </w:rPr>
      </w:pPr>
      <w:r w:rsidRPr="003D7881">
        <w:rPr>
          <w:rFonts w:ascii="Times New Roman" w:hAnsi="Times New Roman" w:cs="Times New Roman"/>
          <w:sz w:val="24"/>
          <w:szCs w:val="24"/>
          <w:lang w:val="ru-RU" w:eastAsia="en-US"/>
        </w:rPr>
        <w:t>В соответствии с возложенными задачами Лаборатория выполняет следующие функции:</w:t>
      </w:r>
    </w:p>
    <w:p w14:paraId="7A6D1238" w14:textId="77777777" w:rsidR="00CE4A04" w:rsidRPr="003D7881" w:rsidRDefault="00CE4A04" w:rsidP="00315B26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u-RU" w:eastAsia="en-US"/>
        </w:rPr>
      </w:pPr>
      <w:r w:rsidRPr="003D7881">
        <w:rPr>
          <w:rFonts w:ascii="Times New Roman" w:hAnsi="Times New Roman" w:cs="Times New Roman"/>
          <w:sz w:val="24"/>
          <w:szCs w:val="24"/>
          <w:lang w:val="ru-RU" w:eastAsia="en-US"/>
        </w:rPr>
        <w:t>4.1. Научно-исследовательские:</w:t>
      </w:r>
    </w:p>
    <w:p w14:paraId="4560F703" w14:textId="77777777" w:rsidR="00CE4A04" w:rsidRPr="003D7881" w:rsidRDefault="00CE4A04" w:rsidP="00315B26">
      <w:pPr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ru-RU" w:eastAsia="en-US"/>
        </w:rPr>
      </w:pPr>
      <w:r w:rsidRPr="003D7881">
        <w:rPr>
          <w:rFonts w:ascii="Times New Roman" w:hAnsi="Times New Roman" w:cs="Times New Roman"/>
          <w:sz w:val="24"/>
          <w:szCs w:val="24"/>
          <w:lang w:val="ru-RU" w:eastAsia="en-US"/>
        </w:rPr>
        <w:t>разработка методик сбора и анализа данных применительно к региональным рынкам РБ, актуализация методик по результатам реализованных проектов;</w:t>
      </w:r>
    </w:p>
    <w:p w14:paraId="33F113EB" w14:textId="77777777" w:rsidR="00CE4A04" w:rsidRPr="003D7881" w:rsidRDefault="00CE4A04" w:rsidP="00315B26">
      <w:pPr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ru-RU" w:eastAsia="en-US"/>
        </w:rPr>
      </w:pPr>
      <w:r w:rsidRPr="003D7881">
        <w:rPr>
          <w:rFonts w:ascii="Times New Roman" w:hAnsi="Times New Roman" w:cs="Times New Roman"/>
          <w:sz w:val="24"/>
          <w:szCs w:val="24"/>
          <w:lang w:val="ru-RU" w:eastAsia="en-US"/>
        </w:rPr>
        <w:t>формирование аналитических отчетов и прогнозов;</w:t>
      </w:r>
    </w:p>
    <w:p w14:paraId="4295F271" w14:textId="77777777" w:rsidR="00CE4A04" w:rsidRPr="003D7881" w:rsidRDefault="00CE4A04" w:rsidP="00315B26">
      <w:pPr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ru-RU" w:eastAsia="en-US"/>
        </w:rPr>
      </w:pPr>
      <w:r w:rsidRPr="003D7881">
        <w:rPr>
          <w:rFonts w:ascii="Times New Roman" w:hAnsi="Times New Roman" w:cs="Times New Roman"/>
          <w:sz w:val="24"/>
          <w:szCs w:val="24"/>
          <w:lang w:val="ru-RU" w:eastAsia="en-US"/>
        </w:rPr>
        <w:t>экспертиза и рецензирование маркетинговых материалов, аналитических отчётов и исследовательских проектов по запросам подразделений УУНиТ, а также внешних организаций;</w:t>
      </w:r>
    </w:p>
    <w:p w14:paraId="0D82AB40" w14:textId="77777777" w:rsidR="00CE4A04" w:rsidRPr="003D7881" w:rsidRDefault="00CE4A04" w:rsidP="00315B26">
      <w:pPr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ru-RU" w:eastAsia="en-US"/>
        </w:rPr>
      </w:pPr>
      <w:r w:rsidRPr="003D7881">
        <w:rPr>
          <w:rFonts w:ascii="Times New Roman" w:hAnsi="Times New Roman" w:cs="Times New Roman"/>
          <w:sz w:val="24"/>
          <w:szCs w:val="24"/>
          <w:lang w:val="ru-RU" w:eastAsia="en-US"/>
        </w:rPr>
        <w:t xml:space="preserve">публикация результатов исследований (в т.ч. в форме рабочих тетрадей, дайджестов, аналитических записок для Правительства РБ); </w:t>
      </w:r>
    </w:p>
    <w:p w14:paraId="68F073B0" w14:textId="77777777" w:rsidR="00CE4A04" w:rsidRPr="003D7881" w:rsidRDefault="00CE4A04" w:rsidP="00315B26">
      <w:pPr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ru-RU" w:eastAsia="en-US"/>
        </w:rPr>
      </w:pPr>
      <w:r w:rsidRPr="003D7881">
        <w:rPr>
          <w:rFonts w:ascii="Times New Roman" w:hAnsi="Times New Roman" w:cs="Times New Roman"/>
          <w:sz w:val="24"/>
          <w:szCs w:val="24"/>
          <w:lang w:val="ru-RU" w:eastAsia="en-US"/>
        </w:rPr>
        <w:t>разработка и регулярный выпуск собственных исследовательских продуктов Лаборатории: отраслевых обзоров рынков Республики Башкортостан, индексов потребительской активности, тематических аналитических докладов — для формирования репутации лаборатории и привлечения внешних заказчиков.</w:t>
      </w:r>
    </w:p>
    <w:p w14:paraId="6B93250A" w14:textId="77777777" w:rsidR="00CE4A04" w:rsidRPr="003D7881" w:rsidRDefault="00CE4A04" w:rsidP="00315B26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u-RU" w:eastAsia="en-US"/>
        </w:rPr>
      </w:pPr>
      <w:r w:rsidRPr="003D7881">
        <w:rPr>
          <w:rFonts w:ascii="Times New Roman" w:hAnsi="Times New Roman" w:cs="Times New Roman"/>
          <w:sz w:val="24"/>
          <w:szCs w:val="24"/>
          <w:lang w:val="ru-RU" w:eastAsia="en-US"/>
        </w:rPr>
        <w:t>4.2. Образовательные:</w:t>
      </w:r>
    </w:p>
    <w:p w14:paraId="0700E560" w14:textId="77777777" w:rsidR="00CE4A04" w:rsidRPr="003D7881" w:rsidRDefault="00CE4A04" w:rsidP="00315B26">
      <w:pPr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ru-RU" w:eastAsia="en-US"/>
        </w:rPr>
      </w:pPr>
      <w:r w:rsidRPr="003D7881">
        <w:rPr>
          <w:rFonts w:ascii="Times New Roman" w:hAnsi="Times New Roman" w:cs="Times New Roman"/>
          <w:sz w:val="24"/>
          <w:szCs w:val="24"/>
          <w:lang w:val="ru-RU" w:eastAsia="en-US"/>
        </w:rPr>
        <w:t>проведение практических занятий, мастер-классов, тренингов на базе Лаборатории;</w:t>
      </w:r>
    </w:p>
    <w:p w14:paraId="486C475A" w14:textId="77777777" w:rsidR="00CE4A04" w:rsidRPr="003D7881" w:rsidRDefault="00CE4A04" w:rsidP="00315B26">
      <w:pPr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ru-RU" w:eastAsia="en-US"/>
        </w:rPr>
      </w:pPr>
      <w:r w:rsidRPr="003D7881">
        <w:rPr>
          <w:rFonts w:ascii="Times New Roman" w:hAnsi="Times New Roman" w:cs="Times New Roman"/>
          <w:sz w:val="24"/>
          <w:szCs w:val="24"/>
          <w:lang w:val="ru-RU" w:eastAsia="en-US"/>
        </w:rPr>
        <w:t>руководство курсовыми и выпускными квалификационными работами, выполненными на реальных данных;</w:t>
      </w:r>
    </w:p>
    <w:p w14:paraId="7CFA195D" w14:textId="77777777" w:rsidR="00CE4A04" w:rsidRPr="003D7881" w:rsidRDefault="00CE4A04" w:rsidP="00315B26">
      <w:pPr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ru-RU" w:eastAsia="en-US"/>
        </w:rPr>
      </w:pPr>
      <w:r w:rsidRPr="003D7881">
        <w:rPr>
          <w:rFonts w:ascii="Times New Roman" w:hAnsi="Times New Roman" w:cs="Times New Roman"/>
          <w:sz w:val="24"/>
          <w:szCs w:val="24"/>
          <w:lang w:val="ru-RU" w:eastAsia="en-US"/>
        </w:rPr>
        <w:t>организация производственной и преддипломной практики студентов ИНЭБ;</w:t>
      </w:r>
    </w:p>
    <w:p w14:paraId="21AC048A" w14:textId="77777777" w:rsidR="00CE4A04" w:rsidRPr="003D7881" w:rsidRDefault="00CE4A04" w:rsidP="00315B26">
      <w:pPr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ru-RU" w:eastAsia="en-US"/>
        </w:rPr>
      </w:pPr>
      <w:r w:rsidRPr="003D7881">
        <w:rPr>
          <w:rFonts w:ascii="Times New Roman" w:hAnsi="Times New Roman" w:cs="Times New Roman"/>
          <w:sz w:val="24"/>
          <w:szCs w:val="24"/>
          <w:lang w:val="ru-RU" w:eastAsia="en-US"/>
        </w:rPr>
        <w:t>организация профориентационных мероприятий на базе Лаборатории (открытые дни, демонстрационные исследования) для привлечения абитуриентов, заинтересованных в маркетинговой специализации;</w:t>
      </w:r>
    </w:p>
    <w:p w14:paraId="5F36F06E" w14:textId="77777777" w:rsidR="00CE4A04" w:rsidRPr="003D7881" w:rsidRDefault="00CE4A04" w:rsidP="00315B26">
      <w:pPr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ru-RU" w:eastAsia="en-US"/>
        </w:rPr>
      </w:pPr>
      <w:r w:rsidRPr="003D7881">
        <w:rPr>
          <w:rFonts w:ascii="Times New Roman" w:hAnsi="Times New Roman" w:cs="Times New Roman"/>
          <w:sz w:val="24"/>
          <w:szCs w:val="24"/>
          <w:lang w:val="ru-RU" w:eastAsia="en-US"/>
        </w:rPr>
        <w:t>методическая поддержка преподавателей кафедр ИНЭБ: предоставление реальных данных и кейсов для использования в учебном процессе.</w:t>
      </w:r>
    </w:p>
    <w:p w14:paraId="59B2A50B" w14:textId="77777777" w:rsidR="00CE4A04" w:rsidRPr="003D7881" w:rsidRDefault="00CE4A04" w:rsidP="00315B26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u-RU" w:eastAsia="en-US"/>
        </w:rPr>
      </w:pPr>
      <w:r w:rsidRPr="003D7881">
        <w:rPr>
          <w:rFonts w:ascii="Times New Roman" w:hAnsi="Times New Roman" w:cs="Times New Roman"/>
          <w:sz w:val="24"/>
          <w:szCs w:val="24"/>
          <w:lang w:val="ru-RU" w:eastAsia="en-US"/>
        </w:rPr>
        <w:t>4.3. Коммерческие (приносящие доход):</w:t>
      </w:r>
    </w:p>
    <w:p w14:paraId="35728537" w14:textId="77777777" w:rsidR="00CE4A04" w:rsidRPr="003D7881" w:rsidRDefault="00CE4A04" w:rsidP="00315B26">
      <w:pPr>
        <w:numPr>
          <w:ilvl w:val="0"/>
          <w:numId w:val="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ru-RU" w:eastAsia="en-US"/>
        </w:rPr>
      </w:pPr>
      <w:r w:rsidRPr="003D7881">
        <w:rPr>
          <w:rFonts w:ascii="Times New Roman" w:hAnsi="Times New Roman" w:cs="Times New Roman"/>
          <w:sz w:val="24"/>
          <w:szCs w:val="24"/>
          <w:lang w:val="ru-RU" w:eastAsia="en-US"/>
        </w:rPr>
        <w:t>заключение договоров на выполнение маркетинговых исследований для внешних заказчиков;</w:t>
      </w:r>
    </w:p>
    <w:p w14:paraId="056D703E" w14:textId="77777777" w:rsidR="00CE4A04" w:rsidRPr="003D7881" w:rsidRDefault="00CE4A04" w:rsidP="00315B26">
      <w:pPr>
        <w:numPr>
          <w:ilvl w:val="0"/>
          <w:numId w:val="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ru-RU" w:eastAsia="en-US"/>
        </w:rPr>
      </w:pPr>
      <w:r w:rsidRPr="003D7881">
        <w:rPr>
          <w:rFonts w:ascii="Times New Roman" w:hAnsi="Times New Roman" w:cs="Times New Roman"/>
          <w:sz w:val="24"/>
          <w:szCs w:val="24"/>
          <w:lang w:val="ru-RU" w:eastAsia="en-US"/>
        </w:rPr>
        <w:t>предоставление консультационных услуг в сфере маркетинга и аналитики;</w:t>
      </w:r>
    </w:p>
    <w:p w14:paraId="5277A528" w14:textId="77777777" w:rsidR="00CE4A04" w:rsidRPr="003D7881" w:rsidRDefault="00CE4A04" w:rsidP="00315B26">
      <w:pPr>
        <w:numPr>
          <w:ilvl w:val="0"/>
          <w:numId w:val="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ru-RU" w:eastAsia="en-US"/>
        </w:rPr>
      </w:pPr>
      <w:r w:rsidRPr="003D7881">
        <w:rPr>
          <w:rFonts w:ascii="Times New Roman" w:hAnsi="Times New Roman" w:cs="Times New Roman"/>
          <w:sz w:val="24"/>
          <w:szCs w:val="24"/>
          <w:lang w:val="ru-RU" w:eastAsia="en-US"/>
        </w:rPr>
        <w:t>формирование и ведение базы верифицированных респондентов для проведения опросов и фокус-групп; обеспечение представительности выборки по ключевым социально-демографическим группам Республики Башкортостан;</w:t>
      </w:r>
    </w:p>
    <w:p w14:paraId="5307D6EE" w14:textId="77777777" w:rsidR="00CE4A04" w:rsidRPr="003D7881" w:rsidRDefault="00CE4A04" w:rsidP="00315B26">
      <w:pPr>
        <w:numPr>
          <w:ilvl w:val="0"/>
          <w:numId w:val="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ru-RU" w:eastAsia="en-US"/>
        </w:rPr>
      </w:pPr>
      <w:r w:rsidRPr="003D7881">
        <w:rPr>
          <w:rFonts w:ascii="Times New Roman" w:hAnsi="Times New Roman" w:cs="Times New Roman"/>
          <w:sz w:val="24"/>
          <w:szCs w:val="24"/>
          <w:lang w:val="ru-RU" w:eastAsia="en-US"/>
        </w:rPr>
        <w:t>продвижение услуг Лаборатории: поддержка страницы на сайте УУНиТ, публикации в профессиональных сообществах, участие в выставках и форумах деловых контактов.</w:t>
      </w:r>
    </w:p>
    <w:p w14:paraId="6ECD5BC6" w14:textId="77777777" w:rsidR="00CE4A04" w:rsidRPr="003D7881" w:rsidRDefault="00CE4A04" w:rsidP="00315B26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u-RU" w:eastAsia="en-US"/>
        </w:rPr>
      </w:pPr>
      <w:r w:rsidRPr="003D7881">
        <w:rPr>
          <w:rFonts w:ascii="Times New Roman" w:hAnsi="Times New Roman" w:cs="Times New Roman"/>
          <w:sz w:val="24"/>
          <w:szCs w:val="24"/>
          <w:lang w:val="ru-RU" w:eastAsia="en-US"/>
        </w:rPr>
        <w:t>4.4. Экспертно-аналитические:</w:t>
      </w:r>
    </w:p>
    <w:p w14:paraId="5746A9AC" w14:textId="77777777" w:rsidR="00CE4A04" w:rsidRPr="003D7881" w:rsidRDefault="00CE4A04" w:rsidP="00315B26">
      <w:pPr>
        <w:numPr>
          <w:ilvl w:val="0"/>
          <w:numId w:val="7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ru-RU" w:eastAsia="en-US"/>
        </w:rPr>
      </w:pPr>
      <w:r w:rsidRPr="003D7881">
        <w:rPr>
          <w:rFonts w:ascii="Times New Roman" w:hAnsi="Times New Roman" w:cs="Times New Roman"/>
          <w:sz w:val="24"/>
          <w:szCs w:val="24"/>
          <w:lang w:val="ru-RU" w:eastAsia="en-US"/>
        </w:rPr>
        <w:t>подготовка заключений и справок по запросам директора ИНЭБ и администрации УУНиТ;</w:t>
      </w:r>
    </w:p>
    <w:p w14:paraId="4CE8174E" w14:textId="77777777" w:rsidR="00CE4A04" w:rsidRPr="003D7881" w:rsidRDefault="00CE4A04" w:rsidP="00315B26">
      <w:pPr>
        <w:numPr>
          <w:ilvl w:val="0"/>
          <w:numId w:val="7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ru-RU" w:eastAsia="en-US"/>
        </w:rPr>
      </w:pPr>
      <w:r w:rsidRPr="003D7881">
        <w:rPr>
          <w:rFonts w:ascii="Times New Roman" w:hAnsi="Times New Roman" w:cs="Times New Roman"/>
          <w:sz w:val="24"/>
          <w:szCs w:val="24"/>
          <w:lang w:val="ru-RU" w:eastAsia="en-US"/>
        </w:rPr>
        <w:t>участие в мониторинге удовлетворенности качеством образования (внутренний маркетинг Университета);</w:t>
      </w:r>
    </w:p>
    <w:p w14:paraId="7ED2F3C8" w14:textId="77777777" w:rsidR="00CE4A04" w:rsidRPr="003D7881" w:rsidRDefault="00CE4A04" w:rsidP="00315B26">
      <w:pPr>
        <w:numPr>
          <w:ilvl w:val="0"/>
          <w:numId w:val="7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ru-RU" w:eastAsia="en-US"/>
        </w:rPr>
      </w:pPr>
      <w:r w:rsidRPr="003D7881">
        <w:rPr>
          <w:rFonts w:ascii="Times New Roman" w:hAnsi="Times New Roman" w:cs="Times New Roman"/>
          <w:sz w:val="24"/>
          <w:szCs w:val="24"/>
          <w:lang w:val="ru-RU" w:eastAsia="en-US"/>
        </w:rPr>
        <w:lastRenderedPageBreak/>
        <w:t>участие в качестве эксперта в рабочих группах органов государственной власти РБ, Торгово-промышленной палаты, Министерства экономического развития РБ по вопросам маркетинга, потребительских рынков и конкурентной среды;</w:t>
      </w:r>
    </w:p>
    <w:p w14:paraId="7DDF47CC" w14:textId="77777777" w:rsidR="00CE4A04" w:rsidRPr="003D7881" w:rsidRDefault="00CE4A04" w:rsidP="00315B26">
      <w:pPr>
        <w:numPr>
          <w:ilvl w:val="0"/>
          <w:numId w:val="7"/>
        </w:numPr>
        <w:tabs>
          <w:tab w:val="left" w:pos="993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  <w:lang w:val="ru-RU" w:eastAsia="en-US"/>
        </w:rPr>
      </w:pPr>
      <w:r w:rsidRPr="003D7881">
        <w:rPr>
          <w:rFonts w:ascii="Times New Roman" w:hAnsi="Times New Roman" w:cs="Times New Roman"/>
          <w:sz w:val="24"/>
          <w:szCs w:val="24"/>
          <w:lang w:val="ru-RU" w:eastAsia="en-US"/>
        </w:rPr>
        <w:t>подготовка и распространение собственных экспертно-аналитических продуктов Лаборатории, направленных на укрепление научной, деловой и общественной репутации Университета;</w:t>
      </w:r>
    </w:p>
    <w:p w14:paraId="79D25EF5" w14:textId="77777777" w:rsidR="00CE4A04" w:rsidRPr="003D7881" w:rsidRDefault="00CE4A04" w:rsidP="00315B26">
      <w:pPr>
        <w:numPr>
          <w:ilvl w:val="0"/>
          <w:numId w:val="7"/>
        </w:numPr>
        <w:tabs>
          <w:tab w:val="left" w:pos="993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  <w:lang w:val="ru-RU" w:eastAsia="en-US"/>
        </w:rPr>
      </w:pPr>
      <w:r w:rsidRPr="003D7881">
        <w:rPr>
          <w:rFonts w:ascii="Times New Roman" w:hAnsi="Times New Roman" w:cs="Times New Roman"/>
          <w:sz w:val="24"/>
          <w:szCs w:val="24"/>
          <w:lang w:val="ru-RU" w:eastAsia="en-US"/>
        </w:rPr>
        <w:t>мониторинг рынка образовательных услуг в сфере экономики и управления в Республике Башкортостан и соседних регионах; подготовка аналитических материалов для руководства УУНиТ.</w:t>
      </w:r>
    </w:p>
    <w:p w14:paraId="1691D4F8" w14:textId="77777777" w:rsidR="00CE4A04" w:rsidRPr="003D7881" w:rsidRDefault="00CE4A04" w:rsidP="003D78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u-RU" w:eastAsia="en-US"/>
        </w:rPr>
      </w:pPr>
    </w:p>
    <w:p w14:paraId="73A3DA39" w14:textId="77777777" w:rsidR="00CE4A04" w:rsidRPr="003D7881" w:rsidRDefault="00CE4A04" w:rsidP="00315B2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u-RU" w:eastAsia="en-US"/>
        </w:rPr>
      </w:pPr>
      <w:r w:rsidRPr="003D7881">
        <w:rPr>
          <w:rFonts w:ascii="Times New Roman" w:hAnsi="Times New Roman" w:cs="Times New Roman"/>
          <w:b/>
          <w:sz w:val="24"/>
          <w:szCs w:val="24"/>
          <w:lang w:val="ru-RU" w:eastAsia="en-US"/>
        </w:rPr>
        <w:t>5. Полномочия Лаборатории</w:t>
      </w:r>
    </w:p>
    <w:p w14:paraId="6FF7BC62" w14:textId="77777777" w:rsidR="00CE4A04" w:rsidRPr="003D7881" w:rsidRDefault="00CE4A04" w:rsidP="00315B26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u-RU" w:eastAsia="en-US"/>
        </w:rPr>
      </w:pPr>
      <w:r w:rsidRPr="003D7881">
        <w:rPr>
          <w:rFonts w:ascii="Times New Roman" w:hAnsi="Times New Roman" w:cs="Times New Roman"/>
          <w:sz w:val="24"/>
          <w:szCs w:val="24"/>
          <w:lang w:val="ru-RU" w:eastAsia="en-US"/>
        </w:rPr>
        <w:t xml:space="preserve">5.1. Для осуществления своих функций и выполнения поставленных задач Лаборатория имеет следующие полномочия: </w:t>
      </w:r>
    </w:p>
    <w:p w14:paraId="0E02E93A" w14:textId="77777777" w:rsidR="00CE4A04" w:rsidRPr="003D7881" w:rsidRDefault="00CE4A04" w:rsidP="00315B26">
      <w:pPr>
        <w:numPr>
          <w:ilvl w:val="0"/>
          <w:numId w:val="10"/>
        </w:numPr>
        <w:tabs>
          <w:tab w:val="left" w:pos="993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  <w:lang w:val="ru-RU" w:eastAsia="en-US"/>
        </w:rPr>
      </w:pPr>
      <w:r w:rsidRPr="003D7881">
        <w:rPr>
          <w:rFonts w:ascii="Times New Roman" w:hAnsi="Times New Roman" w:cs="Times New Roman"/>
          <w:sz w:val="24"/>
          <w:szCs w:val="24"/>
          <w:lang w:val="ru-RU" w:eastAsia="en-US"/>
        </w:rPr>
        <w:t>запрашивать от структурных подразделений УУНиТ информацию, необходимую для выполнения задач, в установленном в Университете порядке;</w:t>
      </w:r>
    </w:p>
    <w:p w14:paraId="20B9FFA8" w14:textId="77777777" w:rsidR="00CE4A04" w:rsidRPr="003D7881" w:rsidRDefault="00CE4A04" w:rsidP="00315B26">
      <w:pPr>
        <w:numPr>
          <w:ilvl w:val="0"/>
          <w:numId w:val="10"/>
        </w:numPr>
        <w:tabs>
          <w:tab w:val="left" w:pos="993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  <w:lang w:val="ru-RU" w:eastAsia="en-US"/>
        </w:rPr>
      </w:pPr>
      <w:r w:rsidRPr="003D7881">
        <w:rPr>
          <w:rFonts w:ascii="Times New Roman" w:hAnsi="Times New Roman" w:cs="Times New Roman"/>
          <w:sz w:val="24"/>
          <w:szCs w:val="24"/>
          <w:lang w:val="ru-RU" w:eastAsia="en-US"/>
        </w:rPr>
        <w:t>привлекать внешних экспертов на условиях гражданско-правовых договоров;</w:t>
      </w:r>
    </w:p>
    <w:p w14:paraId="1A91A29B" w14:textId="77777777" w:rsidR="00CE4A04" w:rsidRPr="003D7881" w:rsidRDefault="00CE4A04" w:rsidP="00315B26">
      <w:pPr>
        <w:numPr>
          <w:ilvl w:val="0"/>
          <w:numId w:val="10"/>
        </w:numPr>
        <w:tabs>
          <w:tab w:val="left" w:pos="993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  <w:lang w:val="ru-RU" w:eastAsia="en-US"/>
        </w:rPr>
      </w:pPr>
      <w:r w:rsidRPr="003D7881">
        <w:rPr>
          <w:rFonts w:ascii="Times New Roman" w:hAnsi="Times New Roman" w:cs="Times New Roman"/>
          <w:sz w:val="24"/>
          <w:szCs w:val="24"/>
          <w:lang w:val="ru-RU" w:eastAsia="en-US"/>
        </w:rPr>
        <w:t>публиковать результаты научных исследований с соблюдением условий конфиденциальности, установленных договорами с заказчиками;</w:t>
      </w:r>
    </w:p>
    <w:p w14:paraId="6017CE3A" w14:textId="77777777" w:rsidR="00CE4A04" w:rsidRPr="003D7881" w:rsidRDefault="00CE4A04" w:rsidP="00315B26">
      <w:pPr>
        <w:numPr>
          <w:ilvl w:val="0"/>
          <w:numId w:val="10"/>
        </w:numPr>
        <w:tabs>
          <w:tab w:val="left" w:pos="993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  <w:lang w:val="ru-RU" w:eastAsia="en-US"/>
        </w:rPr>
      </w:pPr>
      <w:r w:rsidRPr="003D7881">
        <w:rPr>
          <w:rFonts w:ascii="Times New Roman" w:hAnsi="Times New Roman" w:cs="Times New Roman"/>
          <w:sz w:val="24"/>
          <w:szCs w:val="24"/>
          <w:lang w:val="ru-RU" w:eastAsia="en-US"/>
        </w:rPr>
        <w:t>использовать оборудование, программное обеспечение и ресурсы УУНиТ в целях, предусмотренных настоящим Положением.</w:t>
      </w:r>
    </w:p>
    <w:p w14:paraId="0C4F7093" w14:textId="77777777" w:rsidR="00CE4A04" w:rsidRPr="003D7881" w:rsidRDefault="00CE4A04" w:rsidP="003D7881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  <w:lang w:val="ru-RU" w:eastAsia="en-US"/>
        </w:rPr>
      </w:pPr>
    </w:p>
    <w:p w14:paraId="5E9E6149" w14:textId="77777777" w:rsidR="00CE4A04" w:rsidRPr="003D7881" w:rsidRDefault="00CE4A04" w:rsidP="00315B2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u-RU" w:eastAsia="en-US"/>
        </w:rPr>
      </w:pPr>
      <w:r w:rsidRPr="003D7881">
        <w:rPr>
          <w:rFonts w:ascii="Times New Roman" w:hAnsi="Times New Roman" w:cs="Times New Roman"/>
          <w:b/>
          <w:sz w:val="24"/>
          <w:szCs w:val="24"/>
          <w:lang w:val="ru-RU" w:eastAsia="en-US"/>
        </w:rPr>
        <w:t>6. Взаимоотношения и связи с другими структурными подразделениями Университета</w:t>
      </w:r>
    </w:p>
    <w:p w14:paraId="14C8A288" w14:textId="77777777" w:rsidR="00CE4A04" w:rsidRPr="003D7881" w:rsidRDefault="00CE4A04" w:rsidP="003D78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u-RU" w:eastAsia="en-US"/>
        </w:rPr>
      </w:pPr>
      <w:r w:rsidRPr="003D7881">
        <w:rPr>
          <w:rFonts w:ascii="Times New Roman" w:hAnsi="Times New Roman" w:cs="Times New Roman"/>
          <w:sz w:val="24"/>
          <w:szCs w:val="24"/>
          <w:lang w:val="ru-RU" w:eastAsia="en-US"/>
        </w:rPr>
        <w:t>6.1. Взаимодействие Лаборатории с кафедрами ИНЭБ, с другими структурными подразделениями Университета, а также с внешними партнерами (бизнес-структурами РБ, аналитическими агентствами, органами власти) определяется задачами и функциями, возложенными на нее настоящим Положением.</w:t>
      </w:r>
    </w:p>
    <w:p w14:paraId="7010001D" w14:textId="77777777" w:rsidR="00CE4A04" w:rsidRPr="003D7881" w:rsidRDefault="00CE4A04" w:rsidP="003D78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u-RU" w:eastAsia="en-US"/>
        </w:rPr>
      </w:pPr>
    </w:p>
    <w:p w14:paraId="30E14808" w14:textId="77777777" w:rsidR="00CE4A04" w:rsidRPr="003D7881" w:rsidRDefault="00CE4A04" w:rsidP="003D78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u-RU" w:eastAsia="en-US"/>
        </w:rPr>
      </w:pPr>
    </w:p>
    <w:p w14:paraId="4D95192C" w14:textId="77777777" w:rsidR="00CE4A04" w:rsidRPr="003D7881" w:rsidRDefault="00CE4A04" w:rsidP="003D7881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ru-RU" w:eastAsia="en-US"/>
        </w:rPr>
      </w:pPr>
    </w:p>
    <w:p w14:paraId="7BBAC1E5" w14:textId="77777777" w:rsidR="00CE4A04" w:rsidRPr="003D7881" w:rsidRDefault="00CE4A04" w:rsidP="003D7881">
      <w:pPr>
        <w:spacing w:after="0" w:line="240" w:lineRule="auto"/>
        <w:rPr>
          <w:sz w:val="24"/>
          <w:szCs w:val="24"/>
          <w:lang w:val="ru-RU"/>
        </w:rPr>
      </w:pPr>
    </w:p>
    <w:sectPr w:rsidR="00CE4A04" w:rsidRPr="003D7881" w:rsidSect="00315B26">
      <w:headerReference w:type="default" r:id="rId7"/>
      <w:pgSz w:w="11906" w:h="16838"/>
      <w:pgMar w:top="1134" w:right="849" w:bottom="1134" w:left="1418" w:header="709" w:footer="709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BE6CEBE" w14:textId="77777777" w:rsidR="004664F9" w:rsidRDefault="004664F9">
      <w:pPr>
        <w:spacing w:after="0" w:line="240" w:lineRule="auto"/>
      </w:pPr>
      <w:r>
        <w:separator/>
      </w:r>
    </w:p>
  </w:endnote>
  <w:endnote w:type="continuationSeparator" w:id="0">
    <w:p w14:paraId="3B571BB5" w14:textId="77777777" w:rsidR="004664F9" w:rsidRDefault="004664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  <w:embedRegular r:id="rId1" w:fontKey="{294041B5-651E-4517-9D6A-BBB8B7485791}"/>
    <w:embedBold r:id="rId2" w:fontKey="{D5CB4AC1-26EA-4549-B070-79C88F9DD800}"/>
    <w:embedBoldItalic r:id="rId3" w:fontKey="{7623F6EA-116B-44CE-9217-84B62F521F2C}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  <w:embedItalic r:id="rId4" w:fontKey="{67AFFB93-8A3D-4EBB-A3E6-70983EC27123}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  <w:embedRegular r:id="rId5" w:fontKey="{ACE7F189-4D81-43D2-B2AD-36FD36E6CD46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053E72B" w14:textId="77777777" w:rsidR="004664F9" w:rsidRDefault="004664F9">
      <w:pPr>
        <w:spacing w:after="0" w:line="240" w:lineRule="auto"/>
      </w:pPr>
      <w:r>
        <w:separator/>
      </w:r>
    </w:p>
  </w:footnote>
  <w:footnote w:type="continuationSeparator" w:id="0">
    <w:p w14:paraId="56E56A1F" w14:textId="77777777" w:rsidR="004664F9" w:rsidRDefault="004664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72526027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6"/>
        <w:szCs w:val="26"/>
      </w:rPr>
    </w:sdtEndPr>
    <w:sdtContent>
      <w:p w14:paraId="0000001E" w14:textId="70265608" w:rsidR="003C5312" w:rsidRPr="00315B26" w:rsidRDefault="00315B26" w:rsidP="00315B26">
        <w:pPr>
          <w:pStyle w:val="a8"/>
          <w:jc w:val="center"/>
          <w:rPr>
            <w:rFonts w:ascii="Times New Roman" w:hAnsi="Times New Roman" w:cs="Times New Roman"/>
            <w:sz w:val="26"/>
            <w:szCs w:val="26"/>
          </w:rPr>
        </w:pPr>
        <w:r w:rsidRPr="00315B26">
          <w:rPr>
            <w:rFonts w:ascii="Times New Roman" w:hAnsi="Times New Roman" w:cs="Times New Roman"/>
            <w:sz w:val="26"/>
            <w:szCs w:val="26"/>
          </w:rPr>
          <w:fldChar w:fldCharType="begin"/>
        </w:r>
        <w:r w:rsidRPr="00315B26">
          <w:rPr>
            <w:rFonts w:ascii="Times New Roman" w:hAnsi="Times New Roman" w:cs="Times New Roman"/>
            <w:sz w:val="26"/>
            <w:szCs w:val="26"/>
          </w:rPr>
          <w:instrText>PAGE   \* MERGEFORMAT</w:instrText>
        </w:r>
        <w:r w:rsidRPr="00315B26">
          <w:rPr>
            <w:rFonts w:ascii="Times New Roman" w:hAnsi="Times New Roman" w:cs="Times New Roman"/>
            <w:sz w:val="26"/>
            <w:szCs w:val="26"/>
          </w:rPr>
          <w:fldChar w:fldCharType="separate"/>
        </w:r>
        <w:r w:rsidRPr="00315B26">
          <w:rPr>
            <w:rFonts w:ascii="Times New Roman" w:hAnsi="Times New Roman" w:cs="Times New Roman"/>
            <w:noProof/>
            <w:sz w:val="26"/>
            <w:szCs w:val="26"/>
            <w:lang w:val="ru-RU"/>
          </w:rPr>
          <w:t>2</w:t>
        </w:r>
        <w:r w:rsidRPr="00315B26">
          <w:rPr>
            <w:rFonts w:ascii="Times New Roman" w:hAnsi="Times New Roman" w:cs="Times New Roman"/>
            <w:sz w:val="26"/>
            <w:szCs w:val="26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6B1298"/>
    <w:multiLevelType w:val="hybridMultilevel"/>
    <w:tmpl w:val="EB9078F8"/>
    <w:lvl w:ilvl="0" w:tplc="C4241E6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BE42AB2"/>
    <w:multiLevelType w:val="hybridMultilevel"/>
    <w:tmpl w:val="6DF6041C"/>
    <w:lvl w:ilvl="0" w:tplc="C4241E6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26A0390"/>
    <w:multiLevelType w:val="hybridMultilevel"/>
    <w:tmpl w:val="9384C4C8"/>
    <w:lvl w:ilvl="0" w:tplc="C4241E6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5DF0946"/>
    <w:multiLevelType w:val="multilevel"/>
    <w:tmpl w:val="F808D922"/>
    <w:lvl w:ilvl="0">
      <w:start w:val="1"/>
      <w:numFmt w:val="decimal"/>
      <w:lvlText w:val="%1."/>
      <w:lvlJc w:val="left"/>
      <w:pPr>
        <w:ind w:left="3486" w:hanging="653"/>
      </w:pPr>
    </w:lvl>
    <w:lvl w:ilvl="1">
      <w:start w:val="1"/>
      <w:numFmt w:val="lowerLetter"/>
      <w:lvlText w:val="%2."/>
      <w:lvlJc w:val="left"/>
      <w:pPr>
        <w:ind w:left="3912" w:hanging="360"/>
      </w:pPr>
    </w:lvl>
    <w:lvl w:ilvl="2">
      <w:start w:val="1"/>
      <w:numFmt w:val="lowerRoman"/>
      <w:lvlText w:val="%3."/>
      <w:lvlJc w:val="right"/>
      <w:pPr>
        <w:ind w:left="4632" w:hanging="180"/>
      </w:pPr>
    </w:lvl>
    <w:lvl w:ilvl="3">
      <w:start w:val="1"/>
      <w:numFmt w:val="decimal"/>
      <w:lvlText w:val="%4."/>
      <w:lvlJc w:val="left"/>
      <w:pPr>
        <w:ind w:left="5352" w:hanging="360"/>
      </w:pPr>
    </w:lvl>
    <w:lvl w:ilvl="4">
      <w:start w:val="1"/>
      <w:numFmt w:val="lowerLetter"/>
      <w:lvlText w:val="%5."/>
      <w:lvlJc w:val="left"/>
      <w:pPr>
        <w:ind w:left="6072" w:hanging="360"/>
      </w:pPr>
    </w:lvl>
    <w:lvl w:ilvl="5">
      <w:start w:val="1"/>
      <w:numFmt w:val="lowerRoman"/>
      <w:lvlText w:val="%6."/>
      <w:lvlJc w:val="right"/>
      <w:pPr>
        <w:ind w:left="6792" w:hanging="180"/>
      </w:pPr>
    </w:lvl>
    <w:lvl w:ilvl="6">
      <w:start w:val="1"/>
      <w:numFmt w:val="decimal"/>
      <w:lvlText w:val="%7."/>
      <w:lvlJc w:val="left"/>
      <w:pPr>
        <w:ind w:left="7512" w:hanging="360"/>
      </w:pPr>
    </w:lvl>
    <w:lvl w:ilvl="7">
      <w:start w:val="1"/>
      <w:numFmt w:val="lowerLetter"/>
      <w:lvlText w:val="%8."/>
      <w:lvlJc w:val="left"/>
      <w:pPr>
        <w:ind w:left="8232" w:hanging="360"/>
      </w:pPr>
    </w:lvl>
    <w:lvl w:ilvl="8">
      <w:start w:val="1"/>
      <w:numFmt w:val="lowerRoman"/>
      <w:lvlText w:val="%9."/>
      <w:lvlJc w:val="right"/>
      <w:pPr>
        <w:ind w:left="8952" w:hanging="180"/>
      </w:pPr>
    </w:lvl>
  </w:abstractNum>
  <w:abstractNum w:abstractNumId="4" w15:restartNumberingAfterBreak="0">
    <w:nsid w:val="29C64B4D"/>
    <w:multiLevelType w:val="hybridMultilevel"/>
    <w:tmpl w:val="FEFEE07A"/>
    <w:lvl w:ilvl="0" w:tplc="C4241E6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3521713"/>
    <w:multiLevelType w:val="hybridMultilevel"/>
    <w:tmpl w:val="C45A6304"/>
    <w:lvl w:ilvl="0" w:tplc="C4241E6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0B822AF"/>
    <w:multiLevelType w:val="hybridMultilevel"/>
    <w:tmpl w:val="7E7268FE"/>
    <w:lvl w:ilvl="0" w:tplc="C4241E6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FBE7318"/>
    <w:multiLevelType w:val="hybridMultilevel"/>
    <w:tmpl w:val="7FAC6D64"/>
    <w:lvl w:ilvl="0" w:tplc="C4241E6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7FA33D1"/>
    <w:multiLevelType w:val="hybridMultilevel"/>
    <w:tmpl w:val="1F66F348"/>
    <w:lvl w:ilvl="0" w:tplc="C4241E6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6C7A580B"/>
    <w:multiLevelType w:val="hybridMultilevel"/>
    <w:tmpl w:val="C93CA546"/>
    <w:lvl w:ilvl="0" w:tplc="C4241E6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4"/>
  </w:num>
  <w:num w:numId="5">
    <w:abstractNumId w:val="8"/>
  </w:num>
  <w:num w:numId="6">
    <w:abstractNumId w:val="5"/>
  </w:num>
  <w:num w:numId="7">
    <w:abstractNumId w:val="1"/>
  </w:num>
  <w:num w:numId="8">
    <w:abstractNumId w:val="0"/>
  </w:num>
  <w:num w:numId="9">
    <w:abstractNumId w:val="7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5312"/>
    <w:rsid w:val="00015BA3"/>
    <w:rsid w:val="00073E1C"/>
    <w:rsid w:val="00315B26"/>
    <w:rsid w:val="003A17B5"/>
    <w:rsid w:val="003C1544"/>
    <w:rsid w:val="003C5312"/>
    <w:rsid w:val="003D7881"/>
    <w:rsid w:val="004664F9"/>
    <w:rsid w:val="00541939"/>
    <w:rsid w:val="005C704A"/>
    <w:rsid w:val="00684A84"/>
    <w:rsid w:val="006E0361"/>
    <w:rsid w:val="00994129"/>
    <w:rsid w:val="009D5D44"/>
    <w:rsid w:val="00C5752F"/>
    <w:rsid w:val="00C62980"/>
    <w:rsid w:val="00CC0A2E"/>
    <w:rsid w:val="00CE4A04"/>
    <w:rsid w:val="00E2141E"/>
    <w:rsid w:val="00E2167C"/>
    <w:rsid w:val="00E84D55"/>
    <w:rsid w:val="00EB7D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4CE102"/>
  <w15:docId w15:val="{BFA68809-19E5-43E4-805F-07AC433680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 w:qFormat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spacing w:line="240" w:lineRule="auto"/>
      <w:outlineLvl w:val="0"/>
    </w:pPr>
    <w:rPr>
      <w:rFonts w:ascii="Times New Roman" w:eastAsia="Times New Roman" w:hAnsi="Times New Roman" w:cs="Times New Roman"/>
      <w:b/>
      <w:bCs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paragraph" w:styleId="a5">
    <w:name w:val="List Paragraph"/>
    <w:basedOn w:val="a"/>
    <w:uiPriority w:val="34"/>
    <w:qFormat/>
    <w:rsid w:val="00E2141E"/>
    <w:pPr>
      <w:ind w:left="720"/>
      <w:contextualSpacing/>
    </w:pPr>
  </w:style>
  <w:style w:type="paragraph" w:styleId="a6">
    <w:name w:val="Block Text"/>
    <w:basedOn w:val="a"/>
    <w:link w:val="a7"/>
    <w:qFormat/>
    <w:rsid w:val="003D7881"/>
    <w:pPr>
      <w:widowControl w:val="0"/>
      <w:snapToGrid w:val="0"/>
      <w:spacing w:after="0" w:line="240" w:lineRule="auto"/>
      <w:ind w:left="280" w:right="200"/>
      <w:jc w:val="center"/>
    </w:pPr>
    <w:rPr>
      <w:rFonts w:ascii="Times New Roman" w:eastAsia="Times New Roman" w:hAnsi="Times New Roman" w:cs="Times New Roman"/>
      <w:sz w:val="28"/>
      <w:szCs w:val="20"/>
      <w:lang w:val="ru-RU"/>
    </w:rPr>
  </w:style>
  <w:style w:type="character" w:customStyle="1" w:styleId="a7">
    <w:name w:val="Цитата Знак"/>
    <w:link w:val="a6"/>
    <w:locked/>
    <w:rsid w:val="003D7881"/>
    <w:rPr>
      <w:rFonts w:ascii="Times New Roman" w:eastAsia="Times New Roman" w:hAnsi="Times New Roman" w:cs="Times New Roman"/>
      <w:sz w:val="28"/>
      <w:szCs w:val="20"/>
      <w:lang w:val="ru-RU"/>
    </w:rPr>
  </w:style>
  <w:style w:type="paragraph" w:styleId="a8">
    <w:name w:val="header"/>
    <w:basedOn w:val="a"/>
    <w:link w:val="a9"/>
    <w:uiPriority w:val="99"/>
    <w:unhideWhenUsed/>
    <w:rsid w:val="00315B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315B26"/>
  </w:style>
  <w:style w:type="paragraph" w:styleId="aa">
    <w:name w:val="footer"/>
    <w:basedOn w:val="a"/>
    <w:link w:val="ab"/>
    <w:uiPriority w:val="99"/>
    <w:unhideWhenUsed/>
    <w:rsid w:val="00315B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315B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1305</Words>
  <Characters>10024</Characters>
  <Application>Microsoft Office Word</Application>
  <DocSecurity>0</DocSecurity>
  <Lines>222</Lines>
  <Paragraphs>103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Елена Янгирова</dc:creator>
  <cp:lastModifiedBy>Ахмадеева Наиля Альбертовна</cp:lastModifiedBy>
  <cp:revision>2</cp:revision>
  <dcterms:created xsi:type="dcterms:W3CDTF">2026-10-05T03:30:00Z</dcterms:created>
  <dcterms:modified xsi:type="dcterms:W3CDTF">2026-10-05T03:30:00Z</dcterms:modified>
</cp:coreProperties>
</file>