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F7F2A7" w14:textId="77777777" w:rsidR="00E71424" w:rsidRPr="00E71424" w:rsidRDefault="00E71424" w:rsidP="00E71424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Hlk199759491"/>
      <w:r w:rsidRPr="00E71424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4024A62B" w14:textId="77777777" w:rsidR="00E71424" w:rsidRPr="00E71424" w:rsidRDefault="00E71424" w:rsidP="00E71424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71424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59078D9F" w14:textId="77777777" w:rsidR="00E71424" w:rsidRPr="00E71424" w:rsidRDefault="00E71424" w:rsidP="00E71424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71424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11D0E9FA" w14:textId="77777777" w:rsidR="00E71424" w:rsidRPr="00E71424" w:rsidRDefault="00E71424" w:rsidP="00E71424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71424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16ACCDCD" w14:textId="77777777" w:rsidR="00E71424" w:rsidRPr="00E71424" w:rsidRDefault="00E71424" w:rsidP="00E71424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71424">
        <w:rPr>
          <w:rFonts w:ascii="Times New Roman" w:hAnsi="Times New Roman" w:cs="Times New Roman"/>
          <w:sz w:val="26"/>
          <w:szCs w:val="26"/>
        </w:rPr>
        <w:t>(УУНиТ)</w:t>
      </w:r>
    </w:p>
    <w:p w14:paraId="7E5FEADD" w14:textId="77777777" w:rsidR="00E71424" w:rsidRPr="00E71424" w:rsidRDefault="00E71424" w:rsidP="00E71424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40C225BC" w14:textId="77777777" w:rsidR="00E71424" w:rsidRPr="00E71424" w:rsidRDefault="00E71424" w:rsidP="00E71424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1424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732E641A" w14:textId="77777777" w:rsidR="00E71424" w:rsidRPr="00E71424" w:rsidRDefault="00E71424" w:rsidP="00E71424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55C32C3C" w14:textId="44BC97B3" w:rsidR="00E71424" w:rsidRPr="00E71424" w:rsidRDefault="00E71424" w:rsidP="00E71424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71424">
        <w:rPr>
          <w:rFonts w:ascii="Times New Roman" w:hAnsi="Times New Roman" w:cs="Times New Roman"/>
          <w:sz w:val="26"/>
          <w:szCs w:val="26"/>
        </w:rPr>
        <w:t>24.11.2025</w:t>
      </w:r>
      <w:r w:rsidRPr="00E71424">
        <w:rPr>
          <w:rFonts w:ascii="Times New Roman" w:hAnsi="Times New Roman" w:cs="Times New Roman"/>
          <w:sz w:val="26"/>
          <w:szCs w:val="26"/>
        </w:rPr>
        <w:tab/>
      </w:r>
      <w:r w:rsidRPr="00E71424">
        <w:rPr>
          <w:rFonts w:ascii="Times New Roman" w:hAnsi="Times New Roman" w:cs="Times New Roman"/>
          <w:sz w:val="26"/>
          <w:szCs w:val="26"/>
        </w:rPr>
        <w:tab/>
      </w:r>
      <w:r w:rsidRPr="00E71424">
        <w:rPr>
          <w:rFonts w:ascii="Times New Roman" w:hAnsi="Times New Roman" w:cs="Times New Roman"/>
          <w:sz w:val="26"/>
          <w:szCs w:val="26"/>
        </w:rPr>
        <w:tab/>
      </w:r>
      <w:r w:rsidRPr="00E71424">
        <w:rPr>
          <w:rFonts w:ascii="Times New Roman" w:hAnsi="Times New Roman" w:cs="Times New Roman"/>
          <w:sz w:val="26"/>
          <w:szCs w:val="26"/>
        </w:rPr>
        <w:tab/>
      </w:r>
      <w:r w:rsidRPr="00E71424">
        <w:rPr>
          <w:rFonts w:ascii="Times New Roman" w:hAnsi="Times New Roman" w:cs="Times New Roman"/>
          <w:sz w:val="26"/>
          <w:szCs w:val="26"/>
        </w:rPr>
        <w:tab/>
      </w:r>
      <w:r w:rsidRPr="00E71424">
        <w:rPr>
          <w:rFonts w:ascii="Times New Roman" w:hAnsi="Times New Roman" w:cs="Times New Roman"/>
          <w:sz w:val="26"/>
          <w:szCs w:val="26"/>
        </w:rPr>
        <w:tab/>
      </w:r>
      <w:r w:rsidRPr="00E71424">
        <w:rPr>
          <w:rFonts w:ascii="Times New Roman" w:hAnsi="Times New Roman" w:cs="Times New Roman"/>
          <w:sz w:val="26"/>
          <w:szCs w:val="26"/>
        </w:rPr>
        <w:tab/>
      </w:r>
      <w:r w:rsidRPr="00E71424">
        <w:rPr>
          <w:rFonts w:ascii="Times New Roman" w:hAnsi="Times New Roman" w:cs="Times New Roman"/>
          <w:sz w:val="26"/>
          <w:szCs w:val="26"/>
        </w:rPr>
        <w:tab/>
      </w:r>
      <w:r w:rsidRPr="00E71424">
        <w:rPr>
          <w:rFonts w:ascii="Times New Roman" w:hAnsi="Times New Roman" w:cs="Times New Roman"/>
          <w:sz w:val="26"/>
          <w:szCs w:val="26"/>
        </w:rPr>
        <w:tab/>
      </w:r>
      <w:r w:rsidRPr="00E71424">
        <w:rPr>
          <w:rFonts w:ascii="Times New Roman" w:hAnsi="Times New Roman" w:cs="Times New Roman"/>
          <w:sz w:val="26"/>
          <w:szCs w:val="26"/>
        </w:rPr>
        <w:tab/>
      </w:r>
      <w:r w:rsidRPr="00E71424">
        <w:rPr>
          <w:rFonts w:ascii="Times New Roman" w:hAnsi="Times New Roman" w:cs="Times New Roman"/>
          <w:sz w:val="26"/>
          <w:szCs w:val="26"/>
        </w:rPr>
        <w:tab/>
        <w:t>№ 3331</w:t>
      </w:r>
    </w:p>
    <w:p w14:paraId="3B84DE20" w14:textId="77777777" w:rsidR="00E71424" w:rsidRPr="00E71424" w:rsidRDefault="00E71424" w:rsidP="00E71424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734A53C7" w14:textId="77777777" w:rsidR="00E71424" w:rsidRPr="00E71424" w:rsidRDefault="00E71424" w:rsidP="00E71424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71424">
        <w:rPr>
          <w:rFonts w:ascii="Times New Roman" w:hAnsi="Times New Roman" w:cs="Times New Roman"/>
          <w:sz w:val="26"/>
          <w:szCs w:val="26"/>
        </w:rPr>
        <w:t>Уфа</w:t>
      </w:r>
    </w:p>
    <w:p w14:paraId="057CF78D" w14:textId="77777777" w:rsidR="00E71424" w:rsidRPr="00E71424" w:rsidRDefault="00E71424" w:rsidP="00E71424">
      <w:pPr>
        <w:pStyle w:val="a7"/>
        <w:widowControl/>
        <w:suppressAutoHyphens/>
        <w:ind w:left="0" w:right="-1"/>
        <w:rPr>
          <w:sz w:val="26"/>
          <w:szCs w:val="26"/>
        </w:rPr>
      </w:pPr>
    </w:p>
    <w:p w14:paraId="38D83F62" w14:textId="77777777" w:rsidR="00E71424" w:rsidRPr="00E71424" w:rsidRDefault="00393A17" w:rsidP="00E71424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перечня внешних информационных систем </w:t>
      </w:r>
    </w:p>
    <w:p w14:paraId="502C05FA" w14:textId="77777777" w:rsidR="00E71424" w:rsidRPr="00E71424" w:rsidRDefault="00393A17" w:rsidP="00E71424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Уфимского университета и уполномоченных работников, </w:t>
      </w:r>
    </w:p>
    <w:p w14:paraId="7F669FB0" w14:textId="5B04548A" w:rsidR="00393A17" w:rsidRPr="00E71424" w:rsidRDefault="0087657D" w:rsidP="00E71424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trike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работающих в указанных системах</w:t>
      </w:r>
    </w:p>
    <w:p w14:paraId="1F091E59" w14:textId="77777777" w:rsidR="00393A17" w:rsidRPr="00E71424" w:rsidRDefault="00393A17" w:rsidP="00E71424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3BDDF61A" w14:textId="133A9376" w:rsidR="00393A17" w:rsidRPr="00E71424" w:rsidRDefault="00393A17" w:rsidP="00E7142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28 Федерального закона от 29.12.2012 № 273-ФЗ </w:t>
      </w:r>
      <w:r w:rsidR="00E71424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образовании в Российской Федерации», Федеральным законом от 27.07.2006 № 149-ФЗ «Об информации, информационных технологиях и о защите информации», а также с целью обеспечения информационной безопасности, учета используемых внешних информационных систем и контроля доступа к ним, п</w:t>
      </w:r>
      <w:r w:rsidR="00E71424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71424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71424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71424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71424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71424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E71424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71424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71424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ю:</w:t>
      </w:r>
    </w:p>
    <w:p w14:paraId="4D371F02" w14:textId="6BEAFF4E" w:rsidR="00393A17" w:rsidRPr="00E71424" w:rsidRDefault="00393A17" w:rsidP="00E71424">
      <w:pPr>
        <w:tabs>
          <w:tab w:val="left" w:pos="72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Перечень внешних информационных систем Уфимского университета науки и технологий (далее – УУНиТ, Университет) и уполномоченных работников, </w:t>
      </w:r>
      <w:r w:rsidR="0087657D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работающих в указанных системах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№ 1 к настоящему приказу (далее – Перечень).</w:t>
      </w:r>
    </w:p>
    <w:p w14:paraId="56AD6837" w14:textId="77777777" w:rsidR="00393A17" w:rsidRPr="00E71424" w:rsidRDefault="00393A17" w:rsidP="00E7142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Установить, что Перечень подлежит обязательному обновлению в случае:</w:t>
      </w:r>
    </w:p>
    <w:p w14:paraId="5583F3AD" w14:textId="77777777" w:rsidR="00393A17" w:rsidRPr="00E71424" w:rsidRDefault="00393A17" w:rsidP="00E7142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регистрации личного кабинета Университета в сторонних внешних информационных системах;</w:t>
      </w:r>
    </w:p>
    <w:p w14:paraId="42280AB1" w14:textId="77777777" w:rsidR="00393A17" w:rsidRPr="00E71424" w:rsidRDefault="00393A17" w:rsidP="00E7142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назначения работников, уполномоченных работать в таких системах.</w:t>
      </w:r>
    </w:p>
    <w:p w14:paraId="152EEFC9" w14:textId="462588C7" w:rsidR="00393A17" w:rsidRPr="00E71424" w:rsidRDefault="00393A17" w:rsidP="00E7142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</w:t>
      </w:r>
      <w:r w:rsidR="000D5D9A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структурн</w:t>
      </w:r>
      <w:r w:rsidR="000D5D9A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подразделен</w:t>
      </w:r>
      <w:r w:rsidR="000D5D9A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трех рабочих дней с даты создания новой или изменения существующей учетной записи в внешней информационной системе направля</w:t>
      </w:r>
      <w:r w:rsidR="000D5D9A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И</w:t>
      </w:r>
      <w:r w:rsidR="000D5D9A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нформационную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систему управления УУНиТ (ИСУ УУНиТ) служебную записку по форме</w:t>
      </w:r>
      <w:r w:rsidR="00213C45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</w:t>
      </w:r>
      <w:r w:rsidR="00213C45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 к настоящему приказу, с согласованием проректора по цифровой трансформации и курирующего проректора, на имя </w:t>
      </w:r>
      <w:r w:rsidR="00213C45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тдела защиты информации для последующего внесения изменений в Приложение № 1.</w:t>
      </w:r>
    </w:p>
    <w:p w14:paraId="3C856C5C" w14:textId="77BB7734" w:rsidR="00213C45" w:rsidRPr="00E71424" w:rsidRDefault="00393A17" w:rsidP="00E7142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Отделу защиты информации (Галиев С.Р.) осуществлять регулярный мониторинг правоприменения настоящего приказа в УУНиТ с целью обеспечения его своевременной актуализации, полноты и достоверности сведений в Перечне.</w:t>
      </w:r>
    </w:p>
    <w:p w14:paraId="6FCA77ED" w14:textId="6A042828" w:rsidR="00393A17" w:rsidRPr="00E71424" w:rsidRDefault="00393A17" w:rsidP="00E7142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213C45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полномоченным работникам:</w:t>
      </w:r>
    </w:p>
    <w:p w14:paraId="4567A4A0" w14:textId="77777777" w:rsidR="00393A17" w:rsidRPr="00E71424" w:rsidRDefault="00393A17" w:rsidP="00E7142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обеспечивать использование и взаимодействие с внешними информационными системами в рамках утвержденного Перечня;</w:t>
      </w:r>
    </w:p>
    <w:p w14:paraId="34236CC3" w14:textId="77777777" w:rsidR="00393A17" w:rsidRPr="00E71424" w:rsidRDefault="00393A17" w:rsidP="00E7142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соблюдать требования по информационной безопасности и правила использования каждой системы;</w:t>
      </w:r>
    </w:p>
    <w:p w14:paraId="4E103820" w14:textId="735D869A" w:rsidR="00393A17" w:rsidRPr="00E71424" w:rsidRDefault="00393A17" w:rsidP="00E7142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самостоятельно и своевременно </w:t>
      </w:r>
      <w:r w:rsidR="0087657D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знакомиться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инструкциями по работе в данных системах;</w:t>
      </w:r>
    </w:p>
    <w:p w14:paraId="6601ABE4" w14:textId="0528A411" w:rsidR="0018206F" w:rsidRPr="00E71424" w:rsidRDefault="0018206F" w:rsidP="00E7142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при выявлении угроз безопасности немедленно сообщать в отдел защиты информации или руководителю структурного подразделения;</w:t>
      </w:r>
    </w:p>
    <w:p w14:paraId="009688F9" w14:textId="4F7C6EC0" w:rsidR="00213C45" w:rsidRPr="00E71424" w:rsidRDefault="00213C45" w:rsidP="00E7142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Руководителям структурных подразделений:</w:t>
      </w:r>
    </w:p>
    <w:p w14:paraId="662A189F" w14:textId="6926FD52" w:rsidR="0018206F" w:rsidRPr="00E71424" w:rsidRDefault="00393A17" w:rsidP="00E7142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немедленно сообщать в </w:t>
      </w:r>
      <w:r w:rsidR="0018206F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тдел защиты информации об изменении статуса доступа, </w:t>
      </w:r>
      <w:r w:rsidR="00213C45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переводе, увольнении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3C45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уполномоченного работника</w:t>
      </w:r>
      <w:r w:rsidR="0018206F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выявлении угроз безопасности.</w:t>
      </w:r>
    </w:p>
    <w:p w14:paraId="1BC04867" w14:textId="654707FB" w:rsidR="00393A17" w:rsidRPr="00E71424" w:rsidRDefault="00393A17" w:rsidP="00E7142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5. Руководителям структурных подразделений Университета, в чьем подчинении находятся работники, осуществляющие деятельность в</w:t>
      </w:r>
      <w:r w:rsidR="00213C45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внешних информационных системах, инициировать в срок не позднее 10 рабочих дней с даты подписания настоящего приказа внесение соответствующих изменений в должностные инструкции указанных работников в</w:t>
      </w:r>
      <w:r w:rsidR="00213C45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установленном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</w:t>
      </w:r>
      <w:r w:rsidR="00213C45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A667F7" w14:textId="43A27AEE" w:rsidR="00393A17" w:rsidRPr="00E71424" w:rsidRDefault="00393A17" w:rsidP="00E7142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6. Отделу сопровождения цифровых систем (Фазылова А.Х.) произвести официальное опубликование настоящего приказа в Правовой базе УУНиТ без приложения</w:t>
      </w:r>
      <w:r w:rsidR="00213C45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EF52B0" w14:textId="4027C643" w:rsidR="00393A17" w:rsidRPr="00E71424" w:rsidRDefault="00393A17" w:rsidP="00E7142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Общему отделу произвести рассылку настоящего приказа </w:t>
      </w:r>
      <w:r w:rsidR="00213C45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все структурны</w:t>
      </w:r>
      <w:r w:rsidR="00213C45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подразделения.</w:t>
      </w:r>
    </w:p>
    <w:p w14:paraId="2443E941" w14:textId="77777777" w:rsidR="00393A17" w:rsidRPr="00E71424" w:rsidRDefault="00393A17" w:rsidP="00E7142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8. Настоящий приказ вступает в силу с даты его подписания.</w:t>
      </w:r>
    </w:p>
    <w:p w14:paraId="5C5828BF" w14:textId="77777777" w:rsidR="00393A17" w:rsidRPr="00E71424" w:rsidRDefault="00393A17" w:rsidP="00E71424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9. Контроль за исполнением настоящего приказа возложить на проректора по цифровой трансформации Хайбуллина А.Р.</w:t>
      </w:r>
    </w:p>
    <w:p w14:paraId="3D2001D3" w14:textId="77777777" w:rsidR="00393A17" w:rsidRPr="00E71424" w:rsidRDefault="00393A17" w:rsidP="00E71424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F2DEB6" w14:textId="2F0D5DFB" w:rsidR="00393A17" w:rsidRPr="00E71424" w:rsidRDefault="00393A17" w:rsidP="00E71424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2EDB1F6E" w14:textId="77777777" w:rsidR="00E71424" w:rsidRPr="00E71424" w:rsidRDefault="00E71424" w:rsidP="00E71424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2E396E18" w14:textId="6A7FD031" w:rsidR="00702721" w:rsidRPr="00E71424" w:rsidRDefault="00E71424" w:rsidP="00E714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 р</w:t>
      </w:r>
      <w:r w:rsidR="00393A17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ектор</w:t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93A17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93A17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93A17"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End w:id="0"/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14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И.Р. Кызыргулов</w:t>
      </w:r>
    </w:p>
    <w:p w14:paraId="017556F7" w14:textId="45ADD234" w:rsidR="00F768B1" w:rsidRPr="00E71424" w:rsidRDefault="00F768B1" w:rsidP="00E7142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3865EF68" w14:textId="77777777" w:rsidR="00E71424" w:rsidRPr="00E71424" w:rsidRDefault="00E71424" w:rsidP="00E7142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  <w:sectPr w:rsidR="00E71424" w:rsidRPr="00E71424" w:rsidSect="00E71424">
          <w:headerReference w:type="default" r:id="rId7"/>
          <w:pgSz w:w="11906" w:h="16838"/>
          <w:pgMar w:top="1134" w:right="851" w:bottom="1702" w:left="1418" w:header="709" w:footer="709" w:gutter="0"/>
          <w:cols w:space="708"/>
          <w:titlePg/>
          <w:docGrid w:linePitch="360"/>
        </w:sectPr>
      </w:pPr>
    </w:p>
    <w:p w14:paraId="20A5204E" w14:textId="77777777" w:rsidR="00556728" w:rsidRPr="00E71424" w:rsidRDefault="00556728" w:rsidP="00E71424">
      <w:pPr>
        <w:spacing w:after="0" w:line="240" w:lineRule="auto"/>
        <w:rPr>
          <w:rFonts w:ascii="Times New Roman" w:hAnsi="Times New Roman" w:cs="Times New Roman"/>
        </w:rPr>
      </w:pPr>
    </w:p>
    <w:p w14:paraId="463D2310" w14:textId="72DB3535" w:rsidR="00B12362" w:rsidRPr="00E71424" w:rsidRDefault="00B12362" w:rsidP="00E71424">
      <w:pPr>
        <w:spacing w:after="0" w:line="240" w:lineRule="auto"/>
        <w:rPr>
          <w:rFonts w:ascii="Times New Roman" w:hAnsi="Times New Roman" w:cs="Times New Roman"/>
        </w:rPr>
      </w:pPr>
      <w:bookmarkStart w:id="1" w:name="_GoBack"/>
      <w:bookmarkEnd w:id="1"/>
    </w:p>
    <w:p w14:paraId="2D2F8523" w14:textId="759A24A1" w:rsidR="00D8366D" w:rsidRPr="00E71424" w:rsidRDefault="00D8366D" w:rsidP="00E7142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71424">
        <w:rPr>
          <w:rFonts w:ascii="Times New Roman" w:hAnsi="Times New Roman" w:cs="Times New Roman"/>
        </w:rPr>
        <w:t xml:space="preserve">Приложение № 2 к приказу УУНиТ от </w:t>
      </w:r>
      <w:r w:rsidR="00E71424">
        <w:rPr>
          <w:rFonts w:ascii="Times New Roman" w:hAnsi="Times New Roman" w:cs="Times New Roman"/>
        </w:rPr>
        <w:t>24.11</w:t>
      </w:r>
      <w:r w:rsidRPr="00E71424">
        <w:rPr>
          <w:rFonts w:ascii="Times New Roman" w:hAnsi="Times New Roman" w:cs="Times New Roman"/>
        </w:rPr>
        <w:t xml:space="preserve">.2025 № </w:t>
      </w:r>
      <w:r w:rsidR="00E71424">
        <w:rPr>
          <w:rFonts w:ascii="Times New Roman" w:hAnsi="Times New Roman" w:cs="Times New Roman"/>
        </w:rPr>
        <w:t>3331</w:t>
      </w:r>
    </w:p>
    <w:p w14:paraId="66B1D447" w14:textId="34B95827" w:rsidR="00DA2CC7" w:rsidRPr="00E71424" w:rsidRDefault="008208E4" w:rsidP="00E7142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71424">
        <w:rPr>
          <w:rFonts w:ascii="Times New Roman" w:hAnsi="Times New Roman" w:cs="Times New Roman"/>
        </w:rPr>
        <w:t>Форма</w:t>
      </w:r>
      <w:r w:rsidR="00DA2CC7" w:rsidRPr="00E71424">
        <w:rPr>
          <w:rFonts w:ascii="Times New Roman" w:hAnsi="Times New Roman" w:cs="Times New Roman"/>
        </w:rPr>
        <w:t xml:space="preserve"> служебной записки</w:t>
      </w:r>
    </w:p>
    <w:p w14:paraId="7C33435B" w14:textId="6A4D7952" w:rsidR="00DA2CC7" w:rsidRPr="00E71424" w:rsidRDefault="00DA2CC7" w:rsidP="00E7142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71424">
        <w:rPr>
          <w:rFonts w:ascii="Times New Roman" w:hAnsi="Times New Roman" w:cs="Times New Roman"/>
        </w:rPr>
        <w:t>Прошу внести изменения (дополнения) в перечень внешних информационных систем Уфимского университета науки и технологий и уполномоченных работников, работающих в указанных системах</w:t>
      </w:r>
    </w:p>
    <w:p w14:paraId="79D512F2" w14:textId="41CF3141" w:rsidR="00556728" w:rsidRPr="00E71424" w:rsidRDefault="00556728" w:rsidP="00E7142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5"/>
        <w:tblW w:w="14033" w:type="dxa"/>
        <w:tblInd w:w="988" w:type="dxa"/>
        <w:tblLook w:val="04A0" w:firstRow="1" w:lastRow="0" w:firstColumn="1" w:lastColumn="0" w:noHBand="0" w:noVBand="1"/>
      </w:tblPr>
      <w:tblGrid>
        <w:gridCol w:w="700"/>
        <w:gridCol w:w="2402"/>
        <w:gridCol w:w="1895"/>
        <w:gridCol w:w="2508"/>
        <w:gridCol w:w="1860"/>
        <w:gridCol w:w="1833"/>
        <w:gridCol w:w="2835"/>
      </w:tblGrid>
      <w:tr w:rsidR="00DA2CC7" w:rsidRPr="00E71424" w14:paraId="28809A94" w14:textId="77777777" w:rsidTr="00E71424">
        <w:tc>
          <w:tcPr>
            <w:tcW w:w="700" w:type="dxa"/>
          </w:tcPr>
          <w:p w14:paraId="4091FEC8" w14:textId="77777777" w:rsidR="00DA2CC7" w:rsidRPr="00E71424" w:rsidRDefault="00DA2CC7" w:rsidP="00E71424">
            <w:pPr>
              <w:jc w:val="both"/>
              <w:rPr>
                <w:rFonts w:ascii="Times New Roman" w:hAnsi="Times New Roman" w:cs="Times New Roman"/>
              </w:rPr>
            </w:pPr>
            <w:r w:rsidRPr="00E714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402" w:type="dxa"/>
          </w:tcPr>
          <w:p w14:paraId="3BE81E91" w14:textId="77777777" w:rsidR="00DA2CC7" w:rsidRPr="00E71424" w:rsidRDefault="00DA2CC7" w:rsidP="00E71424">
            <w:pPr>
              <w:rPr>
                <w:rFonts w:ascii="Times New Roman" w:hAnsi="Times New Roman" w:cs="Times New Roman"/>
              </w:rPr>
            </w:pPr>
            <w:r w:rsidRPr="00E71424">
              <w:rPr>
                <w:rFonts w:ascii="Times New Roman" w:hAnsi="Times New Roman" w:cs="Times New Roman"/>
              </w:rPr>
              <w:t>ФИО и должность с указанием наименование СП уполномоченного работника</w:t>
            </w:r>
          </w:p>
        </w:tc>
        <w:tc>
          <w:tcPr>
            <w:tcW w:w="1895" w:type="dxa"/>
          </w:tcPr>
          <w:p w14:paraId="52E96755" w14:textId="77777777" w:rsidR="00DA2CC7" w:rsidRPr="00E71424" w:rsidRDefault="00DA2CC7" w:rsidP="00E71424">
            <w:pPr>
              <w:rPr>
                <w:rFonts w:ascii="Times New Roman" w:hAnsi="Times New Roman" w:cs="Times New Roman"/>
              </w:rPr>
            </w:pPr>
            <w:r w:rsidRPr="00E71424">
              <w:rPr>
                <w:rFonts w:ascii="Times New Roman" w:hAnsi="Times New Roman" w:cs="Times New Roman"/>
              </w:rPr>
              <w:t>Роль уполномоченного работника</w:t>
            </w:r>
          </w:p>
          <w:p w14:paraId="5F2E0CBB" w14:textId="77777777" w:rsidR="00DA2CC7" w:rsidRPr="00E71424" w:rsidRDefault="00DA2CC7" w:rsidP="00E714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</w:tcPr>
          <w:p w14:paraId="04AB4E82" w14:textId="77777777" w:rsidR="00DA2CC7" w:rsidRPr="00E71424" w:rsidRDefault="00DA2CC7" w:rsidP="00E71424">
            <w:pPr>
              <w:rPr>
                <w:rFonts w:ascii="Times New Roman" w:hAnsi="Times New Roman" w:cs="Times New Roman"/>
              </w:rPr>
            </w:pPr>
            <w:r w:rsidRPr="00E71424">
              <w:rPr>
                <w:rFonts w:ascii="Times New Roman" w:hAnsi="Times New Roman" w:cs="Times New Roman"/>
              </w:rPr>
              <w:t xml:space="preserve">Текущий статус (актуальный, приостановлен с 00.00.0000, </w:t>
            </w:r>
          </w:p>
          <w:p w14:paraId="3AEF8C45" w14:textId="77777777" w:rsidR="00DA2CC7" w:rsidRPr="00E71424" w:rsidRDefault="00DA2CC7" w:rsidP="00E71424">
            <w:pPr>
              <w:rPr>
                <w:rFonts w:ascii="Times New Roman" w:hAnsi="Times New Roman" w:cs="Times New Roman"/>
              </w:rPr>
            </w:pPr>
            <w:r w:rsidRPr="00E71424">
              <w:rPr>
                <w:rFonts w:ascii="Times New Roman" w:hAnsi="Times New Roman" w:cs="Times New Roman"/>
              </w:rPr>
              <w:t>прекращен с 00.00.0000). Если доступ активен — столбец не заполняется</w:t>
            </w:r>
          </w:p>
        </w:tc>
        <w:tc>
          <w:tcPr>
            <w:tcW w:w="1860" w:type="dxa"/>
          </w:tcPr>
          <w:p w14:paraId="12E51201" w14:textId="77777777" w:rsidR="00DA2CC7" w:rsidRPr="00E71424" w:rsidRDefault="00DA2CC7" w:rsidP="00E71424">
            <w:pPr>
              <w:rPr>
                <w:rFonts w:ascii="Times New Roman" w:hAnsi="Times New Roman" w:cs="Times New Roman"/>
              </w:rPr>
            </w:pPr>
            <w:r w:rsidRPr="00E71424">
              <w:rPr>
                <w:rFonts w:ascii="Times New Roman" w:hAnsi="Times New Roman" w:cs="Times New Roman"/>
              </w:rPr>
              <w:t>Наименование информационной системы и его категория (ГИС, ФИС и т.д.)</w:t>
            </w:r>
          </w:p>
        </w:tc>
        <w:tc>
          <w:tcPr>
            <w:tcW w:w="1833" w:type="dxa"/>
          </w:tcPr>
          <w:p w14:paraId="78F06928" w14:textId="77777777" w:rsidR="00DA2CC7" w:rsidRPr="00E71424" w:rsidRDefault="00DA2CC7" w:rsidP="00E71424">
            <w:pPr>
              <w:rPr>
                <w:rFonts w:ascii="Times New Roman" w:hAnsi="Times New Roman" w:cs="Times New Roman"/>
              </w:rPr>
            </w:pPr>
            <w:r w:rsidRPr="00E71424">
              <w:rPr>
                <w:rFonts w:ascii="Times New Roman" w:hAnsi="Times New Roman" w:cs="Times New Roman"/>
              </w:rPr>
              <w:t>Ссылка на адрес личного кабинета</w:t>
            </w:r>
          </w:p>
        </w:tc>
        <w:tc>
          <w:tcPr>
            <w:tcW w:w="2835" w:type="dxa"/>
          </w:tcPr>
          <w:p w14:paraId="39FF1799" w14:textId="77777777" w:rsidR="00DA2CC7" w:rsidRPr="00E71424" w:rsidRDefault="00DA2CC7" w:rsidP="00E71424">
            <w:pPr>
              <w:rPr>
                <w:rFonts w:ascii="Times New Roman" w:hAnsi="Times New Roman" w:cs="Times New Roman"/>
              </w:rPr>
            </w:pPr>
            <w:r w:rsidRPr="00E71424">
              <w:rPr>
                <w:rFonts w:ascii="Times New Roman" w:hAnsi="Times New Roman" w:cs="Times New Roman"/>
              </w:rPr>
              <w:t>Доступы</w:t>
            </w:r>
          </w:p>
          <w:p w14:paraId="0A3909FF" w14:textId="77777777" w:rsidR="00DA2CC7" w:rsidRPr="00E71424" w:rsidRDefault="00DA2CC7" w:rsidP="00E71424">
            <w:pPr>
              <w:rPr>
                <w:rFonts w:ascii="Times New Roman" w:hAnsi="Times New Roman" w:cs="Times New Roman"/>
              </w:rPr>
            </w:pPr>
            <w:r w:rsidRPr="00E71424">
              <w:rPr>
                <w:rFonts w:ascii="Times New Roman" w:hAnsi="Times New Roman" w:cs="Times New Roman"/>
              </w:rPr>
              <w:t>логин: наименование;</w:t>
            </w:r>
          </w:p>
          <w:p w14:paraId="49414511" w14:textId="77777777" w:rsidR="00DA2CC7" w:rsidRPr="00E71424" w:rsidRDefault="00DA2CC7" w:rsidP="00E71424">
            <w:pPr>
              <w:rPr>
                <w:rFonts w:ascii="Times New Roman" w:hAnsi="Times New Roman" w:cs="Times New Roman"/>
              </w:rPr>
            </w:pPr>
            <w:r w:rsidRPr="00E71424">
              <w:rPr>
                <w:rFonts w:ascii="Times New Roman" w:hAnsi="Times New Roman" w:cs="Times New Roman"/>
              </w:rPr>
              <w:t>пароль: Хранится в защищённом хранилище паролей СП</w:t>
            </w:r>
          </w:p>
          <w:p w14:paraId="68037750" w14:textId="77777777" w:rsidR="00DA2CC7" w:rsidRPr="00E71424" w:rsidRDefault="00DA2CC7" w:rsidP="00E71424">
            <w:pPr>
              <w:rPr>
                <w:rFonts w:ascii="Times New Roman" w:hAnsi="Times New Roman" w:cs="Times New Roman"/>
              </w:rPr>
            </w:pPr>
            <w:r w:rsidRPr="00E71424">
              <w:rPr>
                <w:rFonts w:ascii="Times New Roman" w:hAnsi="Times New Roman" w:cs="Times New Roman"/>
                <w:lang w:val="en-US"/>
              </w:rPr>
              <w:t>E</w:t>
            </w:r>
            <w:r w:rsidRPr="00E71424">
              <w:rPr>
                <w:rFonts w:ascii="Times New Roman" w:hAnsi="Times New Roman" w:cs="Times New Roman"/>
              </w:rPr>
              <w:t>-</w:t>
            </w:r>
            <w:r w:rsidRPr="00E71424">
              <w:rPr>
                <w:rFonts w:ascii="Times New Roman" w:hAnsi="Times New Roman" w:cs="Times New Roman"/>
                <w:lang w:val="en-US"/>
              </w:rPr>
              <w:t>mail</w:t>
            </w:r>
            <w:r w:rsidRPr="00E71424">
              <w:rPr>
                <w:rFonts w:ascii="Times New Roman" w:hAnsi="Times New Roman" w:cs="Times New Roman"/>
              </w:rPr>
              <w:t xml:space="preserve"> привязки кабинета: </w:t>
            </w:r>
            <w:r w:rsidRPr="00E71424">
              <w:rPr>
                <w:rFonts w:ascii="Times New Roman" w:hAnsi="Times New Roman" w:cs="Times New Roman"/>
                <w:lang w:val="en-US"/>
              </w:rPr>
              <w:t>mail</w:t>
            </w:r>
          </w:p>
          <w:p w14:paraId="6805259B" w14:textId="77777777" w:rsidR="00DA2CC7" w:rsidRPr="00E71424" w:rsidRDefault="00DA2CC7" w:rsidP="00E71424">
            <w:pPr>
              <w:rPr>
                <w:rFonts w:ascii="Times New Roman" w:hAnsi="Times New Roman" w:cs="Times New Roman"/>
              </w:rPr>
            </w:pPr>
            <w:r w:rsidRPr="00E71424">
              <w:rPr>
                <w:rFonts w:ascii="Times New Roman" w:hAnsi="Times New Roman" w:cs="Times New Roman"/>
              </w:rPr>
              <w:t>Номер телефона привязки кабинета: 00000000</w:t>
            </w:r>
          </w:p>
        </w:tc>
      </w:tr>
      <w:tr w:rsidR="00DA2CC7" w:rsidRPr="00E71424" w14:paraId="73354B80" w14:textId="77777777" w:rsidTr="00E71424">
        <w:tc>
          <w:tcPr>
            <w:tcW w:w="700" w:type="dxa"/>
          </w:tcPr>
          <w:p w14:paraId="68B6EF7D" w14:textId="77777777" w:rsidR="00DA2CC7" w:rsidRPr="00E71424" w:rsidRDefault="00DA2CC7" w:rsidP="00E714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4D0E7270" w14:textId="57F7A879" w:rsidR="00DA2CC7" w:rsidRPr="00E71424" w:rsidRDefault="00DA2CC7" w:rsidP="00E714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</w:tcPr>
          <w:p w14:paraId="3E491F55" w14:textId="77777777" w:rsidR="00DA2CC7" w:rsidRPr="00E71424" w:rsidRDefault="00DA2CC7" w:rsidP="00E714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</w:tcPr>
          <w:p w14:paraId="1643E842" w14:textId="77777777" w:rsidR="00DA2CC7" w:rsidRPr="00E71424" w:rsidRDefault="00DA2CC7" w:rsidP="00E714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14:paraId="4631E06D" w14:textId="77777777" w:rsidR="00DA2CC7" w:rsidRPr="00E71424" w:rsidRDefault="00DA2CC7" w:rsidP="00E714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</w:tcPr>
          <w:p w14:paraId="027B9523" w14:textId="77777777" w:rsidR="00DA2CC7" w:rsidRPr="00E71424" w:rsidRDefault="00DA2CC7" w:rsidP="00E714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5A150388" w14:textId="77777777" w:rsidR="00DA2CC7" w:rsidRPr="00E71424" w:rsidRDefault="00DA2CC7" w:rsidP="00E714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E25AD78" w14:textId="77777777" w:rsidR="00556728" w:rsidRPr="00E71424" w:rsidRDefault="00556728" w:rsidP="00E71424">
      <w:pPr>
        <w:spacing w:after="0" w:line="240" w:lineRule="auto"/>
        <w:rPr>
          <w:rFonts w:ascii="Times New Roman" w:hAnsi="Times New Roman" w:cs="Times New Roman"/>
        </w:rPr>
      </w:pPr>
    </w:p>
    <w:sectPr w:rsidR="00556728" w:rsidRPr="00E71424" w:rsidSect="00E7142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2504F7" w14:textId="77777777" w:rsidR="006D3CD5" w:rsidRDefault="006D3CD5" w:rsidP="00E71424">
      <w:pPr>
        <w:spacing w:after="0" w:line="240" w:lineRule="auto"/>
      </w:pPr>
      <w:r>
        <w:separator/>
      </w:r>
    </w:p>
  </w:endnote>
  <w:endnote w:type="continuationSeparator" w:id="0">
    <w:p w14:paraId="4470FB71" w14:textId="77777777" w:rsidR="006D3CD5" w:rsidRDefault="006D3CD5" w:rsidP="00E71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84EEB7" w14:textId="77777777" w:rsidR="006D3CD5" w:rsidRDefault="006D3CD5" w:rsidP="00E71424">
      <w:pPr>
        <w:spacing w:after="0" w:line="240" w:lineRule="auto"/>
      </w:pPr>
      <w:r>
        <w:separator/>
      </w:r>
    </w:p>
  </w:footnote>
  <w:footnote w:type="continuationSeparator" w:id="0">
    <w:p w14:paraId="5F2FD9B3" w14:textId="77777777" w:rsidR="006D3CD5" w:rsidRDefault="006D3CD5" w:rsidP="00E71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10272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3FA1F2CD" w14:textId="38E5C30F" w:rsidR="00E71424" w:rsidRPr="00E71424" w:rsidRDefault="00E71424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E71424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E71424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E71424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594B10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E71424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14:paraId="5E0975A9" w14:textId="77777777" w:rsidR="00E71424" w:rsidRPr="00E71424" w:rsidRDefault="00E71424">
    <w:pPr>
      <w:pStyle w:val="a8"/>
      <w:rPr>
        <w:rFonts w:ascii="Times New Roman" w:hAnsi="Times New Roman" w:cs="Times New Roman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34A8E"/>
    <w:multiLevelType w:val="multilevel"/>
    <w:tmpl w:val="F78C7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516"/>
    <w:rsid w:val="000D5D9A"/>
    <w:rsid w:val="00100C47"/>
    <w:rsid w:val="001254A3"/>
    <w:rsid w:val="00175E84"/>
    <w:rsid w:val="0018206F"/>
    <w:rsid w:val="00213C45"/>
    <w:rsid w:val="002925E7"/>
    <w:rsid w:val="002E6CAA"/>
    <w:rsid w:val="00393A17"/>
    <w:rsid w:val="004D170F"/>
    <w:rsid w:val="00525CE0"/>
    <w:rsid w:val="005412F6"/>
    <w:rsid w:val="00542AAB"/>
    <w:rsid w:val="00556728"/>
    <w:rsid w:val="00594B10"/>
    <w:rsid w:val="005B166A"/>
    <w:rsid w:val="005C344A"/>
    <w:rsid w:val="006C4588"/>
    <w:rsid w:val="006D3CD5"/>
    <w:rsid w:val="006F4D5D"/>
    <w:rsid w:val="00702721"/>
    <w:rsid w:val="007A7714"/>
    <w:rsid w:val="008175C6"/>
    <w:rsid w:val="008208E4"/>
    <w:rsid w:val="0087657D"/>
    <w:rsid w:val="008C4C6C"/>
    <w:rsid w:val="009B6DEA"/>
    <w:rsid w:val="00A05A1A"/>
    <w:rsid w:val="00A12A1D"/>
    <w:rsid w:val="00A14BA1"/>
    <w:rsid w:val="00A20C4E"/>
    <w:rsid w:val="00A332A3"/>
    <w:rsid w:val="00AD30C6"/>
    <w:rsid w:val="00AE2DE4"/>
    <w:rsid w:val="00B12362"/>
    <w:rsid w:val="00B14DB6"/>
    <w:rsid w:val="00B92220"/>
    <w:rsid w:val="00D45516"/>
    <w:rsid w:val="00D8366D"/>
    <w:rsid w:val="00DA2CC7"/>
    <w:rsid w:val="00E3278C"/>
    <w:rsid w:val="00E366F6"/>
    <w:rsid w:val="00E71424"/>
    <w:rsid w:val="00E90F2C"/>
    <w:rsid w:val="00EC4E32"/>
    <w:rsid w:val="00EC6AE3"/>
    <w:rsid w:val="00F768B1"/>
    <w:rsid w:val="00FF2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6BBD2"/>
  <w15:chartTrackingRefBased/>
  <w15:docId w15:val="{0B51B53F-5527-46F9-9D68-B6ED2AA13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2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2721"/>
    <w:rPr>
      <w:b/>
      <w:bCs/>
    </w:rPr>
  </w:style>
  <w:style w:type="table" w:styleId="a5">
    <w:name w:val="Table Grid"/>
    <w:basedOn w:val="a1"/>
    <w:uiPriority w:val="39"/>
    <w:rsid w:val="00AE2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AE2DE4"/>
    <w:rPr>
      <w:color w:val="0563C1"/>
      <w:u w:val="single"/>
    </w:rPr>
  </w:style>
  <w:style w:type="paragraph" w:styleId="a7">
    <w:name w:val="Block Text"/>
    <w:basedOn w:val="a"/>
    <w:rsid w:val="00E71424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E714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1424"/>
  </w:style>
  <w:style w:type="paragraph" w:styleId="aa">
    <w:name w:val="footer"/>
    <w:basedOn w:val="a"/>
    <w:link w:val="ab"/>
    <w:uiPriority w:val="99"/>
    <w:unhideWhenUsed/>
    <w:rsid w:val="00E714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1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</dc:creator>
  <cp:keywords/>
  <dc:description/>
  <cp:lastModifiedBy>User</cp:lastModifiedBy>
  <cp:revision>2</cp:revision>
  <dcterms:created xsi:type="dcterms:W3CDTF">2025-11-28T04:13:00Z</dcterms:created>
  <dcterms:modified xsi:type="dcterms:W3CDTF">2025-11-28T04:13:00Z</dcterms:modified>
</cp:coreProperties>
</file>