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4E4" w:rsidRPr="001353E9" w:rsidRDefault="00FC34E4" w:rsidP="00FC34E4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МИНИСТЕРСТВО НАУКИ И ВЫСШЕГО ОБРАЗОВАНИЯ РОССИЙСКОЙ ФЕДЕРАЦИИ</w:t>
      </w:r>
    </w:p>
    <w:p w:rsidR="00FC34E4" w:rsidRPr="001353E9" w:rsidRDefault="00FC34E4" w:rsidP="00FC34E4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ФЕДЕРАЛЬНОЕ ГОСУДАРСТВЕННОЕ БЮДЖЕТНОЕ ОБРАЗОВАТЕЛЬНОЕ</w:t>
      </w:r>
    </w:p>
    <w:p w:rsidR="00FC34E4" w:rsidRPr="001353E9" w:rsidRDefault="00FC34E4" w:rsidP="00FC34E4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УЧРЕЖДЕНИЕ ВЫСШЕГО ОБРАЗОВАНИЯ</w:t>
      </w:r>
    </w:p>
    <w:p w:rsidR="00FC34E4" w:rsidRPr="001353E9" w:rsidRDefault="00FC34E4" w:rsidP="00FC34E4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«УФИМСКИЙ УНИВЕРСИТЕТ НАУКИ И ТЕХНОЛОГИЙ»</w:t>
      </w:r>
    </w:p>
    <w:p w:rsidR="00FC34E4" w:rsidRPr="001353E9" w:rsidRDefault="00FC34E4" w:rsidP="00FC34E4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(</w:t>
      </w:r>
      <w:proofErr w:type="spellStart"/>
      <w:r w:rsidRPr="001353E9">
        <w:rPr>
          <w:sz w:val="26"/>
          <w:szCs w:val="26"/>
        </w:rPr>
        <w:t>УУНиТ</w:t>
      </w:r>
      <w:proofErr w:type="spellEnd"/>
      <w:r w:rsidRPr="001353E9">
        <w:rPr>
          <w:sz w:val="26"/>
          <w:szCs w:val="26"/>
        </w:rPr>
        <w:t>)</w:t>
      </w:r>
    </w:p>
    <w:p w:rsidR="00FC34E4" w:rsidRPr="001353E9" w:rsidRDefault="00FC34E4" w:rsidP="00FC34E4">
      <w:pPr>
        <w:ind w:left="-567" w:right="-284"/>
        <w:contextualSpacing/>
        <w:jc w:val="center"/>
        <w:rPr>
          <w:sz w:val="26"/>
          <w:szCs w:val="26"/>
        </w:rPr>
      </w:pPr>
    </w:p>
    <w:p w:rsidR="00FC34E4" w:rsidRPr="001353E9" w:rsidRDefault="00FC34E4" w:rsidP="00FC34E4">
      <w:pPr>
        <w:ind w:left="-567" w:right="-284"/>
        <w:contextualSpacing/>
        <w:jc w:val="center"/>
        <w:rPr>
          <w:b/>
          <w:sz w:val="26"/>
          <w:szCs w:val="26"/>
        </w:rPr>
      </w:pPr>
      <w:r w:rsidRPr="001353E9">
        <w:rPr>
          <w:b/>
          <w:sz w:val="26"/>
          <w:szCs w:val="26"/>
        </w:rPr>
        <w:t>ПРИКАЗ</w:t>
      </w:r>
    </w:p>
    <w:p w:rsidR="00FC34E4" w:rsidRPr="001353E9" w:rsidRDefault="00FC34E4" w:rsidP="00FC34E4">
      <w:pPr>
        <w:ind w:left="-567" w:right="-284"/>
        <w:contextualSpacing/>
        <w:jc w:val="center"/>
        <w:rPr>
          <w:sz w:val="26"/>
          <w:szCs w:val="26"/>
        </w:rPr>
      </w:pPr>
    </w:p>
    <w:p w:rsidR="00FC34E4" w:rsidRDefault="00FC34E4" w:rsidP="00FC34E4">
      <w:pPr>
        <w:ind w:right="-2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1</w:t>
      </w:r>
      <w:r>
        <w:rPr>
          <w:sz w:val="26"/>
          <w:szCs w:val="26"/>
        </w:rPr>
        <w:t>7</w:t>
      </w:r>
      <w:r w:rsidRPr="001353E9">
        <w:rPr>
          <w:sz w:val="26"/>
          <w:szCs w:val="26"/>
        </w:rPr>
        <w:t>.06.2025</w:t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  <w:t>№ 19</w:t>
      </w:r>
      <w:r w:rsidR="0029750C">
        <w:rPr>
          <w:sz w:val="26"/>
          <w:szCs w:val="26"/>
        </w:rPr>
        <w:t>64</w:t>
      </w:r>
    </w:p>
    <w:p w:rsidR="00FC34E4" w:rsidRPr="001353E9" w:rsidRDefault="00FC34E4" w:rsidP="00FC34E4">
      <w:pPr>
        <w:ind w:right="-2"/>
        <w:contextualSpacing/>
        <w:jc w:val="center"/>
        <w:rPr>
          <w:sz w:val="26"/>
          <w:szCs w:val="26"/>
        </w:rPr>
      </w:pPr>
    </w:p>
    <w:p w:rsidR="00FC34E4" w:rsidRPr="001353E9" w:rsidRDefault="00FC34E4" w:rsidP="00FC34E4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Уфа</w:t>
      </w:r>
    </w:p>
    <w:p w:rsidR="00FC34E4" w:rsidRPr="001353E9" w:rsidRDefault="00FC34E4" w:rsidP="00FC34E4">
      <w:pPr>
        <w:contextualSpacing/>
        <w:jc w:val="center"/>
        <w:rPr>
          <w:sz w:val="26"/>
          <w:szCs w:val="26"/>
        </w:rPr>
      </w:pPr>
    </w:p>
    <w:p w:rsidR="00917182" w:rsidRPr="00917182" w:rsidRDefault="00917182" w:rsidP="00FC34E4">
      <w:pPr>
        <w:tabs>
          <w:tab w:val="left" w:pos="7230"/>
        </w:tabs>
        <w:jc w:val="center"/>
        <w:rPr>
          <w:b/>
          <w:sz w:val="28"/>
          <w:szCs w:val="28"/>
        </w:rPr>
      </w:pPr>
      <w:r w:rsidRPr="00917182">
        <w:rPr>
          <w:b/>
          <w:sz w:val="28"/>
          <w:szCs w:val="28"/>
        </w:rPr>
        <w:t>О создании учебно-производственного комплекса</w:t>
      </w:r>
    </w:p>
    <w:p w:rsidR="00917182" w:rsidRPr="00917182" w:rsidRDefault="00917182" w:rsidP="00FC34E4">
      <w:pPr>
        <w:tabs>
          <w:tab w:val="left" w:pos="7230"/>
        </w:tabs>
        <w:jc w:val="center"/>
        <w:rPr>
          <w:b/>
          <w:sz w:val="28"/>
          <w:szCs w:val="28"/>
        </w:rPr>
      </w:pPr>
      <w:r w:rsidRPr="00917182">
        <w:rPr>
          <w:b/>
          <w:sz w:val="28"/>
          <w:szCs w:val="28"/>
        </w:rPr>
        <w:t xml:space="preserve">«Машиностроение и металлообработка»  </w:t>
      </w:r>
    </w:p>
    <w:p w:rsidR="00436F21" w:rsidRPr="000E2258" w:rsidRDefault="00917182" w:rsidP="00FC34E4">
      <w:pPr>
        <w:tabs>
          <w:tab w:val="left" w:pos="7230"/>
        </w:tabs>
        <w:jc w:val="center"/>
        <w:rPr>
          <w:b/>
          <w:sz w:val="28"/>
          <w:szCs w:val="28"/>
        </w:rPr>
      </w:pPr>
      <w:r w:rsidRPr="00917182">
        <w:rPr>
          <w:b/>
          <w:sz w:val="28"/>
          <w:szCs w:val="28"/>
        </w:rPr>
        <w:t>и утверждении Положения об учебно-пр</w:t>
      </w:r>
      <w:bookmarkStart w:id="0" w:name="_GoBack"/>
      <w:bookmarkEnd w:id="0"/>
      <w:r w:rsidRPr="00917182">
        <w:rPr>
          <w:b/>
          <w:sz w:val="28"/>
          <w:szCs w:val="28"/>
        </w:rPr>
        <w:t>оизводственном комплексе</w:t>
      </w:r>
    </w:p>
    <w:p w:rsidR="00436F21" w:rsidRPr="000E2258" w:rsidRDefault="00436F21" w:rsidP="00FC34E4">
      <w:pPr>
        <w:tabs>
          <w:tab w:val="left" w:pos="7230"/>
        </w:tabs>
        <w:jc w:val="center"/>
        <w:rPr>
          <w:b/>
          <w:sz w:val="28"/>
          <w:szCs w:val="28"/>
          <w:u w:val="single"/>
        </w:rPr>
      </w:pPr>
    </w:p>
    <w:p w:rsidR="00436F21" w:rsidRPr="000E2258" w:rsidRDefault="00917182" w:rsidP="00FC34E4">
      <w:pPr>
        <w:suppressAutoHyphens/>
        <w:ind w:firstLine="709"/>
        <w:jc w:val="both"/>
        <w:rPr>
          <w:sz w:val="28"/>
          <w:szCs w:val="28"/>
        </w:rPr>
      </w:pPr>
      <w:r w:rsidRPr="00917182">
        <w:rPr>
          <w:sz w:val="28"/>
          <w:szCs w:val="28"/>
        </w:rPr>
        <w:t xml:space="preserve">На основании подпунктов 8 и 9 пункта 4.12 Устава федерального государственного бюджетного образовательного учреждения высшего образования «Уфимский университет науки и технологий», решения Ученого совета </w:t>
      </w:r>
      <w:proofErr w:type="spellStart"/>
      <w:r w:rsidRPr="00917182">
        <w:rPr>
          <w:sz w:val="28"/>
          <w:szCs w:val="28"/>
        </w:rPr>
        <w:t>УУНиТ</w:t>
      </w:r>
      <w:proofErr w:type="spellEnd"/>
      <w:r w:rsidRPr="00917182">
        <w:rPr>
          <w:sz w:val="28"/>
          <w:szCs w:val="28"/>
        </w:rPr>
        <w:t xml:space="preserve"> от </w:t>
      </w:r>
      <w:r w:rsidR="00436F21" w:rsidRPr="000E2258">
        <w:rPr>
          <w:sz w:val="28"/>
          <w:szCs w:val="28"/>
        </w:rPr>
        <w:t>30.01.2025 (протокол № 1)</w:t>
      </w:r>
      <w:r w:rsidR="00FC34E4">
        <w:rPr>
          <w:sz w:val="28"/>
          <w:szCs w:val="28"/>
        </w:rPr>
        <w:t>,</w:t>
      </w:r>
      <w:r w:rsidR="00436F21" w:rsidRPr="000E2258">
        <w:rPr>
          <w:sz w:val="28"/>
          <w:szCs w:val="28"/>
        </w:rPr>
        <w:t xml:space="preserve"> п</w:t>
      </w:r>
      <w:r w:rsidR="00FC34E4">
        <w:rPr>
          <w:sz w:val="28"/>
          <w:szCs w:val="28"/>
        </w:rPr>
        <w:t xml:space="preserve"> </w:t>
      </w:r>
      <w:r w:rsidR="00436F21" w:rsidRPr="000E2258">
        <w:rPr>
          <w:sz w:val="28"/>
          <w:szCs w:val="28"/>
        </w:rPr>
        <w:t>р</w:t>
      </w:r>
      <w:r w:rsidR="00FC34E4">
        <w:rPr>
          <w:sz w:val="28"/>
          <w:szCs w:val="28"/>
        </w:rPr>
        <w:t xml:space="preserve"> </w:t>
      </w:r>
      <w:r w:rsidR="00436F21" w:rsidRPr="000E2258">
        <w:rPr>
          <w:sz w:val="28"/>
          <w:szCs w:val="28"/>
        </w:rPr>
        <w:t>и</w:t>
      </w:r>
      <w:r w:rsidR="00FC34E4">
        <w:rPr>
          <w:sz w:val="28"/>
          <w:szCs w:val="28"/>
        </w:rPr>
        <w:t xml:space="preserve"> </w:t>
      </w:r>
      <w:proofErr w:type="gramStart"/>
      <w:r w:rsidR="00436F21" w:rsidRPr="000E2258">
        <w:rPr>
          <w:sz w:val="28"/>
          <w:szCs w:val="28"/>
        </w:rPr>
        <w:t>к</w:t>
      </w:r>
      <w:proofErr w:type="gramEnd"/>
      <w:r w:rsidR="00FC34E4">
        <w:rPr>
          <w:sz w:val="28"/>
          <w:szCs w:val="28"/>
        </w:rPr>
        <w:t xml:space="preserve"> </w:t>
      </w:r>
      <w:r w:rsidR="00436F21" w:rsidRPr="000E2258">
        <w:rPr>
          <w:sz w:val="28"/>
          <w:szCs w:val="28"/>
        </w:rPr>
        <w:t>а</w:t>
      </w:r>
      <w:r w:rsidR="00FC34E4">
        <w:rPr>
          <w:sz w:val="28"/>
          <w:szCs w:val="28"/>
        </w:rPr>
        <w:t xml:space="preserve"> </w:t>
      </w:r>
      <w:r w:rsidR="00436F21" w:rsidRPr="000E2258">
        <w:rPr>
          <w:sz w:val="28"/>
          <w:szCs w:val="28"/>
        </w:rPr>
        <w:t>з</w:t>
      </w:r>
      <w:r w:rsidR="00FC34E4">
        <w:rPr>
          <w:sz w:val="28"/>
          <w:szCs w:val="28"/>
        </w:rPr>
        <w:t xml:space="preserve"> </w:t>
      </w:r>
      <w:r w:rsidR="00436F21" w:rsidRPr="000E2258">
        <w:rPr>
          <w:sz w:val="28"/>
          <w:szCs w:val="28"/>
        </w:rPr>
        <w:t>ы</w:t>
      </w:r>
      <w:r w:rsidR="00FC34E4">
        <w:rPr>
          <w:sz w:val="28"/>
          <w:szCs w:val="28"/>
        </w:rPr>
        <w:t xml:space="preserve"> </w:t>
      </w:r>
      <w:r w:rsidR="00436F21" w:rsidRPr="000E2258">
        <w:rPr>
          <w:sz w:val="28"/>
          <w:szCs w:val="28"/>
        </w:rPr>
        <w:t>в</w:t>
      </w:r>
      <w:r w:rsidR="00FC34E4">
        <w:rPr>
          <w:sz w:val="28"/>
          <w:szCs w:val="28"/>
        </w:rPr>
        <w:t xml:space="preserve"> </w:t>
      </w:r>
      <w:r w:rsidR="00436F21" w:rsidRPr="000E2258">
        <w:rPr>
          <w:sz w:val="28"/>
          <w:szCs w:val="28"/>
        </w:rPr>
        <w:t>а</w:t>
      </w:r>
      <w:r w:rsidR="00FC34E4">
        <w:rPr>
          <w:sz w:val="28"/>
          <w:szCs w:val="28"/>
        </w:rPr>
        <w:t xml:space="preserve"> </w:t>
      </w:r>
      <w:r w:rsidR="00436F21" w:rsidRPr="000E2258">
        <w:rPr>
          <w:sz w:val="28"/>
          <w:szCs w:val="28"/>
        </w:rPr>
        <w:t>ю:</w:t>
      </w:r>
    </w:p>
    <w:p w:rsidR="00917182" w:rsidRPr="00917182" w:rsidRDefault="00FC34E4" w:rsidP="00FC34E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917182" w:rsidRPr="00917182">
        <w:rPr>
          <w:sz w:val="28"/>
          <w:szCs w:val="28"/>
        </w:rPr>
        <w:t xml:space="preserve">Создать с </w:t>
      </w:r>
      <w:r w:rsidR="00BF2BDD" w:rsidRPr="00BF2BDD">
        <w:rPr>
          <w:sz w:val="28"/>
          <w:szCs w:val="28"/>
        </w:rPr>
        <w:t>01</w:t>
      </w:r>
      <w:r w:rsidR="00917182" w:rsidRPr="00917182">
        <w:rPr>
          <w:sz w:val="28"/>
          <w:szCs w:val="28"/>
        </w:rPr>
        <w:t>.</w:t>
      </w:r>
      <w:r w:rsidR="00BF2BDD" w:rsidRPr="00BF2BDD">
        <w:rPr>
          <w:sz w:val="28"/>
          <w:szCs w:val="28"/>
        </w:rPr>
        <w:t>0</w:t>
      </w:r>
      <w:r w:rsidR="00070701">
        <w:rPr>
          <w:sz w:val="28"/>
          <w:szCs w:val="28"/>
        </w:rPr>
        <w:t>7</w:t>
      </w:r>
      <w:r w:rsidR="00917182" w:rsidRPr="00917182">
        <w:rPr>
          <w:sz w:val="28"/>
          <w:szCs w:val="28"/>
        </w:rPr>
        <w:t>.2025 учебно-производственный комплекс «Машиностроение и металлообработка» в составе Института среднего профессионального образования.</w:t>
      </w:r>
    </w:p>
    <w:p w:rsidR="00917182" w:rsidRDefault="00917182" w:rsidP="00FC34E4">
      <w:pPr>
        <w:suppressAutoHyphens/>
        <w:ind w:firstLine="709"/>
        <w:jc w:val="both"/>
        <w:rPr>
          <w:sz w:val="28"/>
          <w:szCs w:val="28"/>
        </w:rPr>
      </w:pPr>
      <w:r w:rsidRPr="00917182">
        <w:rPr>
          <w:sz w:val="28"/>
          <w:szCs w:val="28"/>
        </w:rPr>
        <w:t xml:space="preserve">2. Ввести в действие с </w:t>
      </w:r>
      <w:r w:rsidR="00BF2BDD" w:rsidRPr="00BF2BDD">
        <w:rPr>
          <w:sz w:val="28"/>
          <w:szCs w:val="28"/>
        </w:rPr>
        <w:t>01</w:t>
      </w:r>
      <w:r w:rsidRPr="00917182">
        <w:rPr>
          <w:sz w:val="28"/>
          <w:szCs w:val="28"/>
        </w:rPr>
        <w:t>.</w:t>
      </w:r>
      <w:r w:rsidR="00BF2BDD" w:rsidRPr="00BF2BDD">
        <w:rPr>
          <w:sz w:val="28"/>
          <w:szCs w:val="28"/>
        </w:rPr>
        <w:t>0</w:t>
      </w:r>
      <w:r w:rsidR="00070701">
        <w:rPr>
          <w:sz w:val="28"/>
          <w:szCs w:val="28"/>
        </w:rPr>
        <w:t>7</w:t>
      </w:r>
      <w:r w:rsidRPr="00917182">
        <w:rPr>
          <w:sz w:val="28"/>
          <w:szCs w:val="28"/>
        </w:rPr>
        <w:t>.2025 Положение об учебно-производственном комплексе «Машиностроение и металлообработка» Института среднего профессионального образования федерального государственного бюджетного образовательного учреждения высшего образования «Уфимский университет науки и технологий» (Приложение).</w:t>
      </w:r>
    </w:p>
    <w:p w:rsidR="00436F21" w:rsidRPr="000E2258" w:rsidRDefault="00917182" w:rsidP="00FC34E4">
      <w:pPr>
        <w:suppressAutoHyphens/>
        <w:ind w:firstLine="709"/>
        <w:jc w:val="both"/>
        <w:rPr>
          <w:sz w:val="28"/>
          <w:szCs w:val="28"/>
        </w:rPr>
      </w:pPr>
      <w:r w:rsidRPr="00917182">
        <w:rPr>
          <w:sz w:val="28"/>
          <w:szCs w:val="28"/>
        </w:rPr>
        <w:t>3</w:t>
      </w:r>
      <w:r w:rsidR="00436F21" w:rsidRPr="000E2258">
        <w:rPr>
          <w:sz w:val="28"/>
          <w:szCs w:val="28"/>
        </w:rPr>
        <w:t xml:space="preserve">. </w:t>
      </w:r>
      <w:r w:rsidR="000E2258" w:rsidRPr="000E2258">
        <w:rPr>
          <w:sz w:val="28"/>
          <w:szCs w:val="28"/>
        </w:rPr>
        <w:t>Начальник</w:t>
      </w:r>
      <w:r w:rsidR="000E2258">
        <w:rPr>
          <w:sz w:val="28"/>
          <w:szCs w:val="28"/>
        </w:rPr>
        <w:t>у</w:t>
      </w:r>
      <w:r w:rsidR="000E2258" w:rsidRPr="000E2258">
        <w:rPr>
          <w:sz w:val="28"/>
          <w:szCs w:val="28"/>
        </w:rPr>
        <w:t xml:space="preserve"> </w:t>
      </w:r>
      <w:r w:rsidR="006223C9">
        <w:rPr>
          <w:sz w:val="28"/>
          <w:szCs w:val="28"/>
        </w:rPr>
        <w:t>О</w:t>
      </w:r>
      <w:r w:rsidR="000E2258" w:rsidRPr="000E2258">
        <w:rPr>
          <w:sz w:val="28"/>
          <w:szCs w:val="28"/>
        </w:rPr>
        <w:t>тдел</w:t>
      </w:r>
      <w:r w:rsidR="000E2258">
        <w:rPr>
          <w:sz w:val="28"/>
          <w:szCs w:val="28"/>
        </w:rPr>
        <w:t>а</w:t>
      </w:r>
      <w:r w:rsidR="000E2258" w:rsidRPr="000E2258">
        <w:rPr>
          <w:sz w:val="28"/>
          <w:szCs w:val="28"/>
        </w:rPr>
        <w:t xml:space="preserve"> сопровождения цифровых систем </w:t>
      </w:r>
      <w:r w:rsidR="006223C9">
        <w:rPr>
          <w:sz w:val="28"/>
          <w:szCs w:val="28"/>
        </w:rPr>
        <w:t>У</w:t>
      </w:r>
      <w:r w:rsidR="000E2258" w:rsidRPr="000E2258">
        <w:rPr>
          <w:sz w:val="28"/>
          <w:szCs w:val="28"/>
        </w:rPr>
        <w:t>правлени</w:t>
      </w:r>
      <w:r w:rsidR="000E2258">
        <w:rPr>
          <w:sz w:val="28"/>
          <w:szCs w:val="28"/>
        </w:rPr>
        <w:t>я</w:t>
      </w:r>
      <w:r w:rsidR="000E2258" w:rsidRPr="000E2258">
        <w:rPr>
          <w:sz w:val="28"/>
          <w:szCs w:val="28"/>
        </w:rPr>
        <w:t xml:space="preserve"> цифровой трансформации </w:t>
      </w:r>
      <w:r w:rsidR="00436F21" w:rsidRPr="000E2258">
        <w:rPr>
          <w:sz w:val="28"/>
          <w:szCs w:val="28"/>
        </w:rPr>
        <w:t>(</w:t>
      </w:r>
      <w:r w:rsidR="000E2258">
        <w:rPr>
          <w:sz w:val="28"/>
          <w:szCs w:val="28"/>
        </w:rPr>
        <w:t>Фазылова А</w:t>
      </w:r>
      <w:r w:rsidR="00436F21" w:rsidRPr="000E2258">
        <w:rPr>
          <w:sz w:val="28"/>
          <w:szCs w:val="28"/>
        </w:rPr>
        <w:t>.</w:t>
      </w:r>
      <w:r w:rsidR="000E2258">
        <w:rPr>
          <w:sz w:val="28"/>
          <w:szCs w:val="28"/>
        </w:rPr>
        <w:t>Х</w:t>
      </w:r>
      <w:r w:rsidR="00436F21" w:rsidRPr="000E2258">
        <w:rPr>
          <w:sz w:val="28"/>
          <w:szCs w:val="28"/>
        </w:rPr>
        <w:t xml:space="preserve">.) опубликовать настоящий приказ и приложение к нему в Правовой базе </w:t>
      </w:r>
      <w:proofErr w:type="spellStart"/>
      <w:r w:rsidR="00436F21" w:rsidRPr="000E2258">
        <w:rPr>
          <w:sz w:val="28"/>
          <w:szCs w:val="28"/>
        </w:rPr>
        <w:t>УУНиТ</w:t>
      </w:r>
      <w:proofErr w:type="spellEnd"/>
      <w:r w:rsidR="00436F21" w:rsidRPr="000E2258">
        <w:rPr>
          <w:sz w:val="28"/>
          <w:szCs w:val="28"/>
        </w:rPr>
        <w:t>.</w:t>
      </w:r>
    </w:p>
    <w:p w:rsidR="00436F21" w:rsidRPr="000E2258" w:rsidRDefault="00917182" w:rsidP="00FC34E4">
      <w:pPr>
        <w:suppressAutoHyphens/>
        <w:ind w:firstLine="709"/>
        <w:jc w:val="both"/>
        <w:rPr>
          <w:sz w:val="28"/>
          <w:szCs w:val="28"/>
        </w:rPr>
      </w:pPr>
      <w:r w:rsidRPr="00917182">
        <w:rPr>
          <w:sz w:val="28"/>
          <w:szCs w:val="28"/>
        </w:rPr>
        <w:t>4</w:t>
      </w:r>
      <w:r w:rsidR="00436F21" w:rsidRPr="000E2258">
        <w:rPr>
          <w:sz w:val="28"/>
          <w:szCs w:val="28"/>
        </w:rPr>
        <w:t>. Общему отделу обеспечить рассылку настоящего приказа во все структурные подразделения университета.</w:t>
      </w:r>
    </w:p>
    <w:p w:rsidR="00436F21" w:rsidRPr="000E2258" w:rsidRDefault="00917182" w:rsidP="00FC34E4">
      <w:pPr>
        <w:suppressAutoHyphens/>
        <w:ind w:firstLine="709"/>
        <w:jc w:val="both"/>
        <w:rPr>
          <w:sz w:val="28"/>
          <w:szCs w:val="28"/>
        </w:rPr>
      </w:pPr>
      <w:r w:rsidRPr="00917182">
        <w:rPr>
          <w:sz w:val="28"/>
          <w:szCs w:val="28"/>
        </w:rPr>
        <w:t>5</w:t>
      </w:r>
      <w:r w:rsidR="00436F21" w:rsidRPr="000E2258">
        <w:rPr>
          <w:sz w:val="28"/>
          <w:szCs w:val="28"/>
        </w:rPr>
        <w:t xml:space="preserve">. Контроль за исполнением настоящего приказа возложить на проректора по образовательной деятельности </w:t>
      </w:r>
      <w:proofErr w:type="spellStart"/>
      <w:r w:rsidR="00436F21" w:rsidRPr="000E2258">
        <w:rPr>
          <w:sz w:val="28"/>
          <w:szCs w:val="28"/>
        </w:rPr>
        <w:t>Кызыргулова</w:t>
      </w:r>
      <w:proofErr w:type="spellEnd"/>
      <w:r w:rsidR="00436F21" w:rsidRPr="000E2258">
        <w:rPr>
          <w:sz w:val="28"/>
          <w:szCs w:val="28"/>
        </w:rPr>
        <w:t xml:space="preserve"> И.Р.</w:t>
      </w:r>
    </w:p>
    <w:p w:rsidR="00436F21" w:rsidRPr="000E2258" w:rsidRDefault="00436F21" w:rsidP="00FC34E4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436F21" w:rsidRDefault="00436F21" w:rsidP="00FC34E4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FC34E4" w:rsidRPr="000E2258" w:rsidRDefault="00FC34E4" w:rsidP="00FC34E4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436F21" w:rsidRPr="000E2258" w:rsidRDefault="00436F21" w:rsidP="00FC34E4">
      <w:pPr>
        <w:tabs>
          <w:tab w:val="left" w:pos="1080"/>
        </w:tabs>
        <w:jc w:val="center"/>
        <w:rPr>
          <w:sz w:val="28"/>
          <w:szCs w:val="28"/>
        </w:rPr>
      </w:pPr>
      <w:r w:rsidRPr="000E2258">
        <w:rPr>
          <w:sz w:val="28"/>
          <w:szCs w:val="28"/>
        </w:rPr>
        <w:t xml:space="preserve">Ректор                                                 </w:t>
      </w:r>
      <w:r w:rsidR="00FC34E4">
        <w:rPr>
          <w:sz w:val="28"/>
          <w:szCs w:val="28"/>
        </w:rPr>
        <w:t xml:space="preserve">                </w:t>
      </w:r>
      <w:r w:rsidRPr="000E2258">
        <w:rPr>
          <w:sz w:val="28"/>
          <w:szCs w:val="28"/>
        </w:rPr>
        <w:t xml:space="preserve">                                      В.П. Захаров</w:t>
      </w:r>
    </w:p>
    <w:p w:rsidR="00436F21" w:rsidRPr="000E2258" w:rsidRDefault="00436F21" w:rsidP="00FC34E4">
      <w:pPr>
        <w:contextualSpacing/>
        <w:rPr>
          <w:sz w:val="28"/>
          <w:szCs w:val="28"/>
        </w:rPr>
      </w:pPr>
    </w:p>
    <w:p w:rsidR="00436F21" w:rsidRPr="000E2258" w:rsidRDefault="00436F21" w:rsidP="00FC34E4">
      <w:pPr>
        <w:rPr>
          <w:sz w:val="28"/>
          <w:szCs w:val="28"/>
        </w:rPr>
      </w:pPr>
      <w:r w:rsidRPr="000E2258">
        <w:rPr>
          <w:sz w:val="28"/>
          <w:szCs w:val="28"/>
        </w:rPr>
        <w:br w:type="page"/>
      </w:r>
    </w:p>
    <w:p w:rsidR="00FC34E4" w:rsidRPr="00FC34E4" w:rsidRDefault="00FC34E4" w:rsidP="00FC34E4">
      <w:pPr>
        <w:pStyle w:val="a3"/>
        <w:ind w:left="6096"/>
        <w:rPr>
          <w:szCs w:val="24"/>
        </w:rPr>
      </w:pPr>
      <w:r w:rsidRPr="00FC34E4">
        <w:rPr>
          <w:szCs w:val="24"/>
        </w:rPr>
        <w:lastRenderedPageBreak/>
        <w:t>Приложение к приказу</w:t>
      </w:r>
    </w:p>
    <w:p w:rsidR="00BF2BDD" w:rsidRPr="00FC34E4" w:rsidRDefault="00BF2BDD" w:rsidP="00FC34E4">
      <w:pPr>
        <w:pStyle w:val="a3"/>
        <w:ind w:left="6096"/>
        <w:rPr>
          <w:szCs w:val="24"/>
        </w:rPr>
      </w:pPr>
      <w:r w:rsidRPr="00FC34E4">
        <w:rPr>
          <w:szCs w:val="24"/>
        </w:rPr>
        <w:t xml:space="preserve">от </w:t>
      </w:r>
      <w:r w:rsidR="00FC34E4" w:rsidRPr="00FC34E4">
        <w:rPr>
          <w:szCs w:val="24"/>
        </w:rPr>
        <w:t>17.06.</w:t>
      </w:r>
      <w:r w:rsidRPr="00FC34E4">
        <w:rPr>
          <w:szCs w:val="24"/>
        </w:rPr>
        <w:t>2025</w:t>
      </w:r>
      <w:r w:rsidR="0029750C">
        <w:rPr>
          <w:szCs w:val="24"/>
        </w:rPr>
        <w:t xml:space="preserve"> № 1964</w:t>
      </w:r>
    </w:p>
    <w:p w:rsidR="004C67E4" w:rsidRDefault="004C67E4" w:rsidP="00FC34E4">
      <w:pPr>
        <w:jc w:val="center"/>
        <w:rPr>
          <w:b/>
          <w:sz w:val="24"/>
          <w:szCs w:val="24"/>
        </w:rPr>
      </w:pPr>
    </w:p>
    <w:p w:rsidR="00DD04C5" w:rsidRPr="000E2258" w:rsidRDefault="00DD04C5" w:rsidP="00FC34E4">
      <w:pPr>
        <w:jc w:val="center"/>
        <w:rPr>
          <w:b/>
          <w:sz w:val="24"/>
          <w:szCs w:val="24"/>
        </w:rPr>
      </w:pPr>
      <w:r w:rsidRPr="000E2258">
        <w:rPr>
          <w:b/>
          <w:sz w:val="24"/>
          <w:szCs w:val="24"/>
        </w:rPr>
        <w:t>ПОЛОЖЕНИЕ</w:t>
      </w:r>
    </w:p>
    <w:p w:rsidR="00F071F1" w:rsidRPr="000E2258" w:rsidRDefault="00F970B0" w:rsidP="00FC34E4">
      <w:pPr>
        <w:jc w:val="center"/>
        <w:rPr>
          <w:b/>
          <w:sz w:val="24"/>
          <w:szCs w:val="24"/>
        </w:rPr>
      </w:pPr>
      <w:r w:rsidRPr="000E2258">
        <w:rPr>
          <w:b/>
          <w:sz w:val="24"/>
          <w:szCs w:val="24"/>
        </w:rPr>
        <w:t>об</w:t>
      </w:r>
      <w:r w:rsidR="008C369F" w:rsidRPr="000E2258">
        <w:rPr>
          <w:b/>
          <w:sz w:val="24"/>
          <w:szCs w:val="24"/>
        </w:rPr>
        <w:t xml:space="preserve"> </w:t>
      </w:r>
      <w:r w:rsidR="00F071F1" w:rsidRPr="000E2258">
        <w:rPr>
          <w:b/>
          <w:sz w:val="24"/>
          <w:szCs w:val="24"/>
        </w:rPr>
        <w:t>учебно-производственном комплексе</w:t>
      </w:r>
    </w:p>
    <w:p w:rsidR="00DD04C5" w:rsidRPr="000E2258" w:rsidRDefault="00F071F1" w:rsidP="00FC34E4">
      <w:pPr>
        <w:jc w:val="center"/>
        <w:rPr>
          <w:b/>
          <w:sz w:val="24"/>
          <w:szCs w:val="24"/>
        </w:rPr>
      </w:pPr>
      <w:r w:rsidRPr="000E2258">
        <w:rPr>
          <w:b/>
          <w:sz w:val="24"/>
          <w:szCs w:val="24"/>
        </w:rPr>
        <w:t>«Машиностроение и металлообработка»</w:t>
      </w:r>
    </w:p>
    <w:p w:rsidR="00E95070" w:rsidRPr="000E2258" w:rsidRDefault="00E95070" w:rsidP="00FC34E4">
      <w:pPr>
        <w:jc w:val="center"/>
        <w:rPr>
          <w:b/>
          <w:sz w:val="24"/>
          <w:szCs w:val="24"/>
        </w:rPr>
      </w:pPr>
      <w:r w:rsidRPr="000E2258">
        <w:rPr>
          <w:b/>
          <w:sz w:val="24"/>
          <w:szCs w:val="24"/>
        </w:rPr>
        <w:t>Института среднего профессионального образования</w:t>
      </w:r>
    </w:p>
    <w:p w:rsidR="00E95070" w:rsidRPr="000E2258" w:rsidRDefault="00E95070" w:rsidP="00FC34E4">
      <w:pPr>
        <w:jc w:val="center"/>
        <w:rPr>
          <w:b/>
          <w:sz w:val="24"/>
          <w:szCs w:val="24"/>
        </w:rPr>
      </w:pPr>
      <w:r w:rsidRPr="000E2258">
        <w:rPr>
          <w:b/>
          <w:sz w:val="24"/>
          <w:szCs w:val="24"/>
        </w:rPr>
        <w:t>федерального государственного бюджетного образовательного учреждения высшего образования «Уфимский университет науки и технологий»</w:t>
      </w:r>
    </w:p>
    <w:p w:rsidR="00DD04C5" w:rsidRPr="000E2258" w:rsidRDefault="000E633B" w:rsidP="00FC34E4">
      <w:pPr>
        <w:jc w:val="both"/>
        <w:rPr>
          <w:sz w:val="24"/>
          <w:szCs w:val="24"/>
        </w:rPr>
      </w:pPr>
      <w:r w:rsidRPr="000E2258">
        <w:rPr>
          <w:sz w:val="24"/>
          <w:szCs w:val="24"/>
        </w:rPr>
        <w:t xml:space="preserve"> </w:t>
      </w:r>
    </w:p>
    <w:p w:rsidR="00DD04C5" w:rsidRPr="00FC34E4" w:rsidRDefault="00126BB5" w:rsidP="00FC34E4">
      <w:pPr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 w:rsidRPr="000E2258">
        <w:rPr>
          <w:b/>
          <w:sz w:val="24"/>
          <w:szCs w:val="24"/>
        </w:rPr>
        <w:t>ОБЩИЕ ПОЛОЖЕНИЯ</w:t>
      </w:r>
    </w:p>
    <w:p w:rsidR="00CB6554" w:rsidRPr="000E2258" w:rsidRDefault="00CB6554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Настоящее положение регулирует деятельность учебно-производственн</w:t>
      </w:r>
      <w:r w:rsidR="0040601A" w:rsidRPr="000E2258">
        <w:rPr>
          <w:rFonts w:ascii="Times New Roman" w:hAnsi="Times New Roman"/>
          <w:sz w:val="24"/>
          <w:szCs w:val="24"/>
        </w:rPr>
        <w:t>ого</w:t>
      </w:r>
      <w:r w:rsidRPr="000E2258">
        <w:rPr>
          <w:rFonts w:ascii="Times New Roman" w:hAnsi="Times New Roman"/>
          <w:sz w:val="24"/>
          <w:szCs w:val="24"/>
        </w:rPr>
        <w:t xml:space="preserve"> комплекс</w:t>
      </w:r>
      <w:r w:rsidR="0040601A" w:rsidRPr="000E2258">
        <w:rPr>
          <w:rFonts w:ascii="Times New Roman" w:hAnsi="Times New Roman"/>
          <w:sz w:val="24"/>
          <w:szCs w:val="24"/>
        </w:rPr>
        <w:t>а</w:t>
      </w:r>
      <w:r w:rsidRPr="000E2258">
        <w:rPr>
          <w:rFonts w:ascii="Times New Roman" w:hAnsi="Times New Roman"/>
          <w:sz w:val="24"/>
          <w:szCs w:val="24"/>
        </w:rPr>
        <w:t xml:space="preserve"> Института среднего профессионального образования федерального государственного бюджетного образовательного учреждения высшего образования «Уфимский университет науки и технологий» (далее - Университет), определяет его задачи, функции, порядок организации </w:t>
      </w:r>
      <w:r w:rsidR="00E72739" w:rsidRPr="000E2258">
        <w:rPr>
          <w:rFonts w:ascii="Times New Roman" w:hAnsi="Times New Roman"/>
          <w:sz w:val="24"/>
          <w:szCs w:val="24"/>
        </w:rPr>
        <w:t>деятельности</w:t>
      </w:r>
      <w:r w:rsidRPr="000E2258">
        <w:rPr>
          <w:rFonts w:ascii="Times New Roman" w:hAnsi="Times New Roman"/>
          <w:sz w:val="24"/>
          <w:szCs w:val="24"/>
        </w:rPr>
        <w:t>, реорганизации и ликвидации.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Учебно-производственный комплекс </w:t>
      </w:r>
      <w:r w:rsidR="0040601A" w:rsidRPr="000E2258">
        <w:rPr>
          <w:rFonts w:ascii="Times New Roman" w:hAnsi="Times New Roman"/>
          <w:sz w:val="24"/>
          <w:szCs w:val="24"/>
        </w:rPr>
        <w:t xml:space="preserve">«Машиностроение и металлообработка» </w:t>
      </w:r>
      <w:r w:rsidRPr="000E2258">
        <w:rPr>
          <w:rFonts w:ascii="Times New Roman" w:hAnsi="Times New Roman"/>
          <w:sz w:val="24"/>
          <w:szCs w:val="24"/>
        </w:rPr>
        <w:t xml:space="preserve">(далее - УПК) является структурным подразделением </w:t>
      </w:r>
      <w:r w:rsidR="00CB6554" w:rsidRPr="000E2258">
        <w:rPr>
          <w:rFonts w:ascii="Times New Roman" w:hAnsi="Times New Roman"/>
          <w:sz w:val="24"/>
          <w:szCs w:val="24"/>
        </w:rPr>
        <w:t>Института среднего профессионального образования Уфимского университета науки и технологий</w:t>
      </w:r>
      <w:r w:rsidRPr="000E2258">
        <w:rPr>
          <w:rFonts w:ascii="Times New Roman" w:hAnsi="Times New Roman"/>
          <w:sz w:val="24"/>
          <w:szCs w:val="24"/>
        </w:rPr>
        <w:t xml:space="preserve"> (далее -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 xml:space="preserve">) и служит основной базой производственного обучения обучающихся по профессиям и (или) специальностям профиля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>а.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Структура УПК определяется в соответствии с учетом состава профессий и (или) специальностей, по которым осуществляется подготовка квалифицированных рабочих или служащих и специалистов среднего звена в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>е.</w:t>
      </w:r>
    </w:p>
    <w:p w:rsidR="00F071F1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За ним закрепляется имущество, необходимое для максимального выполнения обучающимися программ производственного обучения и находящееся на балансе </w:t>
      </w:r>
      <w:r w:rsidR="00105C35" w:rsidRPr="000E2258">
        <w:rPr>
          <w:rFonts w:ascii="Times New Roman" w:hAnsi="Times New Roman"/>
          <w:sz w:val="24"/>
          <w:szCs w:val="24"/>
        </w:rPr>
        <w:t>Университета</w:t>
      </w:r>
      <w:r w:rsidRPr="000E2258">
        <w:rPr>
          <w:rFonts w:ascii="Times New Roman" w:hAnsi="Times New Roman"/>
          <w:sz w:val="24"/>
          <w:szCs w:val="24"/>
        </w:rPr>
        <w:t>.</w:t>
      </w:r>
    </w:p>
    <w:p w:rsidR="00F071F1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Структура УПК: </w:t>
      </w:r>
    </w:p>
    <w:p w:rsidR="000441F3" w:rsidRPr="000E2258" w:rsidRDefault="00F87315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–</w:t>
      </w:r>
      <w:r w:rsidR="000441F3" w:rsidRPr="000E2258">
        <w:rPr>
          <w:rFonts w:ascii="Times New Roman" w:hAnsi="Times New Roman"/>
          <w:sz w:val="24"/>
          <w:szCs w:val="24"/>
        </w:rPr>
        <w:t xml:space="preserve"> Участок «Сварочные работы»</w:t>
      </w:r>
      <w:r w:rsidRPr="000E2258">
        <w:rPr>
          <w:rFonts w:ascii="Times New Roman" w:hAnsi="Times New Roman"/>
          <w:sz w:val="24"/>
          <w:szCs w:val="24"/>
        </w:rPr>
        <w:t>;</w:t>
      </w:r>
    </w:p>
    <w:p w:rsidR="000441F3" w:rsidRPr="000E2258" w:rsidRDefault="00F87315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–</w:t>
      </w:r>
      <w:r w:rsidR="000441F3" w:rsidRPr="000E2258">
        <w:rPr>
          <w:rFonts w:ascii="Times New Roman" w:hAnsi="Times New Roman"/>
          <w:sz w:val="24"/>
          <w:szCs w:val="24"/>
        </w:rPr>
        <w:t xml:space="preserve"> Участок «</w:t>
      </w:r>
      <w:r w:rsidR="000C761A" w:rsidRPr="000E2258">
        <w:rPr>
          <w:rFonts w:ascii="Times New Roman" w:hAnsi="Times New Roman"/>
          <w:sz w:val="24"/>
          <w:szCs w:val="24"/>
        </w:rPr>
        <w:t>Металлообработка</w:t>
      </w:r>
      <w:r w:rsidR="000441F3" w:rsidRPr="000E2258">
        <w:rPr>
          <w:rFonts w:ascii="Times New Roman" w:hAnsi="Times New Roman"/>
          <w:sz w:val="24"/>
          <w:szCs w:val="24"/>
        </w:rPr>
        <w:t>»</w:t>
      </w:r>
      <w:r w:rsidRPr="000E2258">
        <w:rPr>
          <w:rFonts w:ascii="Times New Roman" w:hAnsi="Times New Roman"/>
          <w:sz w:val="24"/>
          <w:szCs w:val="24"/>
        </w:rPr>
        <w:t>;</w:t>
      </w:r>
    </w:p>
    <w:p w:rsidR="000441F3" w:rsidRPr="000E2258" w:rsidRDefault="00F87315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–</w:t>
      </w:r>
      <w:r w:rsidR="000441F3" w:rsidRPr="000E2258">
        <w:rPr>
          <w:rFonts w:ascii="Times New Roman" w:hAnsi="Times New Roman"/>
          <w:sz w:val="24"/>
          <w:szCs w:val="24"/>
        </w:rPr>
        <w:t xml:space="preserve"> Участок «Аддитивное производство»</w:t>
      </w:r>
      <w:r w:rsidRPr="000E2258">
        <w:rPr>
          <w:rFonts w:ascii="Times New Roman" w:hAnsi="Times New Roman"/>
          <w:sz w:val="24"/>
          <w:szCs w:val="24"/>
        </w:rPr>
        <w:t>;</w:t>
      </w:r>
    </w:p>
    <w:p w:rsidR="00436F21" w:rsidRPr="000E2258" w:rsidRDefault="00F87315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–</w:t>
      </w:r>
      <w:r w:rsidR="00436F21" w:rsidRPr="000E2258">
        <w:rPr>
          <w:rFonts w:ascii="Times New Roman" w:hAnsi="Times New Roman"/>
          <w:sz w:val="24"/>
          <w:szCs w:val="24"/>
        </w:rPr>
        <w:t xml:space="preserve"> Участок «</w:t>
      </w:r>
      <w:r w:rsidRPr="000E2258">
        <w:rPr>
          <w:rFonts w:ascii="Times New Roman" w:hAnsi="Times New Roman"/>
          <w:sz w:val="24"/>
          <w:szCs w:val="24"/>
          <w:lang w:val="en-US"/>
        </w:rPr>
        <w:t>SMD</w:t>
      </w:r>
      <w:r w:rsidR="00436F21" w:rsidRPr="000E2258">
        <w:rPr>
          <w:rFonts w:ascii="Times New Roman" w:hAnsi="Times New Roman"/>
          <w:sz w:val="24"/>
          <w:szCs w:val="24"/>
        </w:rPr>
        <w:t xml:space="preserve"> монтаж»</w:t>
      </w:r>
      <w:r w:rsidRPr="000E2258">
        <w:rPr>
          <w:rFonts w:ascii="Times New Roman" w:hAnsi="Times New Roman"/>
          <w:sz w:val="24"/>
          <w:szCs w:val="24"/>
        </w:rPr>
        <w:t>;</w:t>
      </w:r>
    </w:p>
    <w:p w:rsidR="00F87315" w:rsidRPr="000E2258" w:rsidRDefault="00F87315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– Участок «Электроника».</w:t>
      </w:r>
    </w:p>
    <w:p w:rsidR="00830508" w:rsidRPr="000E2258" w:rsidRDefault="00830508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В своей деятельности УПК руководствуется Конституцией Российской Федерации, Трудовым кодексом Российской Федерации, Федеральным законом от 29.12.2012 № 273-ФЗ «Об образовании в Российской Федерации», иными федеральными законами, нормативными правовыми актами Российской Федерации, федеральными государственными образовательными стандартами, соответствующим специальностям</w:t>
      </w:r>
      <w:r w:rsidR="0034067B" w:rsidRPr="00206D36">
        <w:rPr>
          <w:rFonts w:ascii="Times New Roman" w:hAnsi="Times New Roman"/>
          <w:sz w:val="24"/>
          <w:szCs w:val="24"/>
        </w:rPr>
        <w:t xml:space="preserve"> </w:t>
      </w:r>
      <w:r w:rsidR="00E72739" w:rsidRPr="00206D36">
        <w:rPr>
          <w:rFonts w:ascii="Times New Roman" w:hAnsi="Times New Roman"/>
          <w:sz w:val="24"/>
          <w:szCs w:val="24"/>
        </w:rPr>
        <w:t>Института,</w:t>
      </w:r>
      <w:r w:rsidR="00206D36" w:rsidRPr="00206D36">
        <w:rPr>
          <w:rFonts w:ascii="Times New Roman" w:hAnsi="Times New Roman"/>
          <w:sz w:val="24"/>
          <w:szCs w:val="24"/>
        </w:rPr>
        <w:t xml:space="preserve"> </w:t>
      </w:r>
      <w:r w:rsidRPr="00206D36">
        <w:rPr>
          <w:rFonts w:ascii="Times New Roman" w:hAnsi="Times New Roman"/>
          <w:sz w:val="24"/>
          <w:szCs w:val="24"/>
        </w:rPr>
        <w:t>Уставом</w:t>
      </w:r>
      <w:r w:rsidRPr="000E2258">
        <w:rPr>
          <w:rFonts w:ascii="Times New Roman" w:hAnsi="Times New Roman"/>
          <w:sz w:val="24"/>
          <w:szCs w:val="24"/>
        </w:rPr>
        <w:t xml:space="preserve"> Университета, решениями Ученого совета Университета и Педагогического совета</w:t>
      </w:r>
      <w:r w:rsidR="0034067B" w:rsidRPr="000E2258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E2258">
        <w:rPr>
          <w:rFonts w:ascii="Times New Roman" w:hAnsi="Times New Roman"/>
          <w:sz w:val="24"/>
          <w:szCs w:val="24"/>
        </w:rPr>
        <w:t>Института, локальными нормативными актами</w:t>
      </w:r>
      <w:r w:rsidR="00E72739" w:rsidRPr="000E2258">
        <w:rPr>
          <w:rFonts w:ascii="Times New Roman" w:hAnsi="Times New Roman"/>
          <w:sz w:val="24"/>
          <w:szCs w:val="24"/>
        </w:rPr>
        <w:t xml:space="preserve"> Университета</w:t>
      </w:r>
      <w:r w:rsidRPr="000E2258">
        <w:rPr>
          <w:rFonts w:ascii="Times New Roman" w:hAnsi="Times New Roman"/>
          <w:sz w:val="24"/>
          <w:szCs w:val="24"/>
        </w:rPr>
        <w:t>, настоящим Положением.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Во взаимоотношениях с третьими лицами полную имущественную ответственность за УПК несет </w:t>
      </w:r>
      <w:r w:rsidR="00E72739" w:rsidRPr="000E2258">
        <w:rPr>
          <w:rFonts w:ascii="Times New Roman" w:hAnsi="Times New Roman"/>
          <w:sz w:val="24"/>
          <w:szCs w:val="24"/>
        </w:rPr>
        <w:t>Университет.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УПК создан на неограниченный срок и может быть перепрофилирован, реорганизован или ликвидирован по </w:t>
      </w:r>
      <w:r w:rsidR="00830508" w:rsidRPr="000E2258">
        <w:rPr>
          <w:rFonts w:ascii="Times New Roman" w:hAnsi="Times New Roman"/>
          <w:sz w:val="24"/>
          <w:szCs w:val="24"/>
        </w:rPr>
        <w:t xml:space="preserve">приказу ректора Университета на основании решения </w:t>
      </w:r>
      <w:r w:rsidR="00746515">
        <w:rPr>
          <w:rFonts w:ascii="Times New Roman" w:hAnsi="Times New Roman"/>
          <w:sz w:val="24"/>
          <w:szCs w:val="24"/>
        </w:rPr>
        <w:t>У</w:t>
      </w:r>
      <w:r w:rsidR="00830508" w:rsidRPr="000E2258">
        <w:rPr>
          <w:rFonts w:ascii="Times New Roman" w:hAnsi="Times New Roman"/>
          <w:sz w:val="24"/>
          <w:szCs w:val="24"/>
        </w:rPr>
        <w:t>ченого совета Университета</w:t>
      </w:r>
      <w:r w:rsidRPr="000E2258">
        <w:rPr>
          <w:rFonts w:ascii="Times New Roman" w:hAnsi="Times New Roman"/>
          <w:sz w:val="24"/>
          <w:szCs w:val="24"/>
        </w:rPr>
        <w:t>.</w:t>
      </w:r>
    </w:p>
    <w:p w:rsidR="00F071F1" w:rsidRPr="000E2258" w:rsidRDefault="00B70A4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Полное наименование - у</w:t>
      </w:r>
      <w:r w:rsidR="00F071F1" w:rsidRPr="000E2258">
        <w:rPr>
          <w:rFonts w:ascii="Times New Roman" w:hAnsi="Times New Roman"/>
          <w:sz w:val="24"/>
          <w:szCs w:val="24"/>
        </w:rPr>
        <w:t xml:space="preserve">чебно-производственный комплекс </w:t>
      </w:r>
      <w:r w:rsidR="00830508" w:rsidRPr="000E2258">
        <w:rPr>
          <w:rFonts w:ascii="Times New Roman" w:hAnsi="Times New Roman"/>
          <w:sz w:val="24"/>
          <w:szCs w:val="24"/>
        </w:rPr>
        <w:t xml:space="preserve">«Машиностроение и металлообработка» </w:t>
      </w:r>
      <w:r w:rsidR="00E72739" w:rsidRPr="000E2258">
        <w:rPr>
          <w:rFonts w:ascii="Times New Roman" w:hAnsi="Times New Roman"/>
          <w:sz w:val="24"/>
          <w:szCs w:val="24"/>
        </w:rPr>
        <w:t>Института среднего профессионального образования федерального государственного бюджетного образовательного учреждения высшего образования «Уфимский университет науки и технологий».</w:t>
      </w:r>
    </w:p>
    <w:p w:rsidR="00F071F1" w:rsidRPr="000E2258" w:rsidRDefault="002822AB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Сокращенные наименования</w:t>
      </w:r>
      <w:r w:rsidR="00F071F1" w:rsidRPr="000E2258">
        <w:rPr>
          <w:rFonts w:ascii="Times New Roman" w:hAnsi="Times New Roman"/>
          <w:sz w:val="24"/>
          <w:szCs w:val="24"/>
        </w:rPr>
        <w:t xml:space="preserve"> - </w:t>
      </w:r>
      <w:r w:rsidR="00B70A41" w:rsidRPr="000E2258">
        <w:rPr>
          <w:rFonts w:ascii="Times New Roman" w:hAnsi="Times New Roman"/>
          <w:sz w:val="24"/>
          <w:szCs w:val="24"/>
        </w:rPr>
        <w:t>у</w:t>
      </w:r>
      <w:r w:rsidR="00E72739" w:rsidRPr="000E2258">
        <w:rPr>
          <w:rFonts w:ascii="Times New Roman" w:hAnsi="Times New Roman"/>
          <w:sz w:val="24"/>
          <w:szCs w:val="24"/>
        </w:rPr>
        <w:t xml:space="preserve">чебно-производственный комплекс «Машиностроение и металлообработка»; </w:t>
      </w:r>
      <w:r w:rsidR="00F071F1" w:rsidRPr="000E2258">
        <w:rPr>
          <w:rFonts w:ascii="Times New Roman" w:hAnsi="Times New Roman"/>
          <w:sz w:val="24"/>
          <w:szCs w:val="24"/>
        </w:rPr>
        <w:t xml:space="preserve">УПК </w:t>
      </w:r>
      <w:r w:rsidR="00830508" w:rsidRPr="000E2258">
        <w:rPr>
          <w:rFonts w:ascii="Times New Roman" w:hAnsi="Times New Roman"/>
          <w:sz w:val="24"/>
          <w:szCs w:val="24"/>
        </w:rPr>
        <w:t>«Машиностроение и металлообработка»</w:t>
      </w:r>
      <w:r w:rsidR="00F071F1" w:rsidRPr="000E2258">
        <w:rPr>
          <w:rFonts w:ascii="Times New Roman" w:hAnsi="Times New Roman"/>
          <w:sz w:val="24"/>
          <w:szCs w:val="24"/>
        </w:rPr>
        <w:t>.</w:t>
      </w:r>
    </w:p>
    <w:p w:rsidR="00743AD4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Адрес </w:t>
      </w:r>
      <w:r w:rsidR="00E72739" w:rsidRPr="000E2258">
        <w:rPr>
          <w:rFonts w:ascii="Times New Roman" w:hAnsi="Times New Roman"/>
          <w:sz w:val="24"/>
          <w:szCs w:val="24"/>
        </w:rPr>
        <w:t xml:space="preserve">УПК </w:t>
      </w:r>
      <w:r w:rsidR="00830508" w:rsidRPr="000E2258">
        <w:rPr>
          <w:rFonts w:ascii="Times New Roman" w:hAnsi="Times New Roman"/>
          <w:sz w:val="24"/>
          <w:szCs w:val="24"/>
        </w:rPr>
        <w:t>–</w:t>
      </w:r>
      <w:r w:rsidRPr="000E2258">
        <w:rPr>
          <w:rFonts w:ascii="Times New Roman" w:hAnsi="Times New Roman"/>
          <w:sz w:val="24"/>
          <w:szCs w:val="24"/>
        </w:rPr>
        <w:t xml:space="preserve"> </w:t>
      </w:r>
      <w:r w:rsidR="00830508" w:rsidRPr="000E2258">
        <w:rPr>
          <w:rFonts w:ascii="Times New Roman" w:hAnsi="Times New Roman"/>
          <w:sz w:val="24"/>
          <w:szCs w:val="24"/>
        </w:rPr>
        <w:t>Республика Башкортостан, г. Уфа, ул. Ленина, д. 61</w:t>
      </w:r>
      <w:r w:rsidRPr="000E2258">
        <w:rPr>
          <w:rFonts w:ascii="Times New Roman" w:hAnsi="Times New Roman"/>
          <w:sz w:val="24"/>
          <w:szCs w:val="24"/>
        </w:rPr>
        <w:t>.</w:t>
      </w:r>
    </w:p>
    <w:p w:rsidR="00D74446" w:rsidRPr="000E2258" w:rsidRDefault="00F071F1" w:rsidP="00FC34E4">
      <w:pPr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 w:rsidRPr="000E2258">
        <w:rPr>
          <w:b/>
          <w:sz w:val="24"/>
          <w:szCs w:val="24"/>
        </w:rPr>
        <w:lastRenderedPageBreak/>
        <w:t>ЦЕЛИ, ВИДЫ И ЗАДАЧИ ДЕЯТЕЛЬНОСТИ УПК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Основными задачами УПК являются: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обеспечение условий, необходимых для качественного выполнения программ производственного обучения обучающихся, воспитания у них уважения к труду и избранной профессии и (или) специальности;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совершенствование качества профессионального образования за счет более глубокого и полного соединения обучения с производственным трудом обучающихся, овладения ими практическими навыками и умением эффективного использования оборудования, техники, прогрессивных технологий и управлением производственными процессами;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производство качественной товарной продукции, надлежащее выполнение работ и оказание услуг при наименьших затратах.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Цели и виды деятельности УПК определяются </w:t>
      </w:r>
      <w:r w:rsidR="00105C35" w:rsidRPr="000E2258">
        <w:rPr>
          <w:rFonts w:ascii="Times New Roman" w:hAnsi="Times New Roman"/>
          <w:sz w:val="24"/>
          <w:szCs w:val="24"/>
        </w:rPr>
        <w:t>Университетом</w:t>
      </w:r>
      <w:r w:rsidRPr="000E2258">
        <w:rPr>
          <w:rFonts w:ascii="Times New Roman" w:hAnsi="Times New Roman"/>
          <w:sz w:val="24"/>
          <w:szCs w:val="24"/>
        </w:rPr>
        <w:t xml:space="preserve"> и соответствуют его уставным целям и предмету деятельности в части, касающейся УПК.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Основными целями деятельности УПК являются:</w:t>
      </w:r>
    </w:p>
    <w:p w:rsidR="00F071F1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- удовлетворение </w:t>
      </w:r>
      <w:proofErr w:type="gramStart"/>
      <w:r w:rsidRPr="000E2258">
        <w:rPr>
          <w:rFonts w:ascii="Times New Roman" w:hAnsi="Times New Roman"/>
          <w:sz w:val="24"/>
          <w:szCs w:val="24"/>
        </w:rPr>
        <w:t>потребностей</w:t>
      </w:r>
      <w:proofErr w:type="gramEnd"/>
      <w:r w:rsidRPr="000E2258">
        <w:rPr>
          <w:rFonts w:ascii="Times New Roman" w:hAnsi="Times New Roman"/>
          <w:sz w:val="24"/>
          <w:szCs w:val="24"/>
        </w:rPr>
        <w:t xml:space="preserve"> обучающихся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>а в практическом обучении, потребностей юридических и физических лиц в продукции, работах и услугах, производимых УПК;</w:t>
      </w:r>
    </w:p>
    <w:p w:rsidR="00F071F1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- получение в процессе осуществления предпринимательской и иной приносящей доход деятельности оптимальной прибыли (распределение доходов и прибыли УПК осуществляется </w:t>
      </w:r>
      <w:r w:rsidR="00BA78B5" w:rsidRPr="000E2258">
        <w:rPr>
          <w:rFonts w:ascii="Times New Roman" w:hAnsi="Times New Roman"/>
          <w:sz w:val="24"/>
          <w:szCs w:val="24"/>
        </w:rPr>
        <w:t>Финансово-экономическим управлением Университета</w:t>
      </w:r>
      <w:r w:rsidRPr="000E2258">
        <w:rPr>
          <w:rFonts w:ascii="Times New Roman" w:hAnsi="Times New Roman"/>
          <w:sz w:val="24"/>
          <w:szCs w:val="24"/>
        </w:rPr>
        <w:t>);</w:t>
      </w:r>
    </w:p>
    <w:p w:rsidR="00F071F1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- обеспечение социальных и экономических интересов работников УПК, а также обучающихся и работников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>а;</w:t>
      </w:r>
    </w:p>
    <w:p w:rsidR="00F071F1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- создание дополнительных рабочих мест, в том числе в период проведения всех видов практик обучающихся.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УПК осуществляет следующие виды деятельности:</w:t>
      </w:r>
    </w:p>
    <w:p w:rsidR="000C761A" w:rsidRPr="000E2258" w:rsidRDefault="00F87315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– </w:t>
      </w:r>
      <w:r w:rsidR="000C761A" w:rsidRPr="000E2258">
        <w:rPr>
          <w:rFonts w:ascii="Times New Roman" w:hAnsi="Times New Roman"/>
          <w:sz w:val="24"/>
          <w:szCs w:val="24"/>
        </w:rPr>
        <w:t>обработка металлов и нанесение покрытий на металлы, обработка металлических изделий с использованием основных технологических процессов машиностроения;</w:t>
      </w:r>
    </w:p>
    <w:p w:rsidR="000C761A" w:rsidRPr="000E2258" w:rsidRDefault="00F87315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– </w:t>
      </w:r>
      <w:r w:rsidR="000C761A" w:rsidRPr="000E2258">
        <w:rPr>
          <w:rFonts w:ascii="Times New Roman" w:hAnsi="Times New Roman"/>
          <w:sz w:val="24"/>
          <w:szCs w:val="24"/>
        </w:rPr>
        <w:t>изготовление продукции из металлов и пластмасс с использованием литейных и аддитивных технологий;</w:t>
      </w:r>
    </w:p>
    <w:p w:rsidR="00F87315" w:rsidRPr="000E2258" w:rsidRDefault="00F87315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– проведение испытаний, обслуживания и ремонта приборов, оборудования и иной техники;</w:t>
      </w:r>
    </w:p>
    <w:p w:rsidR="00F87315" w:rsidRPr="000E2258" w:rsidRDefault="00F87315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– реализация услуг и продукции, изготовленной обучающимися Университета;</w:t>
      </w:r>
    </w:p>
    <w:p w:rsidR="00693D2A" w:rsidRPr="000E2258" w:rsidRDefault="00F87315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– </w:t>
      </w:r>
      <w:r w:rsidR="000C761A" w:rsidRPr="000E2258">
        <w:rPr>
          <w:rFonts w:ascii="Times New Roman" w:hAnsi="Times New Roman"/>
          <w:sz w:val="24"/>
          <w:szCs w:val="24"/>
        </w:rPr>
        <w:t>производство, ремонт и реализация собственной мебельной продукции.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Прейскурант платных услуг по каждому виду предпринимательской и иной приносящей доход деятельности является приложением к настоящему Положению и утверждается директором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>а</w:t>
      </w:r>
      <w:r w:rsidR="00757C0C" w:rsidRPr="000E2258">
        <w:rPr>
          <w:rFonts w:ascii="Times New Roman" w:hAnsi="Times New Roman"/>
          <w:sz w:val="24"/>
          <w:szCs w:val="24"/>
        </w:rPr>
        <w:t xml:space="preserve"> по согласованию с </w:t>
      </w:r>
      <w:r w:rsidR="00A47E59" w:rsidRPr="000E2258">
        <w:rPr>
          <w:rFonts w:ascii="Times New Roman" w:hAnsi="Times New Roman"/>
          <w:sz w:val="24"/>
          <w:szCs w:val="24"/>
        </w:rPr>
        <w:t>Финансово-экономическим управлением Университета</w:t>
      </w:r>
      <w:r w:rsidR="000C761A" w:rsidRPr="000E2258">
        <w:rPr>
          <w:rFonts w:ascii="Times New Roman" w:hAnsi="Times New Roman"/>
          <w:color w:val="FF0000"/>
          <w:sz w:val="24"/>
          <w:szCs w:val="24"/>
        </w:rPr>
        <w:t>.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УПК имеет право:</w:t>
      </w:r>
    </w:p>
    <w:p w:rsidR="00F071F1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- самостоятельно </w:t>
      </w:r>
      <w:proofErr w:type="gramStart"/>
      <w:r w:rsidR="00E265DD">
        <w:rPr>
          <w:rFonts w:ascii="Times New Roman" w:hAnsi="Times New Roman"/>
          <w:sz w:val="24"/>
          <w:szCs w:val="24"/>
        </w:rPr>
        <w:t>в пределах</w:t>
      </w:r>
      <w:proofErr w:type="gramEnd"/>
      <w:r w:rsidRPr="000E2258">
        <w:rPr>
          <w:rFonts w:ascii="Times New Roman" w:hAnsi="Times New Roman"/>
          <w:sz w:val="24"/>
          <w:szCs w:val="24"/>
        </w:rPr>
        <w:t xml:space="preserve"> предоставленных ему настоящим Положением полномочий осуществлять свою предпринимательскую и иную приносящую доход деятельность;</w:t>
      </w:r>
    </w:p>
    <w:p w:rsidR="00F071F1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- использовать в своей предпринимательской и иной приносящей доход деятельности переданное ему </w:t>
      </w:r>
      <w:r w:rsidR="00105C35" w:rsidRPr="000E2258">
        <w:rPr>
          <w:rFonts w:ascii="Times New Roman" w:hAnsi="Times New Roman"/>
          <w:sz w:val="24"/>
          <w:szCs w:val="24"/>
        </w:rPr>
        <w:t>Университетом</w:t>
      </w:r>
      <w:r w:rsidRPr="000E2258">
        <w:rPr>
          <w:rFonts w:ascii="Times New Roman" w:hAnsi="Times New Roman"/>
          <w:sz w:val="24"/>
          <w:szCs w:val="24"/>
        </w:rPr>
        <w:t xml:space="preserve"> имущество;</w:t>
      </w:r>
    </w:p>
    <w:p w:rsidR="00F071F1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- от своего имени в пределах имеющихся полномочий устанавливать внутренние отношения с другими подразделениями </w:t>
      </w:r>
      <w:r w:rsidR="00105C35" w:rsidRPr="000E2258">
        <w:rPr>
          <w:rFonts w:ascii="Times New Roman" w:hAnsi="Times New Roman"/>
          <w:sz w:val="24"/>
          <w:szCs w:val="24"/>
        </w:rPr>
        <w:t>Университета</w:t>
      </w:r>
      <w:r w:rsidRPr="000E2258">
        <w:rPr>
          <w:rFonts w:ascii="Times New Roman" w:hAnsi="Times New Roman"/>
          <w:sz w:val="24"/>
          <w:szCs w:val="24"/>
        </w:rPr>
        <w:t>;</w:t>
      </w:r>
    </w:p>
    <w:p w:rsidR="00F071F1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- расширять номенклатуру производимой продукции, выполняемых работ и оказываемых услуг, в том числе:</w:t>
      </w:r>
    </w:p>
    <w:p w:rsidR="00F071F1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- разрабатывать планы производства;</w:t>
      </w:r>
    </w:p>
    <w:p w:rsidR="00F071F1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- использовать трудовые ресурсы, земельные участки, здания, сооружения, автомобильный парк, технологическое оборудование и другие средства для производства продукции, выполнения работ, оказания услуг;</w:t>
      </w:r>
    </w:p>
    <w:p w:rsidR="00F071F1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lastRenderedPageBreak/>
        <w:t>- приобретать сырье и расходные материалы;</w:t>
      </w:r>
    </w:p>
    <w:p w:rsidR="00F071F1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- вести учет и формировать установленную отчетность о своей производственной деятельности;</w:t>
      </w:r>
    </w:p>
    <w:p w:rsidR="00F071F1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- осуществлять механизацию и автоматизацию производственных процессов, выявлять и использовать резервы для повышения производительности труда;</w:t>
      </w:r>
    </w:p>
    <w:p w:rsidR="00F071F1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- осуществлять материально-техническое обеспечение своего производства с использованием средств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>а;</w:t>
      </w:r>
    </w:p>
    <w:p w:rsidR="00D74446" w:rsidRPr="000E2258" w:rsidRDefault="00F071F1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- определять направления реализации своей продукции, работ и услуг, произведенных сверх заказов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>а и не входящих в обязательную номенклатуру.</w:t>
      </w:r>
    </w:p>
    <w:p w:rsidR="00F071F1" w:rsidRPr="000E2258" w:rsidRDefault="00F071F1" w:rsidP="00FC34E4">
      <w:pPr>
        <w:rPr>
          <w:sz w:val="24"/>
          <w:szCs w:val="24"/>
        </w:rPr>
      </w:pPr>
    </w:p>
    <w:p w:rsidR="00D74446" w:rsidRPr="000E2258" w:rsidRDefault="00F071F1" w:rsidP="00FC34E4">
      <w:pPr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 w:rsidRPr="000E2258">
        <w:rPr>
          <w:b/>
          <w:sz w:val="24"/>
          <w:szCs w:val="24"/>
        </w:rPr>
        <w:t>ОРГАНИЗАЦИЯ УЧЕБНО-ПРОИЗВОДСТВЕННОЙ И ФИНАНСОВОЙ ДЕЯТЕЛЬНОСТИ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Учебно-производственная деятельность УПК строится на основе учебных и иных планов и программ с учетом обеспечения условий для производственного обучения обучающихся и производства продукции, выполнения работ, оказания услуг. Режим работы УПК утверждается директором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>а и формируется с учетом требований трудового законодательства к продолжительности работы несовершеннолетних обучающихся.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Основной объем работ в УПК выполняется штатными работниками и обучающимися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>а.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Под руководством преподавателей и мастеров производственного обучения обучающиеся проходят обучение </w:t>
      </w:r>
      <w:r w:rsidR="002B16EE" w:rsidRPr="000E2258">
        <w:rPr>
          <w:rFonts w:ascii="Times New Roman" w:hAnsi="Times New Roman"/>
          <w:sz w:val="24"/>
          <w:szCs w:val="24"/>
        </w:rPr>
        <w:t>по токарной обработке, фрезерной обработке, обработке на станках с программным управлением, сварке, аддитивным технологиям, механосборочным работам.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Обучающиеся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>а в период прохождения производственной практики в УПК заключают срочный трудовой договор согласно законодательству Российской Федерации. Продолжительность рабочего времени обучающихся в период прохождения производственной практики в УПК должна соответствовать требованиям Трудового кодекса Российской Федерации, правилам и нормам охраны труда, техники безопасности и пожарной безопасности.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Затраты УПК, необходимые для создания условий и организации производственного обучения обучающихся, функционирования учебных объектов, включаются в смету доходов и расходов от приносящей доход деятельности.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Используемые в УПК автомобили, иная техника, оборудование и инвентарь находятся на балансе </w:t>
      </w:r>
      <w:r w:rsidR="00757C0C" w:rsidRPr="000E2258">
        <w:rPr>
          <w:rFonts w:ascii="Times New Roman" w:hAnsi="Times New Roman"/>
          <w:sz w:val="24"/>
          <w:szCs w:val="24"/>
        </w:rPr>
        <w:t>Университета</w:t>
      </w:r>
      <w:r w:rsidRPr="000E2258">
        <w:rPr>
          <w:rFonts w:ascii="Times New Roman" w:hAnsi="Times New Roman"/>
          <w:sz w:val="24"/>
          <w:szCs w:val="24"/>
        </w:rPr>
        <w:t>.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Основными показателями деятельности УПК являются соответствие его учебной базы и учебно-производственной деятельности требованиям к практической подготовке специалистов, а также размер превышения доходов над расходами (объем прибыли).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Прибыль, полученная УПК, направляется на стимулирование работников, расширение и укрепление учебно-производственной базы.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Штат работников УПК утверждается </w:t>
      </w:r>
      <w:r w:rsidR="002B1531" w:rsidRPr="000E2258">
        <w:rPr>
          <w:rFonts w:ascii="Times New Roman" w:hAnsi="Times New Roman"/>
          <w:sz w:val="24"/>
          <w:szCs w:val="24"/>
        </w:rPr>
        <w:t>ректором Университета</w:t>
      </w:r>
      <w:r w:rsidRPr="000E2258">
        <w:rPr>
          <w:rFonts w:ascii="Times New Roman" w:hAnsi="Times New Roman"/>
          <w:sz w:val="24"/>
          <w:szCs w:val="24"/>
        </w:rPr>
        <w:t>.</w:t>
      </w:r>
    </w:p>
    <w:p w:rsidR="006E032A" w:rsidRPr="000E2258" w:rsidRDefault="006E032A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26BB5" w:rsidRPr="000E2258" w:rsidRDefault="00F071F1" w:rsidP="00FC34E4">
      <w:pPr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 w:rsidRPr="000E2258">
        <w:rPr>
          <w:b/>
          <w:sz w:val="24"/>
          <w:szCs w:val="24"/>
        </w:rPr>
        <w:t>УПРАВЛЕНИЕ УПК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Руководство</w:t>
      </w:r>
      <w:r w:rsidR="00757C0C" w:rsidRPr="000E2258">
        <w:rPr>
          <w:rFonts w:ascii="Times New Roman" w:hAnsi="Times New Roman"/>
          <w:sz w:val="24"/>
          <w:szCs w:val="24"/>
        </w:rPr>
        <w:t xml:space="preserve"> деятельностью</w:t>
      </w:r>
      <w:r w:rsidRPr="000E2258">
        <w:rPr>
          <w:rFonts w:ascii="Times New Roman" w:hAnsi="Times New Roman"/>
          <w:sz w:val="24"/>
          <w:szCs w:val="24"/>
        </w:rPr>
        <w:t xml:space="preserve"> УПК осуществляется </w:t>
      </w:r>
      <w:r w:rsidR="00757C0C" w:rsidRPr="000E2258">
        <w:rPr>
          <w:rFonts w:ascii="Times New Roman" w:hAnsi="Times New Roman"/>
          <w:sz w:val="24"/>
          <w:szCs w:val="24"/>
        </w:rPr>
        <w:t>заместителем директора по учебно-производственной работе и трудоустройству</w:t>
      </w:r>
      <w:r w:rsidRPr="000E2258">
        <w:rPr>
          <w:rFonts w:ascii="Times New Roman" w:hAnsi="Times New Roman"/>
          <w:sz w:val="24"/>
          <w:szCs w:val="24"/>
        </w:rPr>
        <w:t xml:space="preserve">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>а.</w:t>
      </w:r>
    </w:p>
    <w:p w:rsidR="00F071F1" w:rsidRPr="000E2258" w:rsidRDefault="00757C0C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Заместитель директора по учебно-производственной работе и трудоустройству Института</w:t>
      </w:r>
      <w:r w:rsidR="00F071F1" w:rsidRPr="000E2258">
        <w:rPr>
          <w:rFonts w:ascii="Times New Roman" w:hAnsi="Times New Roman"/>
          <w:sz w:val="24"/>
          <w:szCs w:val="24"/>
        </w:rPr>
        <w:t>: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организует и контролирует всю хозяйственную деятельность УПК, соблюдение финансовой, договорной и трудовой дисциплины;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совместно с руководством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>а обеспечивает прохождение производственного обучения обучающимися в соответствии с учебными планами и программами;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lastRenderedPageBreak/>
        <w:t>обеспечивает выполнение производственно-финансового плана УПК</w:t>
      </w:r>
      <w:r w:rsidR="00206D36">
        <w:rPr>
          <w:rFonts w:ascii="Times New Roman" w:hAnsi="Times New Roman"/>
          <w:sz w:val="24"/>
          <w:szCs w:val="24"/>
        </w:rPr>
        <w:t>, утверждаем</w:t>
      </w:r>
      <w:r w:rsidR="003C74D9">
        <w:rPr>
          <w:rFonts w:ascii="Times New Roman" w:hAnsi="Times New Roman"/>
          <w:sz w:val="24"/>
          <w:szCs w:val="24"/>
        </w:rPr>
        <w:t>ого</w:t>
      </w:r>
      <w:r w:rsidR="00206D36">
        <w:rPr>
          <w:rFonts w:ascii="Times New Roman" w:hAnsi="Times New Roman"/>
          <w:sz w:val="24"/>
          <w:szCs w:val="24"/>
        </w:rPr>
        <w:t xml:space="preserve"> директором Института</w:t>
      </w:r>
      <w:r w:rsidRPr="000E2258">
        <w:rPr>
          <w:rFonts w:ascii="Times New Roman" w:hAnsi="Times New Roman"/>
          <w:sz w:val="24"/>
          <w:szCs w:val="24"/>
        </w:rPr>
        <w:t>;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осуществляет внедрение в УПК новейших достижений науки, технологий и передового опыта;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проводит мероприятия по мобилизации внутренних производственных и материальных ресурсов, направленные на повышение производительности труда и снижение себестоимости продукции, работ, услуг;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распределяет продукцию УПК (в первую очередь производимая продукция должна полностью обеспечивать потребности УПК, </w:t>
      </w:r>
      <w:r w:rsidR="002B1531" w:rsidRPr="000E2258">
        <w:rPr>
          <w:rFonts w:ascii="Times New Roman" w:hAnsi="Times New Roman"/>
          <w:sz w:val="24"/>
          <w:szCs w:val="24"/>
        </w:rPr>
        <w:t>Университета</w:t>
      </w:r>
      <w:r w:rsidRPr="000E2258">
        <w:rPr>
          <w:rFonts w:ascii="Times New Roman" w:hAnsi="Times New Roman"/>
          <w:sz w:val="24"/>
          <w:szCs w:val="24"/>
        </w:rPr>
        <w:t>; оставшаяся продукция реализуется по рыночным ценам в установленном порядке);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несет материальную ответственность перед </w:t>
      </w:r>
      <w:r w:rsidR="009A6433" w:rsidRPr="000E2258">
        <w:rPr>
          <w:rFonts w:ascii="Times New Roman" w:hAnsi="Times New Roman"/>
          <w:sz w:val="24"/>
          <w:szCs w:val="24"/>
        </w:rPr>
        <w:t xml:space="preserve">Университетом </w:t>
      </w:r>
      <w:r w:rsidRPr="000E2258">
        <w:rPr>
          <w:rFonts w:ascii="Times New Roman" w:hAnsi="Times New Roman"/>
          <w:sz w:val="24"/>
          <w:szCs w:val="24"/>
        </w:rPr>
        <w:t>за сохранность и исправность основных средств, оборудования и иного имущества, закрепленного за ним;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организует материально-техническое снабжение УПК и реализацию продукции УПК;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обеспечивает выполнение установленных требований по охране труда, технике безопасности, производственной санитарии и противопожарной безопасности;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несет ответственность за ведение учета и отчетности, подписывает отчеты, справки и другую документацию УПК;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осуществляет разработку годовых планов работ и представляет эти планы на рассмотрение и утверждение директору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>а;</w:t>
      </w:r>
    </w:p>
    <w:p w:rsidR="00F071F1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представляет предложения директору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>а о распределении доходов и прибыли, о приеме и увольнении работников УПК, а также об их поощрении и наложении на них взысканий;</w:t>
      </w:r>
    </w:p>
    <w:p w:rsidR="00693D2A" w:rsidRPr="000E2258" w:rsidRDefault="00F071F1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осуществляет представительство во всех заинтересованных организациях от имени </w:t>
      </w:r>
      <w:r w:rsidR="008148F5" w:rsidRPr="000E2258">
        <w:rPr>
          <w:rFonts w:ascii="Times New Roman" w:hAnsi="Times New Roman"/>
          <w:sz w:val="24"/>
          <w:szCs w:val="24"/>
        </w:rPr>
        <w:t xml:space="preserve">Университета и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 xml:space="preserve">а </w:t>
      </w:r>
      <w:r w:rsidR="00693D2A" w:rsidRPr="000E2258">
        <w:rPr>
          <w:rFonts w:ascii="Times New Roman" w:hAnsi="Times New Roman"/>
          <w:sz w:val="24"/>
          <w:szCs w:val="24"/>
        </w:rPr>
        <w:t xml:space="preserve">в пределах полномочий, определенных выданной ему </w:t>
      </w:r>
      <w:r w:rsidR="008148F5" w:rsidRPr="000E2258">
        <w:rPr>
          <w:rFonts w:ascii="Times New Roman" w:hAnsi="Times New Roman"/>
          <w:sz w:val="24"/>
          <w:szCs w:val="24"/>
        </w:rPr>
        <w:t xml:space="preserve">Университетом </w:t>
      </w:r>
      <w:r w:rsidR="00693D2A" w:rsidRPr="000E2258">
        <w:rPr>
          <w:rFonts w:ascii="Times New Roman" w:hAnsi="Times New Roman"/>
          <w:sz w:val="24"/>
          <w:szCs w:val="24"/>
        </w:rPr>
        <w:t xml:space="preserve">доверенностью, </w:t>
      </w:r>
      <w:r w:rsidR="008148F5" w:rsidRPr="000E2258">
        <w:rPr>
          <w:rFonts w:ascii="Times New Roman" w:hAnsi="Times New Roman"/>
          <w:sz w:val="24"/>
          <w:szCs w:val="24"/>
        </w:rPr>
        <w:t xml:space="preserve">по </w:t>
      </w:r>
      <w:r w:rsidRPr="000E2258">
        <w:rPr>
          <w:rFonts w:ascii="Times New Roman" w:hAnsi="Times New Roman"/>
          <w:sz w:val="24"/>
          <w:szCs w:val="24"/>
        </w:rPr>
        <w:t>вопросам, касающимся деятельности УПК.</w:t>
      </w:r>
    </w:p>
    <w:p w:rsidR="00F071F1" w:rsidRDefault="00693D2A" w:rsidP="00FC34E4">
      <w:pPr>
        <w:pStyle w:val="a7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имеет иные права и иные обязанности, предусмотренные в заключенном с ним трудовом договоре, должностной инструкции и других локальных нормативных актах Университета.</w:t>
      </w:r>
    </w:p>
    <w:p w:rsidR="00FC34E4" w:rsidRPr="000E2258" w:rsidRDefault="00FC34E4" w:rsidP="00FC34E4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26BB5" w:rsidRPr="000E2258" w:rsidRDefault="00F071F1" w:rsidP="00FC34E4">
      <w:pPr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 w:rsidRPr="000E2258">
        <w:rPr>
          <w:b/>
          <w:sz w:val="24"/>
          <w:szCs w:val="24"/>
        </w:rPr>
        <w:t>ПРОИЗВОДСТВЕННАЯ ДЕЯТЕЛЬНОСТЬ, СБЫТ И МАТЕРИАЛЬНО-ТЕХНИЧЕСКОЕ ОБЕСПЕЧЕНИЕ, ЦЕНООБРАЗОВАНИЕ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УПК организует практическое обучение обучающихся, свою производственно-хозяйственную деятельность на основе заказов </w:t>
      </w:r>
      <w:r w:rsidR="002B1531" w:rsidRPr="000E2258">
        <w:rPr>
          <w:rFonts w:ascii="Times New Roman" w:hAnsi="Times New Roman"/>
          <w:sz w:val="24"/>
          <w:szCs w:val="24"/>
        </w:rPr>
        <w:t>Университета</w:t>
      </w:r>
      <w:r w:rsidRPr="000E2258">
        <w:rPr>
          <w:rFonts w:ascii="Times New Roman" w:hAnsi="Times New Roman"/>
          <w:sz w:val="24"/>
          <w:szCs w:val="24"/>
        </w:rPr>
        <w:t xml:space="preserve"> и договоров, заключенных со сторонними организациями.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УПК</w:t>
      </w:r>
      <w:r w:rsidR="00E265DD">
        <w:rPr>
          <w:rFonts w:ascii="Times New Roman" w:hAnsi="Times New Roman"/>
          <w:sz w:val="24"/>
          <w:szCs w:val="24"/>
        </w:rPr>
        <w:t xml:space="preserve"> в первоочередном порядке размещ</w:t>
      </w:r>
      <w:r w:rsidRPr="000E2258">
        <w:rPr>
          <w:rFonts w:ascii="Times New Roman" w:hAnsi="Times New Roman"/>
          <w:sz w:val="24"/>
          <w:szCs w:val="24"/>
        </w:rPr>
        <w:t xml:space="preserve">ает заказы </w:t>
      </w:r>
      <w:r w:rsidR="002B1531" w:rsidRPr="000E2258">
        <w:rPr>
          <w:rFonts w:ascii="Times New Roman" w:hAnsi="Times New Roman"/>
          <w:sz w:val="24"/>
          <w:szCs w:val="24"/>
        </w:rPr>
        <w:t>Университета</w:t>
      </w:r>
      <w:r w:rsidRPr="000E2258">
        <w:rPr>
          <w:rFonts w:ascii="Times New Roman" w:hAnsi="Times New Roman"/>
          <w:sz w:val="24"/>
          <w:szCs w:val="24"/>
        </w:rPr>
        <w:t xml:space="preserve">, производит продукцию, работы и услуги по обязательной номенклатуре, определенной </w:t>
      </w:r>
      <w:r w:rsidR="002B1531" w:rsidRPr="000E2258">
        <w:rPr>
          <w:rFonts w:ascii="Times New Roman" w:hAnsi="Times New Roman"/>
          <w:sz w:val="24"/>
          <w:szCs w:val="24"/>
        </w:rPr>
        <w:t>Университетом</w:t>
      </w:r>
      <w:r w:rsidRPr="000E2258">
        <w:rPr>
          <w:rFonts w:ascii="Times New Roman" w:hAnsi="Times New Roman"/>
          <w:sz w:val="24"/>
          <w:szCs w:val="24"/>
        </w:rPr>
        <w:t>, а сверх этого самостоятельно определяет номенклатуру и объемы производимой продукции (работ, услуг) и виды деятельности.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В зависимости от спроса и рынка сбыта продукции (работ, услуг) УПК по решению руководства </w:t>
      </w:r>
      <w:r w:rsidR="002B1531" w:rsidRPr="000E2258">
        <w:rPr>
          <w:rFonts w:ascii="Times New Roman" w:hAnsi="Times New Roman"/>
          <w:sz w:val="24"/>
          <w:szCs w:val="24"/>
        </w:rPr>
        <w:t>Университета</w:t>
      </w:r>
      <w:r w:rsidRPr="000E2258">
        <w:rPr>
          <w:rFonts w:ascii="Times New Roman" w:hAnsi="Times New Roman"/>
          <w:sz w:val="24"/>
          <w:szCs w:val="24"/>
        </w:rPr>
        <w:t xml:space="preserve"> может быть </w:t>
      </w:r>
      <w:r w:rsidR="00757C0C" w:rsidRPr="000E2258">
        <w:rPr>
          <w:rFonts w:ascii="Times New Roman" w:hAnsi="Times New Roman"/>
          <w:sz w:val="24"/>
          <w:szCs w:val="24"/>
        </w:rPr>
        <w:t>м</w:t>
      </w:r>
      <w:r w:rsidR="002F6540" w:rsidRPr="000E2258">
        <w:rPr>
          <w:rFonts w:ascii="Times New Roman" w:hAnsi="Times New Roman"/>
          <w:sz w:val="24"/>
          <w:szCs w:val="24"/>
        </w:rPr>
        <w:t>одернизирован</w:t>
      </w:r>
      <w:r w:rsidRPr="000E2258">
        <w:rPr>
          <w:rFonts w:ascii="Times New Roman" w:hAnsi="Times New Roman"/>
          <w:sz w:val="24"/>
          <w:szCs w:val="24"/>
        </w:rPr>
        <w:t xml:space="preserve"> на производство других видов продукции, выполнение работ, услуг.</w:t>
      </w:r>
    </w:p>
    <w:p w:rsidR="00126BB5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Нормы расходов сырья и материалов на единицу продукции, нормы выработки продукции, производимой УПК, устанавливаются техническими и экономическими службами </w:t>
      </w:r>
      <w:r w:rsidR="002B1531" w:rsidRPr="000E2258">
        <w:rPr>
          <w:rFonts w:ascii="Times New Roman" w:hAnsi="Times New Roman"/>
          <w:sz w:val="24"/>
          <w:szCs w:val="24"/>
        </w:rPr>
        <w:t>Университета</w:t>
      </w:r>
      <w:r w:rsidRPr="000E2258">
        <w:rPr>
          <w:rFonts w:ascii="Times New Roman" w:hAnsi="Times New Roman"/>
          <w:sz w:val="24"/>
          <w:szCs w:val="24"/>
        </w:rPr>
        <w:t>.</w:t>
      </w:r>
    </w:p>
    <w:p w:rsidR="00F071F1" w:rsidRPr="000E2258" w:rsidRDefault="00F071F1" w:rsidP="00FC34E4">
      <w:pPr>
        <w:jc w:val="both"/>
        <w:rPr>
          <w:sz w:val="24"/>
          <w:szCs w:val="24"/>
        </w:rPr>
      </w:pPr>
    </w:p>
    <w:p w:rsidR="00516576" w:rsidRPr="000E2258" w:rsidRDefault="00F071F1" w:rsidP="00FC34E4">
      <w:pPr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 w:rsidRPr="000E2258">
        <w:rPr>
          <w:b/>
          <w:sz w:val="24"/>
          <w:szCs w:val="24"/>
        </w:rPr>
        <w:t>ОТЧЕТНОСТЬ УПК</w:t>
      </w:r>
    </w:p>
    <w:p w:rsidR="00F071F1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УПК в своей деятельности подконтролен </w:t>
      </w:r>
      <w:r w:rsidR="00CB6554" w:rsidRPr="000E2258">
        <w:rPr>
          <w:rFonts w:ascii="Times New Roman" w:hAnsi="Times New Roman"/>
          <w:sz w:val="24"/>
          <w:szCs w:val="24"/>
        </w:rPr>
        <w:t>Институт</w:t>
      </w:r>
      <w:r w:rsidRPr="000E2258">
        <w:rPr>
          <w:rFonts w:ascii="Times New Roman" w:hAnsi="Times New Roman"/>
          <w:sz w:val="24"/>
          <w:szCs w:val="24"/>
        </w:rPr>
        <w:t>у в лице директора.</w:t>
      </w:r>
    </w:p>
    <w:p w:rsidR="00D74446" w:rsidRPr="000E2258" w:rsidRDefault="00206D36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6D36">
        <w:rPr>
          <w:rFonts w:ascii="Times New Roman" w:hAnsi="Times New Roman"/>
          <w:sz w:val="24"/>
          <w:szCs w:val="24"/>
        </w:rPr>
        <w:t>Бухгалтерский</w:t>
      </w:r>
      <w:r>
        <w:rPr>
          <w:rFonts w:ascii="Times New Roman" w:hAnsi="Times New Roman"/>
          <w:sz w:val="24"/>
          <w:szCs w:val="24"/>
        </w:rPr>
        <w:t xml:space="preserve"> у</w:t>
      </w:r>
      <w:r w:rsidR="00F071F1" w:rsidRPr="000E2258">
        <w:rPr>
          <w:rFonts w:ascii="Times New Roman" w:hAnsi="Times New Roman"/>
          <w:sz w:val="24"/>
          <w:szCs w:val="24"/>
        </w:rPr>
        <w:t xml:space="preserve">чет денежных, материально-технических средств и всех хозяйственно-финансовых операций, а также составление налоговой и прочей отчетности в государственные органы в УПК ведется бухгалтерией </w:t>
      </w:r>
      <w:r w:rsidR="002B1531" w:rsidRPr="000E2258">
        <w:rPr>
          <w:rFonts w:ascii="Times New Roman" w:hAnsi="Times New Roman"/>
          <w:sz w:val="24"/>
          <w:szCs w:val="24"/>
        </w:rPr>
        <w:t>Университета</w:t>
      </w:r>
      <w:r w:rsidR="00F071F1" w:rsidRPr="000E2258">
        <w:rPr>
          <w:rFonts w:ascii="Times New Roman" w:hAnsi="Times New Roman"/>
          <w:sz w:val="24"/>
          <w:szCs w:val="24"/>
        </w:rPr>
        <w:t>.</w:t>
      </w:r>
    </w:p>
    <w:p w:rsidR="00F071F1" w:rsidRPr="000E2258" w:rsidRDefault="00F071F1" w:rsidP="00FC34E4">
      <w:pPr>
        <w:pStyle w:val="31"/>
        <w:rPr>
          <w:szCs w:val="24"/>
        </w:rPr>
      </w:pPr>
    </w:p>
    <w:p w:rsidR="00D74446" w:rsidRPr="000E2258" w:rsidRDefault="00F071F1" w:rsidP="00FC34E4">
      <w:pPr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 w:rsidRPr="000E2258">
        <w:rPr>
          <w:b/>
          <w:sz w:val="24"/>
          <w:szCs w:val="24"/>
        </w:rPr>
        <w:lastRenderedPageBreak/>
        <w:t>ЗАКЛЮЧИТЕЛЬНЫЕ ПОЛОЖЕНИЯ</w:t>
      </w:r>
    </w:p>
    <w:p w:rsidR="00D74446" w:rsidRPr="000E2258" w:rsidRDefault="00F071F1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Если один из пунктов настоящего Положения становится недействительным вследствие изменения Устава или локальных нормативных актов </w:t>
      </w:r>
      <w:r w:rsidR="002B1531" w:rsidRPr="000E2258">
        <w:rPr>
          <w:rFonts w:ascii="Times New Roman" w:hAnsi="Times New Roman"/>
          <w:sz w:val="24"/>
          <w:szCs w:val="24"/>
        </w:rPr>
        <w:t>Университета</w:t>
      </w:r>
      <w:r w:rsidRPr="000E2258">
        <w:rPr>
          <w:rFonts w:ascii="Times New Roman" w:hAnsi="Times New Roman"/>
          <w:sz w:val="24"/>
          <w:szCs w:val="24"/>
        </w:rPr>
        <w:t>, Положение об УПК не теряет своей юридической силы.</w:t>
      </w:r>
      <w:r w:rsidR="00C928D7" w:rsidRPr="000E2258">
        <w:rPr>
          <w:rFonts w:ascii="Times New Roman" w:hAnsi="Times New Roman"/>
          <w:sz w:val="24"/>
          <w:szCs w:val="24"/>
        </w:rPr>
        <w:br/>
      </w:r>
      <w:r w:rsidRPr="000E2258">
        <w:rPr>
          <w:rFonts w:ascii="Times New Roman" w:hAnsi="Times New Roman"/>
          <w:sz w:val="24"/>
          <w:szCs w:val="24"/>
        </w:rPr>
        <w:t xml:space="preserve">Недействительный пункт при необходимости исключается либо заменяется аналогичным, соответствующим вновь принятым нормам Устава или локальным нормативным актам </w:t>
      </w:r>
      <w:r w:rsidR="002B1531" w:rsidRPr="000E2258">
        <w:rPr>
          <w:rFonts w:ascii="Times New Roman" w:hAnsi="Times New Roman"/>
          <w:sz w:val="24"/>
          <w:szCs w:val="24"/>
        </w:rPr>
        <w:t>Университета</w:t>
      </w:r>
      <w:r w:rsidRPr="000E2258">
        <w:rPr>
          <w:rFonts w:ascii="Times New Roman" w:hAnsi="Times New Roman"/>
          <w:sz w:val="24"/>
          <w:szCs w:val="24"/>
        </w:rPr>
        <w:t>.</w:t>
      </w:r>
    </w:p>
    <w:p w:rsidR="008657B9" w:rsidRPr="000E2258" w:rsidRDefault="008657B9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Принятие решения о реорганизации или ликвидации </w:t>
      </w:r>
      <w:r w:rsidR="002B1531" w:rsidRPr="000E2258">
        <w:rPr>
          <w:rFonts w:ascii="Times New Roman" w:hAnsi="Times New Roman"/>
          <w:sz w:val="24"/>
          <w:szCs w:val="24"/>
        </w:rPr>
        <w:t>УПК</w:t>
      </w:r>
      <w:r w:rsidRPr="000E2258">
        <w:rPr>
          <w:rFonts w:ascii="Times New Roman" w:hAnsi="Times New Roman"/>
          <w:sz w:val="24"/>
          <w:szCs w:val="24"/>
        </w:rPr>
        <w:t xml:space="preserve"> относится к компетенции </w:t>
      </w:r>
      <w:r w:rsidR="00746515">
        <w:rPr>
          <w:rFonts w:ascii="Times New Roman" w:hAnsi="Times New Roman"/>
          <w:sz w:val="24"/>
          <w:szCs w:val="24"/>
        </w:rPr>
        <w:t>У</w:t>
      </w:r>
      <w:r w:rsidRPr="000E2258">
        <w:rPr>
          <w:rFonts w:ascii="Times New Roman" w:hAnsi="Times New Roman"/>
          <w:sz w:val="24"/>
          <w:szCs w:val="24"/>
        </w:rPr>
        <w:t xml:space="preserve">ченого совета Университета с последующим изданием приказа Университета, если иное не установлено действующим законодательством РФ и </w:t>
      </w:r>
      <w:r w:rsidR="00516576" w:rsidRPr="000E2258">
        <w:rPr>
          <w:rFonts w:ascii="Times New Roman" w:hAnsi="Times New Roman"/>
          <w:sz w:val="24"/>
          <w:szCs w:val="24"/>
        </w:rPr>
        <w:t>У</w:t>
      </w:r>
      <w:r w:rsidRPr="000E2258">
        <w:rPr>
          <w:rFonts w:ascii="Times New Roman" w:hAnsi="Times New Roman"/>
          <w:sz w:val="24"/>
          <w:szCs w:val="24"/>
        </w:rPr>
        <w:t>ставом Университета.</w:t>
      </w:r>
    </w:p>
    <w:p w:rsidR="008657B9" w:rsidRPr="000E2258" w:rsidRDefault="008657B9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Реорганизация </w:t>
      </w:r>
      <w:r w:rsidR="002B1531" w:rsidRPr="000E2258">
        <w:rPr>
          <w:rFonts w:ascii="Times New Roman" w:hAnsi="Times New Roman"/>
          <w:sz w:val="24"/>
          <w:szCs w:val="24"/>
        </w:rPr>
        <w:t>УПК</w:t>
      </w:r>
      <w:r w:rsidRPr="000E2258">
        <w:rPr>
          <w:rFonts w:ascii="Times New Roman" w:hAnsi="Times New Roman"/>
          <w:sz w:val="24"/>
          <w:szCs w:val="24"/>
        </w:rPr>
        <w:t xml:space="preserve"> может происходить путем слияния,</w:t>
      </w:r>
      <w:r w:rsidR="0034067B" w:rsidRPr="000E2258">
        <w:rPr>
          <w:rFonts w:ascii="Times New Roman" w:hAnsi="Times New Roman"/>
          <w:sz w:val="24"/>
          <w:szCs w:val="24"/>
        </w:rPr>
        <w:t xml:space="preserve"> </w:t>
      </w:r>
      <w:r w:rsidRPr="000E2258">
        <w:rPr>
          <w:rFonts w:ascii="Times New Roman" w:hAnsi="Times New Roman"/>
          <w:sz w:val="24"/>
          <w:szCs w:val="24"/>
        </w:rPr>
        <w:t>присоединения,</w:t>
      </w:r>
      <w:r w:rsidR="0034067B" w:rsidRPr="000E2258">
        <w:rPr>
          <w:rFonts w:ascii="Times New Roman" w:hAnsi="Times New Roman"/>
          <w:sz w:val="24"/>
          <w:szCs w:val="24"/>
        </w:rPr>
        <w:t xml:space="preserve"> </w:t>
      </w:r>
      <w:r w:rsidRPr="000E2258">
        <w:rPr>
          <w:rFonts w:ascii="Times New Roman" w:hAnsi="Times New Roman"/>
          <w:sz w:val="24"/>
          <w:szCs w:val="24"/>
        </w:rPr>
        <w:t>преобразования, выделения, разделения.</w:t>
      </w:r>
    </w:p>
    <w:p w:rsidR="008657B9" w:rsidRPr="000E2258" w:rsidRDefault="008657B9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При реорганизации </w:t>
      </w:r>
      <w:r w:rsidR="002B1531" w:rsidRPr="000E2258">
        <w:rPr>
          <w:rFonts w:ascii="Times New Roman" w:hAnsi="Times New Roman"/>
          <w:sz w:val="24"/>
          <w:szCs w:val="24"/>
        </w:rPr>
        <w:t>УПК</w:t>
      </w:r>
      <w:r w:rsidRPr="000E2258">
        <w:rPr>
          <w:rFonts w:ascii="Times New Roman" w:hAnsi="Times New Roman"/>
          <w:sz w:val="24"/>
          <w:szCs w:val="24"/>
        </w:rPr>
        <w:t xml:space="preserve"> все документы, образовавшиеся в процессе его деятельности, в том числе документы по личному составу, передаются правопреемнику, а при ликвидации - на хранение в архив Университета в установленном законодательством РФ и локальными нормативными актами Университета порядке.</w:t>
      </w:r>
    </w:p>
    <w:p w:rsidR="008657B9" w:rsidRPr="000E2258" w:rsidRDefault="008657B9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 xml:space="preserve">При реорганизации или ликвидации </w:t>
      </w:r>
      <w:r w:rsidR="002B1531" w:rsidRPr="000E2258">
        <w:rPr>
          <w:rFonts w:ascii="Times New Roman" w:hAnsi="Times New Roman"/>
          <w:sz w:val="24"/>
          <w:szCs w:val="24"/>
        </w:rPr>
        <w:t>УПК</w:t>
      </w:r>
      <w:r w:rsidRPr="000E2258">
        <w:rPr>
          <w:rFonts w:ascii="Times New Roman" w:hAnsi="Times New Roman"/>
          <w:sz w:val="24"/>
          <w:szCs w:val="24"/>
        </w:rPr>
        <w:t>, а также в случае прекращения работ с использованием сведений, составляющих государственную тайну, Университет обязан принять меры по обеспечению защиты сведений, составляющих государственную тайну, и их носителей, обеспечить соблюдение требований, установленных действующим законодательством РФ.</w:t>
      </w:r>
    </w:p>
    <w:p w:rsidR="008657B9" w:rsidRPr="000E2258" w:rsidRDefault="008657B9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Правоотношения с работниками Института при проведении реорганизации или ликвидации та</w:t>
      </w:r>
      <w:r w:rsidR="00E265DD">
        <w:rPr>
          <w:rFonts w:ascii="Times New Roman" w:hAnsi="Times New Roman"/>
          <w:sz w:val="24"/>
          <w:szCs w:val="24"/>
        </w:rPr>
        <w:t>кого структурного подразделения</w:t>
      </w:r>
      <w:r w:rsidRPr="000E2258">
        <w:rPr>
          <w:rFonts w:ascii="Times New Roman" w:hAnsi="Times New Roman"/>
          <w:sz w:val="24"/>
          <w:szCs w:val="24"/>
        </w:rPr>
        <w:t xml:space="preserve"> осуществляются в порядке, установленном действующим законодательством РФ.</w:t>
      </w:r>
    </w:p>
    <w:p w:rsidR="008657B9" w:rsidRPr="000E2258" w:rsidRDefault="008657B9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Имущество (объекты), закрепленное за Институт</w:t>
      </w:r>
      <w:r w:rsidR="00755CB5" w:rsidRPr="000E2258">
        <w:rPr>
          <w:rFonts w:ascii="Times New Roman" w:hAnsi="Times New Roman"/>
          <w:sz w:val="24"/>
          <w:szCs w:val="24"/>
        </w:rPr>
        <w:t>ом</w:t>
      </w:r>
      <w:r w:rsidRPr="000E2258">
        <w:rPr>
          <w:rFonts w:ascii="Times New Roman" w:hAnsi="Times New Roman"/>
          <w:sz w:val="24"/>
          <w:szCs w:val="24"/>
        </w:rPr>
        <w:t xml:space="preserve"> в связи с реорганизацией или ликвидацией, перераспределяется и передается под отчет материально</w:t>
      </w:r>
      <w:r w:rsidR="00E265DD">
        <w:rPr>
          <w:rFonts w:ascii="Times New Roman" w:hAnsi="Times New Roman"/>
          <w:sz w:val="24"/>
          <w:szCs w:val="24"/>
        </w:rPr>
        <w:t xml:space="preserve"> </w:t>
      </w:r>
      <w:r w:rsidRPr="000E2258">
        <w:rPr>
          <w:rFonts w:ascii="Times New Roman" w:hAnsi="Times New Roman"/>
          <w:sz w:val="24"/>
          <w:szCs w:val="24"/>
        </w:rPr>
        <w:t>ответственным лицам структурного подразделения Университета.</w:t>
      </w:r>
    </w:p>
    <w:p w:rsidR="000C761A" w:rsidRPr="000E2258" w:rsidRDefault="008657B9" w:rsidP="00FC34E4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258">
        <w:rPr>
          <w:rFonts w:ascii="Times New Roman" w:hAnsi="Times New Roman"/>
          <w:sz w:val="24"/>
          <w:szCs w:val="24"/>
        </w:rPr>
        <w:t>Внесение изменений и дополнений в настоящее Положение осуществляется в том же порядке, как и его принятие.</w:t>
      </w:r>
    </w:p>
    <w:p w:rsidR="000C761A" w:rsidRPr="000E2258" w:rsidRDefault="000C761A" w:rsidP="00FC34E4">
      <w:pPr>
        <w:rPr>
          <w:rFonts w:eastAsia="Calibri"/>
          <w:sz w:val="24"/>
          <w:szCs w:val="24"/>
          <w:lang w:eastAsia="en-US"/>
        </w:rPr>
      </w:pPr>
      <w:r w:rsidRPr="000E2258">
        <w:rPr>
          <w:sz w:val="24"/>
          <w:szCs w:val="24"/>
        </w:rPr>
        <w:br w:type="page"/>
      </w:r>
    </w:p>
    <w:p w:rsidR="008657B9" w:rsidRPr="000E2258" w:rsidRDefault="000C761A" w:rsidP="00FC34E4">
      <w:pPr>
        <w:tabs>
          <w:tab w:val="left" w:pos="1418"/>
        </w:tabs>
        <w:autoSpaceDE w:val="0"/>
        <w:autoSpaceDN w:val="0"/>
        <w:adjustRightInd w:val="0"/>
        <w:ind w:left="709"/>
        <w:jc w:val="right"/>
        <w:rPr>
          <w:sz w:val="24"/>
          <w:szCs w:val="24"/>
        </w:rPr>
      </w:pPr>
      <w:r w:rsidRPr="000E2258">
        <w:rPr>
          <w:sz w:val="24"/>
          <w:szCs w:val="24"/>
        </w:rPr>
        <w:lastRenderedPageBreak/>
        <w:t>Приложение</w:t>
      </w:r>
    </w:p>
    <w:tbl>
      <w:tblPr>
        <w:tblStyle w:val="af3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438"/>
      </w:tblGrid>
      <w:tr w:rsidR="0002784F" w:rsidRPr="000E2258" w:rsidTr="0002784F">
        <w:tc>
          <w:tcPr>
            <w:tcW w:w="4955" w:type="dxa"/>
          </w:tcPr>
          <w:p w:rsidR="0002784F" w:rsidRPr="000E2258" w:rsidRDefault="0002784F" w:rsidP="00FC34E4">
            <w:pPr>
              <w:tabs>
                <w:tab w:val="left" w:pos="1418"/>
              </w:tabs>
              <w:autoSpaceDE w:val="0"/>
              <w:autoSpaceDN w:val="0"/>
              <w:adjustRightInd w:val="0"/>
              <w:rPr>
                <w:sz w:val="28"/>
                <w:szCs w:val="24"/>
              </w:rPr>
            </w:pPr>
            <w:r w:rsidRPr="000E2258">
              <w:rPr>
                <w:sz w:val="28"/>
                <w:szCs w:val="24"/>
              </w:rPr>
              <w:t>СОГЛАСОВАНО</w:t>
            </w:r>
          </w:p>
          <w:p w:rsidR="0002784F" w:rsidRPr="000E2258" w:rsidRDefault="0002784F" w:rsidP="00FC34E4">
            <w:pPr>
              <w:tabs>
                <w:tab w:val="left" w:pos="1418"/>
              </w:tabs>
              <w:autoSpaceDE w:val="0"/>
              <w:autoSpaceDN w:val="0"/>
              <w:adjustRightInd w:val="0"/>
              <w:rPr>
                <w:sz w:val="28"/>
                <w:szCs w:val="24"/>
              </w:rPr>
            </w:pPr>
            <w:r w:rsidRPr="000E2258">
              <w:rPr>
                <w:sz w:val="28"/>
                <w:szCs w:val="24"/>
              </w:rPr>
              <w:t>Начальник ФЭУ</w:t>
            </w:r>
          </w:p>
          <w:p w:rsidR="0002784F" w:rsidRPr="000E2258" w:rsidRDefault="0002784F" w:rsidP="00FC34E4">
            <w:pPr>
              <w:tabs>
                <w:tab w:val="left" w:pos="1418"/>
              </w:tabs>
              <w:autoSpaceDE w:val="0"/>
              <w:autoSpaceDN w:val="0"/>
              <w:adjustRightInd w:val="0"/>
              <w:rPr>
                <w:sz w:val="28"/>
                <w:szCs w:val="24"/>
              </w:rPr>
            </w:pPr>
          </w:p>
          <w:p w:rsidR="0002784F" w:rsidRPr="000E2258" w:rsidRDefault="0002784F" w:rsidP="00FC34E4">
            <w:pPr>
              <w:tabs>
                <w:tab w:val="left" w:pos="1418"/>
              </w:tabs>
              <w:autoSpaceDE w:val="0"/>
              <w:autoSpaceDN w:val="0"/>
              <w:adjustRightInd w:val="0"/>
              <w:rPr>
                <w:sz w:val="28"/>
                <w:szCs w:val="24"/>
              </w:rPr>
            </w:pPr>
            <w:r w:rsidRPr="000E2258">
              <w:rPr>
                <w:sz w:val="28"/>
                <w:szCs w:val="24"/>
              </w:rPr>
              <w:t xml:space="preserve">_____________ </w:t>
            </w:r>
            <w:proofErr w:type="spellStart"/>
            <w:r w:rsidRPr="000E2258">
              <w:rPr>
                <w:sz w:val="28"/>
                <w:szCs w:val="24"/>
              </w:rPr>
              <w:t>Зюбан</w:t>
            </w:r>
            <w:proofErr w:type="spellEnd"/>
            <w:r w:rsidRPr="000E2258">
              <w:rPr>
                <w:sz w:val="28"/>
                <w:szCs w:val="24"/>
              </w:rPr>
              <w:t xml:space="preserve"> Э.В.</w:t>
            </w:r>
          </w:p>
        </w:tc>
        <w:tc>
          <w:tcPr>
            <w:tcW w:w="4956" w:type="dxa"/>
          </w:tcPr>
          <w:p w:rsidR="0002784F" w:rsidRPr="000E2258" w:rsidRDefault="0002784F" w:rsidP="00FC34E4">
            <w:pPr>
              <w:tabs>
                <w:tab w:val="left" w:pos="1418"/>
              </w:tabs>
              <w:autoSpaceDE w:val="0"/>
              <w:autoSpaceDN w:val="0"/>
              <w:adjustRightInd w:val="0"/>
              <w:jc w:val="right"/>
              <w:rPr>
                <w:sz w:val="28"/>
                <w:szCs w:val="24"/>
              </w:rPr>
            </w:pPr>
            <w:r w:rsidRPr="000E2258">
              <w:rPr>
                <w:sz w:val="28"/>
                <w:szCs w:val="24"/>
              </w:rPr>
              <w:t>УТВЕРЖДАЮ</w:t>
            </w:r>
          </w:p>
          <w:p w:rsidR="0002784F" w:rsidRPr="000E2258" w:rsidRDefault="0002784F" w:rsidP="00FC34E4">
            <w:pPr>
              <w:tabs>
                <w:tab w:val="left" w:pos="1418"/>
              </w:tabs>
              <w:autoSpaceDE w:val="0"/>
              <w:autoSpaceDN w:val="0"/>
              <w:adjustRightInd w:val="0"/>
              <w:jc w:val="right"/>
              <w:rPr>
                <w:sz w:val="28"/>
                <w:szCs w:val="24"/>
              </w:rPr>
            </w:pPr>
            <w:r w:rsidRPr="000E2258">
              <w:rPr>
                <w:sz w:val="28"/>
                <w:szCs w:val="24"/>
              </w:rPr>
              <w:t>Директор ИСПО</w:t>
            </w:r>
          </w:p>
          <w:p w:rsidR="0002784F" w:rsidRPr="000E2258" w:rsidRDefault="0002784F" w:rsidP="00FC34E4">
            <w:pPr>
              <w:tabs>
                <w:tab w:val="left" w:pos="1418"/>
              </w:tabs>
              <w:autoSpaceDE w:val="0"/>
              <w:autoSpaceDN w:val="0"/>
              <w:adjustRightInd w:val="0"/>
              <w:jc w:val="right"/>
              <w:rPr>
                <w:sz w:val="28"/>
                <w:szCs w:val="24"/>
              </w:rPr>
            </w:pPr>
          </w:p>
          <w:p w:rsidR="0002784F" w:rsidRPr="000E2258" w:rsidRDefault="0002784F" w:rsidP="00FC34E4">
            <w:pPr>
              <w:tabs>
                <w:tab w:val="left" w:pos="1418"/>
              </w:tabs>
              <w:autoSpaceDE w:val="0"/>
              <w:autoSpaceDN w:val="0"/>
              <w:adjustRightInd w:val="0"/>
              <w:jc w:val="right"/>
              <w:rPr>
                <w:sz w:val="28"/>
                <w:szCs w:val="24"/>
              </w:rPr>
            </w:pPr>
            <w:r w:rsidRPr="000E2258">
              <w:rPr>
                <w:sz w:val="28"/>
                <w:szCs w:val="24"/>
              </w:rPr>
              <w:t xml:space="preserve">_____________ </w:t>
            </w:r>
            <w:proofErr w:type="spellStart"/>
            <w:r w:rsidRPr="000E2258">
              <w:rPr>
                <w:sz w:val="28"/>
                <w:szCs w:val="24"/>
              </w:rPr>
              <w:t>Товышева</w:t>
            </w:r>
            <w:proofErr w:type="spellEnd"/>
            <w:r w:rsidRPr="000E2258">
              <w:rPr>
                <w:sz w:val="28"/>
                <w:szCs w:val="24"/>
              </w:rPr>
              <w:t xml:space="preserve"> И.З.</w:t>
            </w:r>
          </w:p>
        </w:tc>
      </w:tr>
    </w:tbl>
    <w:p w:rsidR="0002784F" w:rsidRPr="000E2258" w:rsidRDefault="0002784F" w:rsidP="00FC34E4">
      <w:pPr>
        <w:tabs>
          <w:tab w:val="left" w:pos="1418"/>
        </w:tabs>
        <w:autoSpaceDE w:val="0"/>
        <w:autoSpaceDN w:val="0"/>
        <w:adjustRightInd w:val="0"/>
        <w:ind w:left="709"/>
        <w:jc w:val="right"/>
        <w:rPr>
          <w:sz w:val="24"/>
          <w:szCs w:val="24"/>
        </w:rPr>
      </w:pPr>
    </w:p>
    <w:p w:rsidR="000C761A" w:rsidRPr="000E2258" w:rsidRDefault="000C761A" w:rsidP="00FC34E4">
      <w:pPr>
        <w:tabs>
          <w:tab w:val="left" w:pos="1418"/>
        </w:tabs>
        <w:autoSpaceDE w:val="0"/>
        <w:autoSpaceDN w:val="0"/>
        <w:adjustRightInd w:val="0"/>
        <w:ind w:left="709"/>
        <w:jc w:val="center"/>
        <w:rPr>
          <w:sz w:val="24"/>
          <w:szCs w:val="24"/>
        </w:rPr>
      </w:pPr>
    </w:p>
    <w:p w:rsidR="000C761A" w:rsidRPr="000E2258" w:rsidRDefault="000C761A" w:rsidP="00FC34E4">
      <w:pPr>
        <w:jc w:val="center"/>
        <w:rPr>
          <w:b/>
          <w:sz w:val="28"/>
          <w:szCs w:val="28"/>
        </w:rPr>
      </w:pPr>
      <w:r w:rsidRPr="000E2258">
        <w:rPr>
          <w:b/>
          <w:sz w:val="28"/>
          <w:szCs w:val="28"/>
        </w:rPr>
        <w:t>ПРЕЙСКУРАНТ УСЛУГ</w:t>
      </w:r>
    </w:p>
    <w:p w:rsidR="000C761A" w:rsidRPr="000E2258" w:rsidRDefault="000C761A" w:rsidP="00FC34E4">
      <w:pPr>
        <w:jc w:val="center"/>
        <w:rPr>
          <w:b/>
          <w:sz w:val="32"/>
          <w:szCs w:val="32"/>
        </w:rPr>
      </w:pPr>
    </w:p>
    <w:p w:rsidR="0002784F" w:rsidRPr="000E2258" w:rsidRDefault="0002784F" w:rsidP="00FC34E4">
      <w:pPr>
        <w:jc w:val="center"/>
        <w:rPr>
          <w:b/>
          <w:sz w:val="32"/>
          <w:szCs w:val="32"/>
        </w:rPr>
      </w:pPr>
      <w:r w:rsidRPr="000E2258">
        <w:rPr>
          <w:b/>
          <w:sz w:val="32"/>
          <w:szCs w:val="32"/>
        </w:rPr>
        <w:t>Участок «Металлообработка»</w:t>
      </w:r>
    </w:p>
    <w:p w:rsidR="0002784F" w:rsidRPr="000E2258" w:rsidRDefault="0002784F" w:rsidP="00FC34E4">
      <w:pPr>
        <w:jc w:val="center"/>
        <w:rPr>
          <w:b/>
          <w:sz w:val="32"/>
          <w:szCs w:val="32"/>
        </w:rPr>
      </w:pPr>
    </w:p>
    <w:p w:rsidR="000C761A" w:rsidRPr="000E2258" w:rsidRDefault="000C761A" w:rsidP="00FC34E4">
      <w:pPr>
        <w:jc w:val="center"/>
        <w:rPr>
          <w:b/>
          <w:sz w:val="28"/>
          <w:szCs w:val="28"/>
          <w:u w:val="single"/>
        </w:rPr>
      </w:pPr>
      <w:r w:rsidRPr="000E2258">
        <w:rPr>
          <w:b/>
          <w:sz w:val="28"/>
          <w:szCs w:val="28"/>
          <w:u w:val="single"/>
        </w:rPr>
        <w:t>Токарная обработка металла</w:t>
      </w: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861"/>
        <w:gridCol w:w="5474"/>
        <w:gridCol w:w="3010"/>
      </w:tblGrid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№п/п</w:t>
            </w:r>
          </w:p>
        </w:tc>
        <w:tc>
          <w:tcPr>
            <w:tcW w:w="5474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Наименование работ</w:t>
            </w:r>
          </w:p>
        </w:tc>
        <w:tc>
          <w:tcPr>
            <w:tcW w:w="3010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Цена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  <w:r w:rsidRPr="000E2258">
              <w:rPr>
                <w:sz w:val="28"/>
                <w:szCs w:val="28"/>
              </w:rPr>
              <w:t>/час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1.</w:t>
            </w:r>
          </w:p>
        </w:tc>
        <w:tc>
          <w:tcPr>
            <w:tcW w:w="5474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Токарно-винторезные работы</w:t>
            </w:r>
          </w:p>
        </w:tc>
        <w:tc>
          <w:tcPr>
            <w:tcW w:w="3010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600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2.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Токарно-фрезерные работы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1000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3.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Токарные работы на заказ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1500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4.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Токарная обработка деталей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600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5.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Изготовление детали по образцу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по запросу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6.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Изготовление детали по чертежу заказчика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по запросу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7.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Токарные работы на универсальном станке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600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8.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Изготовление нестандартных деталей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по запросу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9.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Токарная обработка конических поверхностей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500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10.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Токарная обработка цилиндрических поверхностей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600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11.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Токарная обработка торцов и уступов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500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12.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Токарная обработка цветных металлов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800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13.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Токарная обработка стали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500</w:t>
            </w:r>
          </w:p>
        </w:tc>
      </w:tr>
    </w:tbl>
    <w:p w:rsidR="000C761A" w:rsidRPr="000E2258" w:rsidRDefault="000C761A" w:rsidP="00FC34E4">
      <w:pPr>
        <w:jc w:val="center"/>
        <w:rPr>
          <w:sz w:val="28"/>
          <w:szCs w:val="28"/>
        </w:rPr>
      </w:pPr>
    </w:p>
    <w:p w:rsidR="000C761A" w:rsidRPr="000E2258" w:rsidRDefault="000C761A" w:rsidP="00FC34E4">
      <w:pPr>
        <w:jc w:val="center"/>
        <w:rPr>
          <w:b/>
          <w:sz w:val="28"/>
          <w:szCs w:val="28"/>
          <w:u w:val="single"/>
        </w:rPr>
      </w:pPr>
      <w:r w:rsidRPr="000E2258">
        <w:rPr>
          <w:b/>
          <w:sz w:val="28"/>
          <w:szCs w:val="28"/>
          <w:u w:val="single"/>
        </w:rPr>
        <w:t>Фрезерная обработка металла.</w:t>
      </w: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861"/>
        <w:gridCol w:w="5474"/>
        <w:gridCol w:w="3010"/>
      </w:tblGrid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№п/п</w:t>
            </w:r>
          </w:p>
        </w:tc>
        <w:tc>
          <w:tcPr>
            <w:tcW w:w="5474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Наименование работ</w:t>
            </w:r>
          </w:p>
        </w:tc>
        <w:tc>
          <w:tcPr>
            <w:tcW w:w="3010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Стоимость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1.</w:t>
            </w:r>
          </w:p>
        </w:tc>
        <w:tc>
          <w:tcPr>
            <w:tcW w:w="5474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Обработка сферических поверхностей</w:t>
            </w:r>
          </w:p>
        </w:tc>
        <w:tc>
          <w:tcPr>
            <w:tcW w:w="3010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140 руб.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2.</w:t>
            </w:r>
          </w:p>
        </w:tc>
        <w:tc>
          <w:tcPr>
            <w:tcW w:w="5474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Обработка фасонных поверхностей</w:t>
            </w:r>
          </w:p>
        </w:tc>
        <w:tc>
          <w:tcPr>
            <w:tcW w:w="3010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140 руб.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3.</w:t>
            </w:r>
          </w:p>
        </w:tc>
        <w:tc>
          <w:tcPr>
            <w:tcW w:w="5474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Отрезка заготовок из металла</w:t>
            </w:r>
          </w:p>
        </w:tc>
        <w:tc>
          <w:tcPr>
            <w:tcW w:w="3010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45 руб.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4.</w:t>
            </w:r>
          </w:p>
        </w:tc>
        <w:tc>
          <w:tcPr>
            <w:tcW w:w="5474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Зуборезные работы</w:t>
            </w:r>
          </w:p>
        </w:tc>
        <w:tc>
          <w:tcPr>
            <w:tcW w:w="3010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865 руб.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5.</w:t>
            </w:r>
          </w:p>
        </w:tc>
        <w:tc>
          <w:tcPr>
            <w:tcW w:w="5474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Фрезерные работы</w:t>
            </w:r>
          </w:p>
        </w:tc>
        <w:tc>
          <w:tcPr>
            <w:tcW w:w="3010" w:type="dxa"/>
          </w:tcPr>
          <w:p w:rsidR="000C761A" w:rsidRPr="000E2258" w:rsidRDefault="000C761A" w:rsidP="00FC34E4">
            <w:pPr>
              <w:contextualSpacing/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1500 руб.</w:t>
            </w:r>
          </w:p>
        </w:tc>
      </w:tr>
    </w:tbl>
    <w:p w:rsidR="000C761A" w:rsidRPr="000E2258" w:rsidRDefault="000C761A" w:rsidP="00FC34E4">
      <w:pPr>
        <w:jc w:val="center"/>
        <w:rPr>
          <w:b/>
          <w:sz w:val="28"/>
          <w:szCs w:val="28"/>
          <w:u w:val="single"/>
        </w:rPr>
      </w:pPr>
    </w:p>
    <w:p w:rsidR="000C761A" w:rsidRPr="000E2258" w:rsidRDefault="000C761A" w:rsidP="00FC34E4">
      <w:pPr>
        <w:jc w:val="center"/>
        <w:rPr>
          <w:b/>
          <w:sz w:val="28"/>
          <w:szCs w:val="28"/>
          <w:u w:val="single"/>
        </w:rPr>
      </w:pPr>
      <w:r w:rsidRPr="000E2258">
        <w:rPr>
          <w:b/>
          <w:sz w:val="28"/>
          <w:szCs w:val="28"/>
          <w:u w:val="single"/>
        </w:rPr>
        <w:t>Ленточнопильная резка</w:t>
      </w: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861"/>
        <w:gridCol w:w="5474"/>
        <w:gridCol w:w="3010"/>
      </w:tblGrid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№п/п</w:t>
            </w:r>
          </w:p>
        </w:tc>
        <w:tc>
          <w:tcPr>
            <w:tcW w:w="5474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Диаметр</w:t>
            </w:r>
          </w:p>
        </w:tc>
        <w:tc>
          <w:tcPr>
            <w:tcW w:w="3010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Цена за рез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80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40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85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50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3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90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60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4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95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70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5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100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80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110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90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7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120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100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8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130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110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9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140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120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10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150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130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11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160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140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12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170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150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13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190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160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14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200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170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15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210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180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16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220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190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17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230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200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18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240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210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19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250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240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20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260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260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21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270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280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22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280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300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23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290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320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24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300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340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25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320мм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380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</w:tbl>
    <w:p w:rsidR="000C761A" w:rsidRPr="000E2258" w:rsidRDefault="000C761A" w:rsidP="00FC34E4">
      <w:pPr>
        <w:jc w:val="center"/>
      </w:pPr>
      <w:r w:rsidRPr="000E2258">
        <w:t>Примечание: от 190мм и выше резка производится в малых размерах.</w:t>
      </w:r>
    </w:p>
    <w:p w:rsidR="000C761A" w:rsidRPr="000E2258" w:rsidRDefault="000C761A" w:rsidP="00FC34E4">
      <w:pPr>
        <w:jc w:val="center"/>
        <w:rPr>
          <w:sz w:val="28"/>
          <w:szCs w:val="28"/>
        </w:rPr>
      </w:pPr>
    </w:p>
    <w:p w:rsidR="000C761A" w:rsidRPr="000E2258" w:rsidRDefault="000C761A" w:rsidP="00FC34E4">
      <w:pPr>
        <w:jc w:val="center"/>
        <w:rPr>
          <w:b/>
          <w:sz w:val="28"/>
          <w:szCs w:val="28"/>
          <w:u w:val="single"/>
        </w:rPr>
      </w:pPr>
      <w:r w:rsidRPr="000E2258">
        <w:rPr>
          <w:b/>
          <w:sz w:val="28"/>
          <w:szCs w:val="28"/>
          <w:u w:val="single"/>
        </w:rPr>
        <w:t>Гильотинная резка металла (рубка)</w:t>
      </w: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861"/>
        <w:gridCol w:w="5474"/>
        <w:gridCol w:w="3010"/>
      </w:tblGrid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№п/п</w:t>
            </w:r>
          </w:p>
        </w:tc>
        <w:tc>
          <w:tcPr>
            <w:tcW w:w="5474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Толщина металла</w:t>
            </w:r>
          </w:p>
        </w:tc>
        <w:tc>
          <w:tcPr>
            <w:tcW w:w="3010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Цена за шт.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0.8-1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20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1.2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20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3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1.5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25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4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28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5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3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35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6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4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40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7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5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45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8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6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50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9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8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60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10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80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11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12мм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90 </w:t>
            </w:r>
            <w:proofErr w:type="spellStart"/>
            <w:r w:rsidRPr="000E2258">
              <w:rPr>
                <w:sz w:val="28"/>
                <w:szCs w:val="28"/>
              </w:rPr>
              <w:t>руб</w:t>
            </w:r>
            <w:proofErr w:type="spellEnd"/>
          </w:p>
        </w:tc>
      </w:tr>
    </w:tbl>
    <w:p w:rsidR="000C761A" w:rsidRPr="000E2258" w:rsidRDefault="000C761A" w:rsidP="00FC34E4">
      <w:pPr>
        <w:jc w:val="center"/>
        <w:rPr>
          <w:b/>
          <w:sz w:val="28"/>
          <w:szCs w:val="28"/>
          <w:u w:val="single"/>
        </w:rPr>
      </w:pPr>
    </w:p>
    <w:p w:rsidR="000C761A" w:rsidRPr="000E2258" w:rsidRDefault="000C761A" w:rsidP="00FC34E4">
      <w:pPr>
        <w:jc w:val="center"/>
        <w:rPr>
          <w:b/>
          <w:sz w:val="28"/>
          <w:szCs w:val="28"/>
          <w:u w:val="single"/>
        </w:rPr>
      </w:pPr>
      <w:r w:rsidRPr="000E2258">
        <w:rPr>
          <w:b/>
          <w:sz w:val="28"/>
          <w:szCs w:val="28"/>
          <w:u w:val="single"/>
        </w:rPr>
        <w:t>Вальцовая гибка, круглая труба</w:t>
      </w: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861"/>
        <w:gridCol w:w="5474"/>
        <w:gridCol w:w="3010"/>
      </w:tblGrid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№п/п</w:t>
            </w:r>
          </w:p>
        </w:tc>
        <w:tc>
          <w:tcPr>
            <w:tcW w:w="5474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Наружный диаметр трубы</w:t>
            </w:r>
          </w:p>
        </w:tc>
        <w:tc>
          <w:tcPr>
            <w:tcW w:w="3010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Стоимость проката</w:t>
            </w:r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12-25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180 руб./</w:t>
            </w:r>
            <w:proofErr w:type="spellStart"/>
            <w:r w:rsidRPr="000E2258">
              <w:rPr>
                <w:sz w:val="28"/>
                <w:szCs w:val="28"/>
              </w:rPr>
              <w:t>пог.м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28-38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220 руб./</w:t>
            </w:r>
            <w:proofErr w:type="spellStart"/>
            <w:r w:rsidRPr="000E2258">
              <w:rPr>
                <w:sz w:val="28"/>
                <w:szCs w:val="28"/>
              </w:rPr>
              <w:t>пог.м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3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40-51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270 руб./</w:t>
            </w:r>
            <w:proofErr w:type="spellStart"/>
            <w:r w:rsidRPr="000E2258">
              <w:rPr>
                <w:sz w:val="28"/>
                <w:szCs w:val="28"/>
              </w:rPr>
              <w:t>пог.м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4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60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300 руб./</w:t>
            </w:r>
            <w:proofErr w:type="spellStart"/>
            <w:r w:rsidRPr="000E2258">
              <w:rPr>
                <w:sz w:val="28"/>
                <w:szCs w:val="28"/>
              </w:rPr>
              <w:t>пог.м</w:t>
            </w:r>
            <w:proofErr w:type="spellEnd"/>
          </w:p>
        </w:tc>
      </w:tr>
      <w:tr w:rsidR="000C761A" w:rsidRPr="000E2258" w:rsidTr="000C761A">
        <w:trPr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5</w:t>
            </w:r>
          </w:p>
        </w:tc>
        <w:tc>
          <w:tcPr>
            <w:tcW w:w="5474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89 мм</w:t>
            </w:r>
          </w:p>
        </w:tc>
        <w:tc>
          <w:tcPr>
            <w:tcW w:w="3010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600 руб./</w:t>
            </w:r>
            <w:proofErr w:type="spellStart"/>
            <w:r w:rsidRPr="000E2258">
              <w:rPr>
                <w:sz w:val="28"/>
                <w:szCs w:val="28"/>
              </w:rPr>
              <w:t>пог.м</w:t>
            </w:r>
            <w:proofErr w:type="spellEnd"/>
          </w:p>
        </w:tc>
      </w:tr>
    </w:tbl>
    <w:p w:rsidR="000C761A" w:rsidRPr="000E2258" w:rsidRDefault="000C761A" w:rsidP="00FC34E4">
      <w:pPr>
        <w:jc w:val="center"/>
        <w:rPr>
          <w:b/>
          <w:sz w:val="28"/>
          <w:szCs w:val="28"/>
          <w:u w:val="single"/>
        </w:rPr>
      </w:pPr>
    </w:p>
    <w:p w:rsidR="000C761A" w:rsidRPr="000E2258" w:rsidRDefault="000C761A" w:rsidP="00FC34E4">
      <w:pPr>
        <w:jc w:val="center"/>
        <w:rPr>
          <w:b/>
          <w:sz w:val="28"/>
          <w:szCs w:val="28"/>
          <w:u w:val="single"/>
        </w:rPr>
      </w:pPr>
      <w:r w:rsidRPr="000E2258">
        <w:rPr>
          <w:b/>
          <w:sz w:val="28"/>
          <w:szCs w:val="28"/>
          <w:u w:val="single"/>
        </w:rPr>
        <w:lastRenderedPageBreak/>
        <w:t>Вальцовая гибка, профильная труба</w:t>
      </w:r>
    </w:p>
    <w:tbl>
      <w:tblPr>
        <w:tblStyle w:val="af3"/>
        <w:tblW w:w="9351" w:type="dxa"/>
        <w:jc w:val="center"/>
        <w:tblLook w:val="04A0" w:firstRow="1" w:lastRow="0" w:firstColumn="1" w:lastColumn="0" w:noHBand="0" w:noVBand="1"/>
      </w:tblPr>
      <w:tblGrid>
        <w:gridCol w:w="861"/>
        <w:gridCol w:w="5513"/>
        <w:gridCol w:w="2977"/>
      </w:tblGrid>
      <w:tr w:rsidR="000C761A" w:rsidRPr="000E2258" w:rsidTr="000C761A">
        <w:trPr>
          <w:trHeight w:val="306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№п/п</w:t>
            </w:r>
          </w:p>
        </w:tc>
        <w:tc>
          <w:tcPr>
            <w:tcW w:w="5513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Размеры профиля</w:t>
            </w:r>
          </w:p>
        </w:tc>
        <w:tc>
          <w:tcPr>
            <w:tcW w:w="2977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Стоимость проката</w:t>
            </w:r>
          </w:p>
        </w:tc>
      </w:tr>
      <w:tr w:rsidR="000C761A" w:rsidRPr="000E2258" w:rsidTr="000C761A">
        <w:trPr>
          <w:trHeight w:val="306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</w:t>
            </w:r>
          </w:p>
        </w:tc>
        <w:tc>
          <w:tcPr>
            <w:tcW w:w="5513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10х10 мм – 40х25 мм</w:t>
            </w:r>
          </w:p>
        </w:tc>
        <w:tc>
          <w:tcPr>
            <w:tcW w:w="2977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180 руб./</w:t>
            </w:r>
            <w:proofErr w:type="spellStart"/>
            <w:r w:rsidRPr="000E2258">
              <w:rPr>
                <w:sz w:val="28"/>
                <w:szCs w:val="28"/>
              </w:rPr>
              <w:t>пог.м</w:t>
            </w:r>
            <w:proofErr w:type="spellEnd"/>
          </w:p>
        </w:tc>
      </w:tr>
      <w:tr w:rsidR="000C761A" w:rsidRPr="000E2258" w:rsidTr="000C761A">
        <w:trPr>
          <w:trHeight w:val="306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</w:t>
            </w:r>
          </w:p>
        </w:tc>
        <w:tc>
          <w:tcPr>
            <w:tcW w:w="5513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30х30 мм – 25х40 мм</w:t>
            </w:r>
          </w:p>
        </w:tc>
        <w:tc>
          <w:tcPr>
            <w:tcW w:w="2977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220 руб./</w:t>
            </w:r>
            <w:proofErr w:type="spellStart"/>
            <w:r w:rsidRPr="000E2258">
              <w:rPr>
                <w:sz w:val="28"/>
                <w:szCs w:val="28"/>
              </w:rPr>
              <w:t>пог.м</w:t>
            </w:r>
            <w:proofErr w:type="spellEnd"/>
          </w:p>
        </w:tc>
      </w:tr>
      <w:tr w:rsidR="000C761A" w:rsidRPr="000E2258" w:rsidTr="000C761A">
        <w:trPr>
          <w:trHeight w:val="321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3</w:t>
            </w:r>
          </w:p>
        </w:tc>
        <w:tc>
          <w:tcPr>
            <w:tcW w:w="5513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50х50 мм – 60х40 мм</w:t>
            </w:r>
          </w:p>
        </w:tc>
        <w:tc>
          <w:tcPr>
            <w:tcW w:w="2977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300 руб./</w:t>
            </w:r>
            <w:proofErr w:type="spellStart"/>
            <w:r w:rsidRPr="000E2258">
              <w:rPr>
                <w:sz w:val="28"/>
                <w:szCs w:val="28"/>
              </w:rPr>
              <w:t>пог.м</w:t>
            </w:r>
            <w:proofErr w:type="spellEnd"/>
          </w:p>
        </w:tc>
      </w:tr>
      <w:tr w:rsidR="000C761A" w:rsidRPr="000E2258" w:rsidTr="000C761A">
        <w:trPr>
          <w:trHeight w:val="306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4</w:t>
            </w:r>
          </w:p>
        </w:tc>
        <w:tc>
          <w:tcPr>
            <w:tcW w:w="5513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60х60 мм</w:t>
            </w:r>
          </w:p>
        </w:tc>
        <w:tc>
          <w:tcPr>
            <w:tcW w:w="2977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400 руб./</w:t>
            </w:r>
            <w:proofErr w:type="spellStart"/>
            <w:r w:rsidRPr="000E2258">
              <w:rPr>
                <w:sz w:val="28"/>
                <w:szCs w:val="28"/>
              </w:rPr>
              <w:t>пог.м</w:t>
            </w:r>
            <w:proofErr w:type="spellEnd"/>
          </w:p>
        </w:tc>
      </w:tr>
      <w:tr w:rsidR="000C761A" w:rsidRPr="000E2258" w:rsidTr="000C761A">
        <w:trPr>
          <w:trHeight w:val="306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5</w:t>
            </w:r>
          </w:p>
        </w:tc>
        <w:tc>
          <w:tcPr>
            <w:tcW w:w="5513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80х80 мм</w:t>
            </w:r>
          </w:p>
        </w:tc>
        <w:tc>
          <w:tcPr>
            <w:tcW w:w="2977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700 руб./</w:t>
            </w:r>
            <w:proofErr w:type="spellStart"/>
            <w:r w:rsidRPr="000E2258">
              <w:rPr>
                <w:sz w:val="28"/>
                <w:szCs w:val="28"/>
              </w:rPr>
              <w:t>пог.м</w:t>
            </w:r>
            <w:proofErr w:type="spellEnd"/>
          </w:p>
        </w:tc>
      </w:tr>
      <w:tr w:rsidR="000C761A" w:rsidRPr="000E2258" w:rsidTr="000C761A">
        <w:trPr>
          <w:trHeight w:val="306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6</w:t>
            </w:r>
          </w:p>
        </w:tc>
        <w:tc>
          <w:tcPr>
            <w:tcW w:w="5513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100х100 мм</w:t>
            </w:r>
          </w:p>
        </w:tc>
        <w:tc>
          <w:tcPr>
            <w:tcW w:w="2977" w:type="dxa"/>
            <w:vAlign w:val="center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850 руб./</w:t>
            </w:r>
            <w:proofErr w:type="spellStart"/>
            <w:r w:rsidRPr="000E2258">
              <w:rPr>
                <w:sz w:val="28"/>
                <w:szCs w:val="28"/>
              </w:rPr>
              <w:t>пог.м</w:t>
            </w:r>
            <w:proofErr w:type="spellEnd"/>
          </w:p>
        </w:tc>
      </w:tr>
    </w:tbl>
    <w:p w:rsidR="000C761A" w:rsidRPr="000E2258" w:rsidRDefault="000C761A" w:rsidP="00FC34E4">
      <w:pPr>
        <w:jc w:val="center"/>
        <w:rPr>
          <w:sz w:val="28"/>
          <w:szCs w:val="28"/>
        </w:rPr>
      </w:pPr>
    </w:p>
    <w:p w:rsidR="0002784F" w:rsidRPr="000E2258" w:rsidRDefault="0002784F" w:rsidP="00FC34E4">
      <w:pPr>
        <w:jc w:val="center"/>
        <w:rPr>
          <w:b/>
          <w:sz w:val="32"/>
          <w:szCs w:val="32"/>
        </w:rPr>
      </w:pPr>
      <w:r w:rsidRPr="000E2258">
        <w:rPr>
          <w:b/>
          <w:sz w:val="32"/>
          <w:szCs w:val="32"/>
        </w:rPr>
        <w:t>Участок «Сварочные работы»</w:t>
      </w:r>
    </w:p>
    <w:tbl>
      <w:tblPr>
        <w:tblStyle w:val="af3"/>
        <w:tblW w:w="9351" w:type="dxa"/>
        <w:jc w:val="center"/>
        <w:tblLook w:val="04A0" w:firstRow="1" w:lastRow="0" w:firstColumn="1" w:lastColumn="0" w:noHBand="0" w:noVBand="1"/>
      </w:tblPr>
      <w:tblGrid>
        <w:gridCol w:w="861"/>
        <w:gridCol w:w="5513"/>
        <w:gridCol w:w="2977"/>
      </w:tblGrid>
      <w:tr w:rsidR="000C761A" w:rsidRPr="000E2258" w:rsidTr="000C761A">
        <w:trPr>
          <w:trHeight w:val="306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№п/п</w:t>
            </w:r>
          </w:p>
        </w:tc>
        <w:tc>
          <w:tcPr>
            <w:tcW w:w="5513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Виды</w:t>
            </w:r>
          </w:p>
        </w:tc>
        <w:tc>
          <w:tcPr>
            <w:tcW w:w="2977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Стоимость  услуг</w:t>
            </w:r>
          </w:p>
        </w:tc>
      </w:tr>
      <w:tr w:rsidR="000C761A" w:rsidRPr="000E2258" w:rsidTr="000C761A">
        <w:trPr>
          <w:trHeight w:val="306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</w:t>
            </w:r>
          </w:p>
        </w:tc>
        <w:tc>
          <w:tcPr>
            <w:tcW w:w="5513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Газоэлектрическая сварка</w:t>
            </w:r>
          </w:p>
        </w:tc>
        <w:tc>
          <w:tcPr>
            <w:tcW w:w="2977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 от 200 руб. / м/п</w:t>
            </w:r>
          </w:p>
        </w:tc>
      </w:tr>
      <w:tr w:rsidR="000C761A" w:rsidRPr="000E2258" w:rsidTr="000C761A">
        <w:trPr>
          <w:trHeight w:val="306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</w:t>
            </w:r>
          </w:p>
        </w:tc>
        <w:tc>
          <w:tcPr>
            <w:tcW w:w="5513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Сварка аргоном</w:t>
            </w:r>
          </w:p>
        </w:tc>
        <w:tc>
          <w:tcPr>
            <w:tcW w:w="2977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от 450 руб. / м/п </w:t>
            </w:r>
          </w:p>
        </w:tc>
      </w:tr>
      <w:tr w:rsidR="000C761A" w:rsidRPr="000E2258" w:rsidTr="000C761A">
        <w:trPr>
          <w:trHeight w:val="306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3</w:t>
            </w:r>
          </w:p>
        </w:tc>
        <w:tc>
          <w:tcPr>
            <w:tcW w:w="5513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Сварка труб</w:t>
            </w:r>
          </w:p>
        </w:tc>
        <w:tc>
          <w:tcPr>
            <w:tcW w:w="2977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 от</w:t>
            </w:r>
            <w:hyperlink r:id="rId8" w:tgtFrame="_self" w:history="1">
              <w:r w:rsidRPr="000E2258">
                <w:rPr>
                  <w:sz w:val="28"/>
                  <w:szCs w:val="28"/>
                </w:rPr>
                <w:t>250</w:t>
              </w:r>
            </w:hyperlink>
            <w:r w:rsidRPr="000E2258">
              <w:rPr>
                <w:sz w:val="28"/>
                <w:szCs w:val="28"/>
              </w:rPr>
              <w:t xml:space="preserve"> руб. / м/п</w:t>
            </w:r>
          </w:p>
        </w:tc>
      </w:tr>
      <w:tr w:rsidR="000C761A" w:rsidRPr="000E2258" w:rsidTr="000C761A">
        <w:trPr>
          <w:trHeight w:val="306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4</w:t>
            </w:r>
          </w:p>
        </w:tc>
        <w:tc>
          <w:tcPr>
            <w:tcW w:w="5513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Сварка чугуна</w:t>
            </w:r>
          </w:p>
        </w:tc>
        <w:tc>
          <w:tcPr>
            <w:tcW w:w="2977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</w:t>
            </w:r>
            <w:hyperlink r:id="rId9" w:tgtFrame="_self" w:history="1">
              <w:r w:rsidRPr="000E2258">
                <w:rPr>
                  <w:sz w:val="28"/>
                  <w:szCs w:val="28"/>
                </w:rPr>
                <w:t>500</w:t>
              </w:r>
            </w:hyperlink>
            <w:r w:rsidRPr="000E2258">
              <w:rPr>
                <w:sz w:val="28"/>
                <w:szCs w:val="28"/>
              </w:rPr>
              <w:t xml:space="preserve"> руб. / м/п</w:t>
            </w:r>
          </w:p>
        </w:tc>
      </w:tr>
      <w:tr w:rsidR="000C761A" w:rsidRPr="000E2258" w:rsidTr="000C761A">
        <w:trPr>
          <w:trHeight w:val="306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5</w:t>
            </w:r>
          </w:p>
        </w:tc>
        <w:tc>
          <w:tcPr>
            <w:tcW w:w="5513" w:type="dxa"/>
          </w:tcPr>
          <w:p w:rsidR="000C761A" w:rsidRPr="000E2258" w:rsidRDefault="00FC5220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Консультация</w:t>
            </w:r>
            <w:r w:rsidR="000C761A" w:rsidRPr="000E2258">
              <w:rPr>
                <w:sz w:val="28"/>
                <w:szCs w:val="28"/>
              </w:rPr>
              <w:t xml:space="preserve"> сварщика</w:t>
            </w:r>
          </w:p>
        </w:tc>
        <w:tc>
          <w:tcPr>
            <w:tcW w:w="2977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от </w:t>
            </w:r>
            <w:hyperlink r:id="rId10" w:tgtFrame="_self" w:history="1">
              <w:r w:rsidRPr="000E2258">
                <w:rPr>
                  <w:sz w:val="28"/>
                  <w:szCs w:val="28"/>
                </w:rPr>
                <w:t>460</w:t>
              </w:r>
            </w:hyperlink>
            <w:r w:rsidRPr="000E2258">
              <w:rPr>
                <w:sz w:val="28"/>
                <w:szCs w:val="28"/>
              </w:rPr>
              <w:t xml:space="preserve"> руб.</w:t>
            </w:r>
          </w:p>
        </w:tc>
      </w:tr>
      <w:tr w:rsidR="000C761A" w:rsidRPr="000E2258" w:rsidTr="000C761A">
        <w:trPr>
          <w:trHeight w:val="306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6</w:t>
            </w:r>
          </w:p>
        </w:tc>
        <w:tc>
          <w:tcPr>
            <w:tcW w:w="5513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Электрическая дуговая сварка</w:t>
            </w:r>
          </w:p>
        </w:tc>
        <w:tc>
          <w:tcPr>
            <w:tcW w:w="2977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от </w:t>
            </w:r>
            <w:hyperlink r:id="rId11" w:tgtFrame="_self" w:history="1">
              <w:r w:rsidRPr="000E2258">
                <w:rPr>
                  <w:sz w:val="28"/>
                  <w:szCs w:val="28"/>
                </w:rPr>
                <w:t>150</w:t>
              </w:r>
            </w:hyperlink>
            <w:r w:rsidRPr="000E2258">
              <w:rPr>
                <w:sz w:val="28"/>
                <w:szCs w:val="28"/>
              </w:rPr>
              <w:t xml:space="preserve"> руб. / м/п</w:t>
            </w:r>
          </w:p>
        </w:tc>
      </w:tr>
    </w:tbl>
    <w:p w:rsidR="000C761A" w:rsidRPr="000E2258" w:rsidRDefault="000C761A" w:rsidP="00FC34E4">
      <w:pPr>
        <w:jc w:val="center"/>
        <w:rPr>
          <w:b/>
          <w:sz w:val="36"/>
          <w:szCs w:val="36"/>
        </w:rPr>
      </w:pPr>
    </w:p>
    <w:p w:rsidR="000C761A" w:rsidRPr="000E2258" w:rsidRDefault="0002784F" w:rsidP="00FC34E4">
      <w:pPr>
        <w:jc w:val="center"/>
        <w:rPr>
          <w:b/>
          <w:sz w:val="32"/>
          <w:szCs w:val="32"/>
        </w:rPr>
      </w:pPr>
      <w:r w:rsidRPr="000E2258">
        <w:rPr>
          <w:b/>
          <w:sz w:val="32"/>
          <w:szCs w:val="32"/>
        </w:rPr>
        <w:t>Участок «Аддитивное производство»</w:t>
      </w:r>
    </w:p>
    <w:tbl>
      <w:tblPr>
        <w:tblStyle w:val="af3"/>
        <w:tblW w:w="9351" w:type="dxa"/>
        <w:jc w:val="center"/>
        <w:tblLook w:val="04A0" w:firstRow="1" w:lastRow="0" w:firstColumn="1" w:lastColumn="0" w:noHBand="0" w:noVBand="1"/>
      </w:tblPr>
      <w:tblGrid>
        <w:gridCol w:w="861"/>
        <w:gridCol w:w="5513"/>
        <w:gridCol w:w="2977"/>
      </w:tblGrid>
      <w:tr w:rsidR="000C761A" w:rsidRPr="000E2258" w:rsidTr="006E032A">
        <w:trPr>
          <w:trHeight w:val="306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№п/п</w:t>
            </w:r>
          </w:p>
        </w:tc>
        <w:tc>
          <w:tcPr>
            <w:tcW w:w="5513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Виды</w:t>
            </w:r>
          </w:p>
        </w:tc>
        <w:tc>
          <w:tcPr>
            <w:tcW w:w="2977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Стоимость  услуг</w:t>
            </w:r>
          </w:p>
        </w:tc>
      </w:tr>
      <w:tr w:rsidR="000C761A" w:rsidRPr="000E2258" w:rsidTr="006E032A">
        <w:trPr>
          <w:trHeight w:val="306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</w:t>
            </w:r>
          </w:p>
        </w:tc>
        <w:tc>
          <w:tcPr>
            <w:tcW w:w="5513" w:type="dxa"/>
          </w:tcPr>
          <w:p w:rsidR="000C761A" w:rsidRPr="000E2258" w:rsidRDefault="00FC5220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Печать </w:t>
            </w:r>
            <w:r w:rsidRPr="000E2258">
              <w:rPr>
                <w:sz w:val="28"/>
                <w:szCs w:val="28"/>
                <w:lang w:val="en-US"/>
              </w:rPr>
              <w:t xml:space="preserve">ABS </w:t>
            </w:r>
            <w:r w:rsidRPr="000E2258">
              <w:rPr>
                <w:sz w:val="28"/>
                <w:szCs w:val="28"/>
              </w:rPr>
              <w:t>пластиком</w:t>
            </w:r>
          </w:p>
        </w:tc>
        <w:tc>
          <w:tcPr>
            <w:tcW w:w="2977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 от </w:t>
            </w:r>
            <w:r w:rsidR="00FC5220" w:rsidRPr="000E2258">
              <w:rPr>
                <w:sz w:val="28"/>
                <w:szCs w:val="28"/>
              </w:rPr>
              <w:t>30</w:t>
            </w:r>
            <w:r w:rsidRPr="000E2258">
              <w:rPr>
                <w:sz w:val="28"/>
                <w:szCs w:val="28"/>
              </w:rPr>
              <w:t> руб.</w:t>
            </w:r>
            <w:r w:rsidR="00FC5220" w:rsidRPr="000E2258">
              <w:rPr>
                <w:sz w:val="28"/>
                <w:szCs w:val="28"/>
              </w:rPr>
              <w:t>/см</w:t>
            </w:r>
            <w:r w:rsidR="00FC5220" w:rsidRPr="000E2258">
              <w:rPr>
                <w:sz w:val="28"/>
                <w:szCs w:val="28"/>
                <w:vertAlign w:val="superscript"/>
              </w:rPr>
              <w:t>3</w:t>
            </w:r>
          </w:p>
        </w:tc>
      </w:tr>
      <w:tr w:rsidR="000C761A" w:rsidRPr="000E2258" w:rsidTr="006E032A">
        <w:trPr>
          <w:trHeight w:val="306"/>
          <w:jc w:val="center"/>
        </w:trPr>
        <w:tc>
          <w:tcPr>
            <w:tcW w:w="861" w:type="dxa"/>
          </w:tcPr>
          <w:p w:rsidR="000C761A" w:rsidRPr="000E2258" w:rsidRDefault="000C761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</w:t>
            </w:r>
          </w:p>
        </w:tc>
        <w:tc>
          <w:tcPr>
            <w:tcW w:w="5513" w:type="dxa"/>
          </w:tcPr>
          <w:p w:rsidR="000C761A" w:rsidRPr="000E2258" w:rsidRDefault="00FC5220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Печать </w:t>
            </w:r>
            <w:r w:rsidRPr="000E2258">
              <w:rPr>
                <w:sz w:val="28"/>
                <w:szCs w:val="28"/>
                <w:lang w:val="en-US"/>
              </w:rPr>
              <w:t>PLA</w:t>
            </w:r>
            <w:r w:rsidRPr="000E2258">
              <w:rPr>
                <w:sz w:val="28"/>
                <w:szCs w:val="28"/>
              </w:rPr>
              <w:t xml:space="preserve"> пластиком</w:t>
            </w:r>
          </w:p>
        </w:tc>
        <w:tc>
          <w:tcPr>
            <w:tcW w:w="2977" w:type="dxa"/>
          </w:tcPr>
          <w:p w:rsidR="000C761A" w:rsidRPr="000E2258" w:rsidRDefault="00FC5220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 </w:t>
            </w:r>
            <w:r w:rsidRPr="000E2258">
              <w:rPr>
                <w:sz w:val="28"/>
                <w:szCs w:val="28"/>
                <w:lang w:val="en-US"/>
              </w:rPr>
              <w:t>50</w:t>
            </w:r>
            <w:r w:rsidRPr="000E2258">
              <w:rPr>
                <w:sz w:val="28"/>
                <w:szCs w:val="28"/>
              </w:rPr>
              <w:t> руб./см</w:t>
            </w:r>
            <w:r w:rsidRPr="000E2258">
              <w:rPr>
                <w:sz w:val="28"/>
                <w:szCs w:val="28"/>
                <w:vertAlign w:val="superscript"/>
              </w:rPr>
              <w:t>3</w:t>
            </w:r>
          </w:p>
        </w:tc>
      </w:tr>
    </w:tbl>
    <w:p w:rsidR="000C761A" w:rsidRPr="000E2258" w:rsidRDefault="000C761A" w:rsidP="00FC34E4">
      <w:pPr>
        <w:jc w:val="center"/>
        <w:rPr>
          <w:b/>
          <w:sz w:val="28"/>
          <w:szCs w:val="28"/>
          <w:u w:val="single"/>
        </w:rPr>
      </w:pPr>
    </w:p>
    <w:p w:rsidR="006E032A" w:rsidRPr="000E2258" w:rsidRDefault="006E032A" w:rsidP="00FC34E4">
      <w:pPr>
        <w:jc w:val="center"/>
        <w:rPr>
          <w:b/>
          <w:sz w:val="28"/>
          <w:szCs w:val="28"/>
          <w:u w:val="single"/>
        </w:rPr>
      </w:pPr>
    </w:p>
    <w:p w:rsidR="006E032A" w:rsidRPr="000E2258" w:rsidRDefault="006E032A" w:rsidP="00FC34E4">
      <w:pPr>
        <w:jc w:val="center"/>
        <w:rPr>
          <w:b/>
          <w:sz w:val="32"/>
          <w:szCs w:val="32"/>
        </w:rPr>
      </w:pPr>
      <w:r w:rsidRPr="000E2258">
        <w:rPr>
          <w:b/>
          <w:sz w:val="32"/>
          <w:szCs w:val="32"/>
        </w:rPr>
        <w:t>Участок «SMD монтаж»</w:t>
      </w:r>
    </w:p>
    <w:tbl>
      <w:tblPr>
        <w:tblStyle w:val="af3"/>
        <w:tblW w:w="9351" w:type="dxa"/>
        <w:jc w:val="center"/>
        <w:tblLook w:val="04A0" w:firstRow="1" w:lastRow="0" w:firstColumn="1" w:lastColumn="0" w:noHBand="0" w:noVBand="1"/>
      </w:tblPr>
      <w:tblGrid>
        <w:gridCol w:w="861"/>
        <w:gridCol w:w="5513"/>
        <w:gridCol w:w="2977"/>
      </w:tblGrid>
      <w:tr w:rsidR="006E032A" w:rsidRPr="000E2258" w:rsidTr="006E032A">
        <w:trPr>
          <w:trHeight w:val="306"/>
          <w:jc w:val="center"/>
        </w:trPr>
        <w:tc>
          <w:tcPr>
            <w:tcW w:w="861" w:type="dxa"/>
          </w:tcPr>
          <w:p w:rsidR="006E032A" w:rsidRPr="000E2258" w:rsidRDefault="006E032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№п/п</w:t>
            </w:r>
          </w:p>
        </w:tc>
        <w:tc>
          <w:tcPr>
            <w:tcW w:w="5513" w:type="dxa"/>
          </w:tcPr>
          <w:p w:rsidR="006E032A" w:rsidRPr="000E2258" w:rsidRDefault="006E032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Виды</w:t>
            </w:r>
          </w:p>
        </w:tc>
        <w:tc>
          <w:tcPr>
            <w:tcW w:w="2977" w:type="dxa"/>
          </w:tcPr>
          <w:p w:rsidR="006E032A" w:rsidRPr="000E2258" w:rsidRDefault="006E032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Стоимость  услуг</w:t>
            </w:r>
          </w:p>
        </w:tc>
      </w:tr>
      <w:tr w:rsidR="006E032A" w:rsidRPr="000E2258" w:rsidTr="006E032A">
        <w:trPr>
          <w:trHeight w:val="306"/>
          <w:jc w:val="center"/>
        </w:trPr>
        <w:tc>
          <w:tcPr>
            <w:tcW w:w="861" w:type="dxa"/>
          </w:tcPr>
          <w:p w:rsidR="006E032A" w:rsidRPr="000E2258" w:rsidRDefault="006E032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</w:t>
            </w:r>
          </w:p>
        </w:tc>
        <w:tc>
          <w:tcPr>
            <w:tcW w:w="5513" w:type="dxa"/>
          </w:tcPr>
          <w:p w:rsidR="006E032A" w:rsidRPr="000E2258" w:rsidRDefault="006E032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Односторонний поверхностный монтаж</w:t>
            </w:r>
          </w:p>
        </w:tc>
        <w:tc>
          <w:tcPr>
            <w:tcW w:w="2977" w:type="dxa"/>
          </w:tcPr>
          <w:p w:rsidR="006E032A" w:rsidRPr="000E2258" w:rsidRDefault="006E032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2 руб. за точку пайки</w:t>
            </w:r>
          </w:p>
        </w:tc>
      </w:tr>
    </w:tbl>
    <w:p w:rsidR="006E032A" w:rsidRPr="000E2258" w:rsidRDefault="006E032A" w:rsidP="00FC34E4">
      <w:pPr>
        <w:jc w:val="center"/>
        <w:rPr>
          <w:b/>
          <w:sz w:val="32"/>
          <w:szCs w:val="32"/>
        </w:rPr>
      </w:pPr>
    </w:p>
    <w:p w:rsidR="006E032A" w:rsidRPr="000E2258" w:rsidRDefault="006E032A" w:rsidP="00FC34E4">
      <w:pPr>
        <w:jc w:val="center"/>
        <w:rPr>
          <w:b/>
          <w:sz w:val="32"/>
          <w:szCs w:val="32"/>
        </w:rPr>
      </w:pPr>
      <w:r w:rsidRPr="000E2258">
        <w:rPr>
          <w:b/>
          <w:sz w:val="32"/>
          <w:szCs w:val="32"/>
        </w:rPr>
        <w:t>Участок «Электроника»</w:t>
      </w:r>
    </w:p>
    <w:tbl>
      <w:tblPr>
        <w:tblStyle w:val="af3"/>
        <w:tblW w:w="9351" w:type="dxa"/>
        <w:jc w:val="center"/>
        <w:tblLook w:val="04A0" w:firstRow="1" w:lastRow="0" w:firstColumn="1" w:lastColumn="0" w:noHBand="0" w:noVBand="1"/>
      </w:tblPr>
      <w:tblGrid>
        <w:gridCol w:w="861"/>
        <w:gridCol w:w="5513"/>
        <w:gridCol w:w="2977"/>
      </w:tblGrid>
      <w:tr w:rsidR="006E032A" w:rsidRPr="000E2258" w:rsidTr="006E032A">
        <w:trPr>
          <w:trHeight w:val="306"/>
          <w:jc w:val="center"/>
        </w:trPr>
        <w:tc>
          <w:tcPr>
            <w:tcW w:w="861" w:type="dxa"/>
          </w:tcPr>
          <w:p w:rsidR="006E032A" w:rsidRPr="000E2258" w:rsidRDefault="006E032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№п/п</w:t>
            </w:r>
          </w:p>
        </w:tc>
        <w:tc>
          <w:tcPr>
            <w:tcW w:w="5513" w:type="dxa"/>
          </w:tcPr>
          <w:p w:rsidR="006E032A" w:rsidRPr="000E2258" w:rsidRDefault="006E032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Виды</w:t>
            </w:r>
          </w:p>
        </w:tc>
        <w:tc>
          <w:tcPr>
            <w:tcW w:w="2977" w:type="dxa"/>
          </w:tcPr>
          <w:p w:rsidR="006E032A" w:rsidRPr="000E2258" w:rsidRDefault="006E032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Стоимость  услуг</w:t>
            </w:r>
          </w:p>
        </w:tc>
      </w:tr>
      <w:tr w:rsidR="006E032A" w:rsidRPr="000E2258" w:rsidTr="006E032A">
        <w:trPr>
          <w:trHeight w:val="306"/>
          <w:jc w:val="center"/>
        </w:trPr>
        <w:tc>
          <w:tcPr>
            <w:tcW w:w="861" w:type="dxa"/>
          </w:tcPr>
          <w:p w:rsidR="006E032A" w:rsidRPr="000E2258" w:rsidRDefault="006E032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1</w:t>
            </w:r>
          </w:p>
        </w:tc>
        <w:tc>
          <w:tcPr>
            <w:tcW w:w="5513" w:type="dxa"/>
          </w:tcPr>
          <w:p w:rsidR="006E032A" w:rsidRPr="000E2258" w:rsidRDefault="006E032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Ремонт бытовой техники</w:t>
            </w:r>
          </w:p>
        </w:tc>
        <w:tc>
          <w:tcPr>
            <w:tcW w:w="2977" w:type="dxa"/>
          </w:tcPr>
          <w:p w:rsidR="006E032A" w:rsidRPr="000E2258" w:rsidRDefault="006E032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 xml:space="preserve">от </w:t>
            </w:r>
            <w:r w:rsidR="00320B54" w:rsidRPr="000E2258">
              <w:rPr>
                <w:sz w:val="28"/>
                <w:szCs w:val="28"/>
              </w:rPr>
              <w:t>15</w:t>
            </w:r>
            <w:r w:rsidRPr="000E2258">
              <w:rPr>
                <w:sz w:val="28"/>
                <w:szCs w:val="28"/>
              </w:rPr>
              <w:t>00 руб.</w:t>
            </w:r>
          </w:p>
        </w:tc>
      </w:tr>
      <w:tr w:rsidR="006E032A" w:rsidRPr="000C761A" w:rsidTr="006E032A">
        <w:trPr>
          <w:trHeight w:val="306"/>
          <w:jc w:val="center"/>
        </w:trPr>
        <w:tc>
          <w:tcPr>
            <w:tcW w:w="861" w:type="dxa"/>
          </w:tcPr>
          <w:p w:rsidR="006E032A" w:rsidRPr="000E2258" w:rsidRDefault="006E032A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2</w:t>
            </w:r>
          </w:p>
        </w:tc>
        <w:tc>
          <w:tcPr>
            <w:tcW w:w="5513" w:type="dxa"/>
          </w:tcPr>
          <w:p w:rsidR="006E032A" w:rsidRPr="000E2258" w:rsidRDefault="00320B54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Диагностика</w:t>
            </w:r>
          </w:p>
        </w:tc>
        <w:tc>
          <w:tcPr>
            <w:tcW w:w="2977" w:type="dxa"/>
          </w:tcPr>
          <w:p w:rsidR="006E032A" w:rsidRPr="000C761A" w:rsidRDefault="00320B54" w:rsidP="00FC34E4">
            <w:pPr>
              <w:jc w:val="center"/>
              <w:rPr>
                <w:sz w:val="28"/>
                <w:szCs w:val="28"/>
              </w:rPr>
            </w:pPr>
            <w:r w:rsidRPr="000E2258">
              <w:rPr>
                <w:sz w:val="28"/>
                <w:szCs w:val="28"/>
              </w:rPr>
              <w:t>от 1000 руб.</w:t>
            </w:r>
          </w:p>
        </w:tc>
      </w:tr>
    </w:tbl>
    <w:p w:rsidR="006E032A" w:rsidRPr="000C761A" w:rsidRDefault="006E032A" w:rsidP="00FC34E4">
      <w:pPr>
        <w:tabs>
          <w:tab w:val="left" w:pos="1418"/>
        </w:tabs>
        <w:autoSpaceDE w:val="0"/>
        <w:autoSpaceDN w:val="0"/>
        <w:adjustRightInd w:val="0"/>
        <w:ind w:left="709"/>
        <w:jc w:val="right"/>
        <w:rPr>
          <w:sz w:val="24"/>
          <w:szCs w:val="24"/>
        </w:rPr>
      </w:pPr>
    </w:p>
    <w:sectPr w:rsidR="006E032A" w:rsidRPr="000C761A" w:rsidSect="00FC34E4">
      <w:footerReference w:type="default" r:id="rId12"/>
      <w:pgSz w:w="11906" w:h="16838"/>
      <w:pgMar w:top="1134" w:right="850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EB0" w:rsidRDefault="00CC3EB0" w:rsidP="00DD04C5">
      <w:r>
        <w:separator/>
      </w:r>
    </w:p>
  </w:endnote>
  <w:endnote w:type="continuationSeparator" w:id="0">
    <w:p w:rsidR="00CC3EB0" w:rsidRDefault="00CC3EB0" w:rsidP="00DD0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32A" w:rsidRDefault="006E032A" w:rsidP="0010645B">
    <w:pPr>
      <w:pStyle w:val="a5"/>
      <w:tabs>
        <w:tab w:val="clear" w:pos="4677"/>
        <w:tab w:val="clear" w:pos="9355"/>
        <w:tab w:val="left" w:pos="879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EB0" w:rsidRDefault="00CC3EB0" w:rsidP="00DD04C5">
      <w:r>
        <w:separator/>
      </w:r>
    </w:p>
  </w:footnote>
  <w:footnote w:type="continuationSeparator" w:id="0">
    <w:p w:rsidR="00CC3EB0" w:rsidRDefault="00CC3EB0" w:rsidP="00DD04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E5EB8"/>
    <w:multiLevelType w:val="multilevel"/>
    <w:tmpl w:val="0ADCFEB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4C03F6E"/>
    <w:multiLevelType w:val="multilevel"/>
    <w:tmpl w:val="5B02D7BE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386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-1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-1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9" w:hanging="1800"/>
      </w:pPr>
      <w:rPr>
        <w:rFonts w:hint="default"/>
      </w:rPr>
    </w:lvl>
  </w:abstractNum>
  <w:abstractNum w:abstractNumId="2" w15:restartNumberingAfterBreak="0">
    <w:nsid w:val="1A43227F"/>
    <w:multiLevelType w:val="hybridMultilevel"/>
    <w:tmpl w:val="B53C4A76"/>
    <w:lvl w:ilvl="0" w:tplc="A432870E"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92A83"/>
    <w:multiLevelType w:val="singleLevel"/>
    <w:tmpl w:val="3B3CC3A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5AC56DE9"/>
    <w:multiLevelType w:val="multilevel"/>
    <w:tmpl w:val="805E1314"/>
    <w:lvl w:ilvl="0">
      <w:start w:val="1"/>
      <w:numFmt w:val="decimal"/>
      <w:suff w:val="space"/>
      <w:lvlText w:val="%1."/>
      <w:lvlJc w:val="left"/>
      <w:pPr>
        <w:ind w:left="705" w:hanging="705"/>
      </w:pPr>
      <w:rPr>
        <w:rFonts w:hint="default"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ascii="Times New Roman" w:hAnsi="Times New Roman" w:cs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i w:val="0"/>
      </w:rPr>
    </w:lvl>
  </w:abstractNum>
  <w:abstractNum w:abstractNumId="5" w15:restartNumberingAfterBreak="0">
    <w:nsid w:val="5C462C8E"/>
    <w:multiLevelType w:val="hybridMultilevel"/>
    <w:tmpl w:val="F3AC95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05F3540"/>
    <w:multiLevelType w:val="multilevel"/>
    <w:tmpl w:val="842031A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4C5"/>
    <w:rsid w:val="00007C69"/>
    <w:rsid w:val="0002784F"/>
    <w:rsid w:val="000441F3"/>
    <w:rsid w:val="00061CD4"/>
    <w:rsid w:val="00061D47"/>
    <w:rsid w:val="00070701"/>
    <w:rsid w:val="0007412E"/>
    <w:rsid w:val="00080A2F"/>
    <w:rsid w:val="00086211"/>
    <w:rsid w:val="00097949"/>
    <w:rsid w:val="000C75C4"/>
    <w:rsid w:val="000C761A"/>
    <w:rsid w:val="000E2258"/>
    <w:rsid w:val="000E633B"/>
    <w:rsid w:val="000F04B5"/>
    <w:rsid w:val="00105C35"/>
    <w:rsid w:val="0010645B"/>
    <w:rsid w:val="001148D6"/>
    <w:rsid w:val="00126BB5"/>
    <w:rsid w:val="00151409"/>
    <w:rsid w:val="00176699"/>
    <w:rsid w:val="0019652F"/>
    <w:rsid w:val="001E48B7"/>
    <w:rsid w:val="00206D36"/>
    <w:rsid w:val="0021690E"/>
    <w:rsid w:val="00240642"/>
    <w:rsid w:val="00253AEB"/>
    <w:rsid w:val="00264F14"/>
    <w:rsid w:val="002822AB"/>
    <w:rsid w:val="0028776B"/>
    <w:rsid w:val="0029750C"/>
    <w:rsid w:val="002A790E"/>
    <w:rsid w:val="002B1531"/>
    <w:rsid w:val="002B16EE"/>
    <w:rsid w:val="002B2248"/>
    <w:rsid w:val="002C69AE"/>
    <w:rsid w:val="002D6DAD"/>
    <w:rsid w:val="002F6540"/>
    <w:rsid w:val="00302D68"/>
    <w:rsid w:val="00320B54"/>
    <w:rsid w:val="003215CF"/>
    <w:rsid w:val="0034067B"/>
    <w:rsid w:val="0034517C"/>
    <w:rsid w:val="00356E86"/>
    <w:rsid w:val="003624CA"/>
    <w:rsid w:val="003C74D9"/>
    <w:rsid w:val="003E19D4"/>
    <w:rsid w:val="003E3502"/>
    <w:rsid w:val="0040601A"/>
    <w:rsid w:val="004255EB"/>
    <w:rsid w:val="0043092D"/>
    <w:rsid w:val="00436F21"/>
    <w:rsid w:val="00437F7E"/>
    <w:rsid w:val="004449A1"/>
    <w:rsid w:val="004540B2"/>
    <w:rsid w:val="00474F7B"/>
    <w:rsid w:val="004C4CDE"/>
    <w:rsid w:val="004C67E4"/>
    <w:rsid w:val="004D4C65"/>
    <w:rsid w:val="004F66AC"/>
    <w:rsid w:val="00503177"/>
    <w:rsid w:val="00513552"/>
    <w:rsid w:val="00516576"/>
    <w:rsid w:val="005421B9"/>
    <w:rsid w:val="005477FB"/>
    <w:rsid w:val="00556A3C"/>
    <w:rsid w:val="005655F8"/>
    <w:rsid w:val="00590AF8"/>
    <w:rsid w:val="0059190D"/>
    <w:rsid w:val="005B3F89"/>
    <w:rsid w:val="005C2400"/>
    <w:rsid w:val="005C2FAC"/>
    <w:rsid w:val="005D6B63"/>
    <w:rsid w:val="005E431C"/>
    <w:rsid w:val="005F1681"/>
    <w:rsid w:val="006025EA"/>
    <w:rsid w:val="00604929"/>
    <w:rsid w:val="0060544C"/>
    <w:rsid w:val="0061423C"/>
    <w:rsid w:val="00615B14"/>
    <w:rsid w:val="006223C9"/>
    <w:rsid w:val="00633B74"/>
    <w:rsid w:val="00635623"/>
    <w:rsid w:val="006474AE"/>
    <w:rsid w:val="00693D2A"/>
    <w:rsid w:val="006D69D6"/>
    <w:rsid w:val="006E032A"/>
    <w:rsid w:val="00720631"/>
    <w:rsid w:val="0072217F"/>
    <w:rsid w:val="0074264C"/>
    <w:rsid w:val="00743AD4"/>
    <w:rsid w:val="00746515"/>
    <w:rsid w:val="00755CB5"/>
    <w:rsid w:val="00757C0C"/>
    <w:rsid w:val="00761722"/>
    <w:rsid w:val="007660F2"/>
    <w:rsid w:val="007A7609"/>
    <w:rsid w:val="007B5D97"/>
    <w:rsid w:val="007D042A"/>
    <w:rsid w:val="007D42C1"/>
    <w:rsid w:val="007E3120"/>
    <w:rsid w:val="007F1673"/>
    <w:rsid w:val="007F20BB"/>
    <w:rsid w:val="008148F5"/>
    <w:rsid w:val="00830508"/>
    <w:rsid w:val="008445FB"/>
    <w:rsid w:val="00857142"/>
    <w:rsid w:val="00857637"/>
    <w:rsid w:val="0086330C"/>
    <w:rsid w:val="00864DBC"/>
    <w:rsid w:val="008657B9"/>
    <w:rsid w:val="00886FEA"/>
    <w:rsid w:val="00890383"/>
    <w:rsid w:val="00897110"/>
    <w:rsid w:val="008C369F"/>
    <w:rsid w:val="008E57F8"/>
    <w:rsid w:val="00917182"/>
    <w:rsid w:val="00976242"/>
    <w:rsid w:val="00980D93"/>
    <w:rsid w:val="009A6433"/>
    <w:rsid w:val="009B27C1"/>
    <w:rsid w:val="009B6DDA"/>
    <w:rsid w:val="009B76EE"/>
    <w:rsid w:val="009D71F8"/>
    <w:rsid w:val="00A14752"/>
    <w:rsid w:val="00A26DA0"/>
    <w:rsid w:val="00A454D1"/>
    <w:rsid w:val="00A47E59"/>
    <w:rsid w:val="00A66240"/>
    <w:rsid w:val="00AD00FA"/>
    <w:rsid w:val="00AF47B0"/>
    <w:rsid w:val="00B24423"/>
    <w:rsid w:val="00B52475"/>
    <w:rsid w:val="00B5625C"/>
    <w:rsid w:val="00B65423"/>
    <w:rsid w:val="00B70A41"/>
    <w:rsid w:val="00B931EF"/>
    <w:rsid w:val="00B95F0D"/>
    <w:rsid w:val="00BA78B5"/>
    <w:rsid w:val="00BC1B12"/>
    <w:rsid w:val="00BD0C67"/>
    <w:rsid w:val="00BE362F"/>
    <w:rsid w:val="00BE7678"/>
    <w:rsid w:val="00BF2BDD"/>
    <w:rsid w:val="00C40534"/>
    <w:rsid w:val="00C4098A"/>
    <w:rsid w:val="00C562B9"/>
    <w:rsid w:val="00C615D0"/>
    <w:rsid w:val="00C928D7"/>
    <w:rsid w:val="00CB6554"/>
    <w:rsid w:val="00CC3EB0"/>
    <w:rsid w:val="00CD3A91"/>
    <w:rsid w:val="00CF2016"/>
    <w:rsid w:val="00D65C3A"/>
    <w:rsid w:val="00D74446"/>
    <w:rsid w:val="00D76295"/>
    <w:rsid w:val="00D7691D"/>
    <w:rsid w:val="00DA371D"/>
    <w:rsid w:val="00DA4AD1"/>
    <w:rsid w:val="00DD04C5"/>
    <w:rsid w:val="00E265DD"/>
    <w:rsid w:val="00E30271"/>
    <w:rsid w:val="00E34CC0"/>
    <w:rsid w:val="00E72739"/>
    <w:rsid w:val="00E845CD"/>
    <w:rsid w:val="00E95070"/>
    <w:rsid w:val="00F071F1"/>
    <w:rsid w:val="00F127D5"/>
    <w:rsid w:val="00F1579C"/>
    <w:rsid w:val="00F15F13"/>
    <w:rsid w:val="00F24A44"/>
    <w:rsid w:val="00F32068"/>
    <w:rsid w:val="00F37753"/>
    <w:rsid w:val="00F43C33"/>
    <w:rsid w:val="00F87315"/>
    <w:rsid w:val="00F970B0"/>
    <w:rsid w:val="00FA5C0C"/>
    <w:rsid w:val="00FC34E4"/>
    <w:rsid w:val="00FC5220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C2B7D"/>
  <w15:chartTrackingRefBased/>
  <w15:docId w15:val="{CB5C7CFE-81EE-4F68-9BF6-4D02CE986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4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D04C5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C761A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4">
    <w:name w:val="heading 4"/>
    <w:basedOn w:val="a"/>
    <w:next w:val="a"/>
    <w:link w:val="40"/>
    <w:qFormat/>
    <w:rsid w:val="00DD04C5"/>
    <w:pPr>
      <w:keepNext/>
      <w:jc w:val="center"/>
      <w:outlineLvl w:val="3"/>
    </w:pPr>
    <w:rPr>
      <w:i/>
      <w:sz w:val="24"/>
    </w:rPr>
  </w:style>
  <w:style w:type="paragraph" w:styleId="5">
    <w:name w:val="heading 5"/>
    <w:basedOn w:val="a"/>
    <w:next w:val="a"/>
    <w:link w:val="50"/>
    <w:qFormat/>
    <w:rsid w:val="00DD04C5"/>
    <w:pPr>
      <w:keepNext/>
      <w:outlineLvl w:val="4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D04C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D04C5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D04C5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styleId="a3">
    <w:name w:val="Body Text"/>
    <w:basedOn w:val="a"/>
    <w:link w:val="a4"/>
    <w:rsid w:val="00DD04C5"/>
    <w:pPr>
      <w:jc w:val="right"/>
    </w:pPr>
    <w:rPr>
      <w:sz w:val="24"/>
    </w:rPr>
  </w:style>
  <w:style w:type="character" w:customStyle="1" w:styleId="a4">
    <w:name w:val="Основной текст Знак"/>
    <w:basedOn w:val="a0"/>
    <w:link w:val="a3"/>
    <w:rsid w:val="00DD04C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DD04C5"/>
    <w:rPr>
      <w:sz w:val="24"/>
    </w:rPr>
  </w:style>
  <w:style w:type="character" w:customStyle="1" w:styleId="22">
    <w:name w:val="Основной текст 2 Знак"/>
    <w:basedOn w:val="a0"/>
    <w:link w:val="21"/>
    <w:rsid w:val="00DD04C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3"/>
    <w:basedOn w:val="a"/>
    <w:link w:val="32"/>
    <w:rsid w:val="00DD04C5"/>
    <w:pPr>
      <w:jc w:val="center"/>
    </w:pPr>
    <w:rPr>
      <w:b/>
      <w:sz w:val="24"/>
    </w:rPr>
  </w:style>
  <w:style w:type="character" w:customStyle="1" w:styleId="32">
    <w:name w:val="Основной текст 3 Знак"/>
    <w:basedOn w:val="a0"/>
    <w:link w:val="31"/>
    <w:rsid w:val="00DD04C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rsid w:val="00DD04C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04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DD04C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footnote text"/>
    <w:basedOn w:val="a"/>
    <w:link w:val="a9"/>
    <w:unhideWhenUsed/>
    <w:rsid w:val="00DD04C5"/>
  </w:style>
  <w:style w:type="character" w:customStyle="1" w:styleId="a9">
    <w:name w:val="Текст сноски Знак"/>
    <w:basedOn w:val="a0"/>
    <w:link w:val="a8"/>
    <w:rsid w:val="00DD04C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nhideWhenUsed/>
    <w:rsid w:val="00DD04C5"/>
    <w:rPr>
      <w:vertAlign w:val="superscript"/>
    </w:rPr>
  </w:style>
  <w:style w:type="paragraph" w:styleId="ab">
    <w:name w:val="annotation text"/>
    <w:basedOn w:val="a"/>
    <w:link w:val="ac"/>
    <w:uiPriority w:val="99"/>
    <w:unhideWhenUsed/>
    <w:rsid w:val="00DD04C5"/>
  </w:style>
  <w:style w:type="character" w:customStyle="1" w:styleId="ac">
    <w:name w:val="Текст примечания Знак"/>
    <w:basedOn w:val="a0"/>
    <w:link w:val="ab"/>
    <w:uiPriority w:val="99"/>
    <w:rsid w:val="00DD04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CF20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53AE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53AEB"/>
    <w:rPr>
      <w:rFonts w:ascii="Segoe UI" w:eastAsia="Times New Roman" w:hAnsi="Segoe UI" w:cs="Segoe UI"/>
      <w:sz w:val="18"/>
      <w:szCs w:val="18"/>
      <w:lang w:eastAsia="ru-RU"/>
    </w:rPr>
  </w:style>
  <w:style w:type="character" w:styleId="af">
    <w:name w:val="Hyperlink"/>
    <w:basedOn w:val="a0"/>
    <w:uiPriority w:val="99"/>
    <w:unhideWhenUsed/>
    <w:rsid w:val="00061CD4"/>
    <w:rPr>
      <w:color w:val="0563C1" w:themeColor="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757C0C"/>
    <w:rPr>
      <w:sz w:val="16"/>
      <w:szCs w:val="16"/>
    </w:rPr>
  </w:style>
  <w:style w:type="paragraph" w:styleId="af1">
    <w:name w:val="annotation subject"/>
    <w:basedOn w:val="ab"/>
    <w:next w:val="ab"/>
    <w:link w:val="af2"/>
    <w:uiPriority w:val="99"/>
    <w:semiHidden/>
    <w:unhideWhenUsed/>
    <w:rsid w:val="00757C0C"/>
    <w:rPr>
      <w:b/>
      <w:bCs/>
    </w:rPr>
  </w:style>
  <w:style w:type="character" w:customStyle="1" w:styleId="af2">
    <w:name w:val="Тема примечания Знак"/>
    <w:basedOn w:val="ac"/>
    <w:link w:val="af1"/>
    <w:uiPriority w:val="99"/>
    <w:semiHidden/>
    <w:rsid w:val="00757C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C761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f3">
    <w:name w:val="Table Grid"/>
    <w:basedOn w:val="a1"/>
    <w:uiPriority w:val="39"/>
    <w:rsid w:val="000C76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uiPriority w:val="99"/>
    <w:unhideWhenUsed/>
    <w:rsid w:val="00FC34E4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FC34E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montnik.ru/ufa/svarka-trub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emontnik.ru/ufa/elektricheskaia_dugovaia_svarka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remontnik.ru/ufa/uslugi-svarshchikov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emontnik.ru/ufa/svarka-chugun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7367FB-24C2-4038-ACA0-943B8AAEC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2794</Words>
  <Characters>15930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Манукян Нарине Григорьевна</dc:creator>
  <cp:keywords/>
  <dc:description/>
  <cp:lastModifiedBy>Ахмадеева Наиля Альбертовна</cp:lastModifiedBy>
  <cp:revision>2</cp:revision>
  <cp:lastPrinted>2025-05-27T05:55:00Z</cp:lastPrinted>
  <dcterms:created xsi:type="dcterms:W3CDTF">2025-06-17T09:30:00Z</dcterms:created>
  <dcterms:modified xsi:type="dcterms:W3CDTF">2025-06-17T09:30:00Z</dcterms:modified>
</cp:coreProperties>
</file>