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C6E" w:rsidRPr="00990F4E" w:rsidRDefault="00026C6E" w:rsidP="00990F4E">
      <w:pPr>
        <w:jc w:val="center"/>
      </w:pPr>
      <w:r w:rsidRPr="00990F4E">
        <w:t>МИНИСТЕРСТВО НАУКИ И ВЫСШЕГО ОБРАЗОВАНИЯ РОССИЙСКОЙ ФЕДЕРАЦИИ</w:t>
      </w:r>
    </w:p>
    <w:p w:rsidR="00026C6E" w:rsidRPr="00990F4E" w:rsidRDefault="00026C6E" w:rsidP="00990F4E">
      <w:pPr>
        <w:jc w:val="center"/>
      </w:pPr>
      <w:r w:rsidRPr="00990F4E">
        <w:t>ФЕДЕРАЛЬНОЕ ГОСУДАРСТВЕННОЕ БЮДЖЕТНОЕ</w:t>
      </w:r>
      <w:r w:rsidR="00990F4E" w:rsidRPr="00990F4E">
        <w:t xml:space="preserve"> </w:t>
      </w:r>
      <w:r w:rsidR="00990F4E" w:rsidRPr="00990F4E">
        <w:t>ОБРАЗОВАТЕЛЬНОЕ</w:t>
      </w:r>
    </w:p>
    <w:p w:rsidR="00026C6E" w:rsidRPr="00990F4E" w:rsidRDefault="00026C6E" w:rsidP="00990F4E">
      <w:pPr>
        <w:jc w:val="center"/>
      </w:pPr>
      <w:r w:rsidRPr="00990F4E">
        <w:t>УЧРЕЖДЕНИЕ ВЫСШЕГО ОБРАЗОВАНИЯ</w:t>
      </w:r>
    </w:p>
    <w:p w:rsidR="00026C6E" w:rsidRPr="00990F4E" w:rsidRDefault="00026C6E" w:rsidP="00990F4E">
      <w:pPr>
        <w:jc w:val="center"/>
      </w:pPr>
      <w:r w:rsidRPr="00990F4E">
        <w:t>«УФИМСКИЙ УНИВЕРСИТЕТ НАУКИ И ТЕХНОЛОГИЙ»</w:t>
      </w:r>
    </w:p>
    <w:p w:rsidR="00026C6E" w:rsidRPr="00990F4E" w:rsidRDefault="00026C6E" w:rsidP="00026C6E">
      <w:pPr>
        <w:jc w:val="center"/>
      </w:pPr>
      <w:r w:rsidRPr="00990F4E">
        <w:t>(УУНиТ)</w:t>
      </w:r>
    </w:p>
    <w:p w:rsidR="00026C6E" w:rsidRPr="0039472A" w:rsidRDefault="00026C6E" w:rsidP="00026C6E">
      <w:pPr>
        <w:jc w:val="center"/>
        <w:rPr>
          <w:sz w:val="28"/>
          <w:szCs w:val="28"/>
        </w:rPr>
      </w:pPr>
    </w:p>
    <w:p w:rsidR="00026C6E" w:rsidRPr="00990F4E" w:rsidRDefault="00026C6E" w:rsidP="00026C6E">
      <w:pPr>
        <w:jc w:val="center"/>
        <w:rPr>
          <w:b/>
          <w:sz w:val="28"/>
          <w:szCs w:val="28"/>
        </w:rPr>
      </w:pPr>
      <w:r w:rsidRPr="00990F4E">
        <w:rPr>
          <w:b/>
          <w:sz w:val="28"/>
          <w:szCs w:val="28"/>
        </w:rPr>
        <w:t>ПРИКАЗ</w:t>
      </w:r>
    </w:p>
    <w:p w:rsidR="00990F4E" w:rsidRDefault="00990F4E" w:rsidP="00026C6E">
      <w:pPr>
        <w:jc w:val="center"/>
        <w:rPr>
          <w:sz w:val="28"/>
          <w:szCs w:val="28"/>
        </w:rPr>
      </w:pPr>
      <w:r w:rsidRPr="00990F4E">
        <w:rPr>
          <w:sz w:val="28"/>
          <w:szCs w:val="28"/>
        </w:rPr>
        <w:t>04.07.2023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990F4E">
        <w:rPr>
          <w:sz w:val="28"/>
          <w:szCs w:val="28"/>
        </w:rPr>
        <w:t xml:space="preserve"> № 1745</w:t>
      </w:r>
    </w:p>
    <w:p w:rsidR="00026C6E" w:rsidRPr="0039472A" w:rsidRDefault="00026C6E" w:rsidP="00026C6E">
      <w:pPr>
        <w:jc w:val="center"/>
        <w:rPr>
          <w:sz w:val="28"/>
          <w:szCs w:val="28"/>
        </w:rPr>
      </w:pPr>
      <w:r w:rsidRPr="0039472A">
        <w:rPr>
          <w:sz w:val="28"/>
          <w:szCs w:val="28"/>
        </w:rPr>
        <w:t>Уфа</w:t>
      </w:r>
    </w:p>
    <w:p w:rsidR="00026C6E" w:rsidRPr="00990F4E" w:rsidRDefault="00026C6E" w:rsidP="00026C6E">
      <w:pPr>
        <w:tabs>
          <w:tab w:val="left" w:pos="7230"/>
        </w:tabs>
        <w:spacing w:line="276" w:lineRule="auto"/>
        <w:jc w:val="center"/>
        <w:rPr>
          <w:b/>
          <w:sz w:val="16"/>
          <w:szCs w:val="16"/>
          <w:u w:val="single"/>
        </w:rPr>
      </w:pPr>
    </w:p>
    <w:p w:rsidR="00F829AF" w:rsidRPr="0039472A" w:rsidRDefault="00F31E5B" w:rsidP="00F829AF">
      <w:pPr>
        <w:tabs>
          <w:tab w:val="left" w:pos="1080"/>
        </w:tabs>
        <w:ind w:firstLine="360"/>
        <w:jc w:val="center"/>
        <w:rPr>
          <w:b/>
          <w:sz w:val="28"/>
          <w:szCs w:val="28"/>
        </w:rPr>
      </w:pPr>
      <w:r w:rsidRPr="0039472A">
        <w:rPr>
          <w:b/>
          <w:sz w:val="28"/>
          <w:szCs w:val="28"/>
        </w:rPr>
        <w:t xml:space="preserve">Об утверждении Инструкции о порядке обращения со служебной информацией ограниченного распространения </w:t>
      </w:r>
      <w:r w:rsidRPr="0039472A">
        <w:rPr>
          <w:b/>
          <w:sz w:val="28"/>
          <w:szCs w:val="28"/>
        </w:rPr>
        <w:br/>
      </w:r>
      <w:r w:rsidR="00F829AF" w:rsidRPr="0039472A">
        <w:rPr>
          <w:b/>
          <w:sz w:val="28"/>
          <w:szCs w:val="28"/>
        </w:rPr>
        <w:t>в Уфимском университете науки и технологий</w:t>
      </w:r>
    </w:p>
    <w:p w:rsidR="00F829AF" w:rsidRPr="00990F4E" w:rsidRDefault="00F829AF" w:rsidP="00026C6E">
      <w:pPr>
        <w:tabs>
          <w:tab w:val="left" w:pos="1080"/>
        </w:tabs>
        <w:ind w:firstLine="360"/>
        <w:jc w:val="both"/>
        <w:rPr>
          <w:sz w:val="16"/>
          <w:szCs w:val="16"/>
        </w:rPr>
      </w:pPr>
    </w:p>
    <w:p w:rsidR="00F829AF" w:rsidRPr="0039472A" w:rsidRDefault="00F829AF" w:rsidP="00990F4E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39472A">
        <w:rPr>
          <w:sz w:val="28"/>
          <w:szCs w:val="28"/>
        </w:rPr>
        <w:t xml:space="preserve">В целях упорядочения обращения со служебной информацией ограниченного распространения в федеральном государственном бюджетном образовательном учреждении высшего образования «Уфимский университет науки и технологий» и его филиалах (далее – УУНиТ или университет) на основании положений Федерального закона от 27.07.2006 №149-ФЗ </w:t>
      </w:r>
      <w:r w:rsidR="00990F4E">
        <w:rPr>
          <w:sz w:val="28"/>
          <w:szCs w:val="28"/>
        </w:rPr>
        <w:br/>
      </w:r>
      <w:r w:rsidRPr="0039472A">
        <w:rPr>
          <w:sz w:val="28"/>
          <w:szCs w:val="28"/>
        </w:rPr>
        <w:t>«Об информации, информационных технологиях и о защите информации», Инструкции о порядке обращения со служебной информацией ограниченного распространения в Министерстве образования и науки Российской Федерации, утвержденной Приказом Министерства образования и науки Российской Федерации от 30.12.2010 №</w:t>
      </w:r>
      <w:r w:rsidR="00990F4E">
        <w:rPr>
          <w:sz w:val="28"/>
          <w:szCs w:val="28"/>
        </w:rPr>
        <w:t xml:space="preserve"> </w:t>
      </w:r>
      <w:r w:rsidRPr="0039472A">
        <w:rPr>
          <w:sz w:val="28"/>
          <w:szCs w:val="28"/>
        </w:rPr>
        <w:t xml:space="preserve">2233, п р и к а з ы в а ю: </w:t>
      </w:r>
    </w:p>
    <w:p w:rsidR="00F829AF" w:rsidRPr="0039472A" w:rsidRDefault="00F829AF" w:rsidP="00990F4E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39472A">
        <w:rPr>
          <w:sz w:val="28"/>
          <w:szCs w:val="28"/>
        </w:rPr>
        <w:t xml:space="preserve">1. Утвердить </w:t>
      </w:r>
      <w:r w:rsidR="00F31E5B" w:rsidRPr="0039472A">
        <w:rPr>
          <w:sz w:val="28"/>
          <w:szCs w:val="28"/>
        </w:rPr>
        <w:t>прилагаемую Инструкцию о порядке обращения со служебной информацией ограниченного распространения</w:t>
      </w:r>
      <w:r w:rsidRPr="0039472A">
        <w:rPr>
          <w:sz w:val="28"/>
          <w:szCs w:val="28"/>
        </w:rPr>
        <w:t xml:space="preserve"> в </w:t>
      </w:r>
      <w:r w:rsidR="00FB2DAD" w:rsidRPr="0039472A">
        <w:rPr>
          <w:sz w:val="28"/>
          <w:szCs w:val="28"/>
        </w:rPr>
        <w:t>ф</w:t>
      </w:r>
      <w:r w:rsidRPr="0039472A">
        <w:rPr>
          <w:sz w:val="28"/>
          <w:szCs w:val="28"/>
        </w:rPr>
        <w:t>едеральном государственном бюджетном образовательном учреждении высшего образования «Уфимский университет науки и технологий»</w:t>
      </w:r>
      <w:r w:rsidR="001D0ABF" w:rsidRPr="0039472A">
        <w:rPr>
          <w:sz w:val="28"/>
          <w:szCs w:val="28"/>
        </w:rPr>
        <w:t xml:space="preserve"> (далее – Инструкция)</w:t>
      </w:r>
      <w:r w:rsidRPr="0039472A">
        <w:rPr>
          <w:sz w:val="28"/>
          <w:szCs w:val="28"/>
        </w:rPr>
        <w:t xml:space="preserve"> (Приложение №1).</w:t>
      </w:r>
    </w:p>
    <w:p w:rsidR="00F829AF" w:rsidRPr="0039472A" w:rsidRDefault="00F829AF" w:rsidP="00990F4E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39472A">
        <w:rPr>
          <w:sz w:val="28"/>
          <w:szCs w:val="28"/>
        </w:rPr>
        <w:t xml:space="preserve">2. Общему отделу </w:t>
      </w:r>
      <w:r w:rsidR="00BA092E" w:rsidRPr="0039472A">
        <w:rPr>
          <w:sz w:val="28"/>
          <w:szCs w:val="28"/>
        </w:rPr>
        <w:t>довести настоящий приказ до сведения проректоров, директоров институтов, деканов факультетов, директоров филиалов, руководителей всех структурных подразделений</w:t>
      </w:r>
      <w:r w:rsidRPr="0039472A">
        <w:rPr>
          <w:sz w:val="28"/>
          <w:szCs w:val="28"/>
        </w:rPr>
        <w:t>.</w:t>
      </w:r>
    </w:p>
    <w:p w:rsidR="00F829AF" w:rsidRPr="0039472A" w:rsidRDefault="00F829AF" w:rsidP="00990F4E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39472A">
        <w:rPr>
          <w:sz w:val="28"/>
          <w:szCs w:val="28"/>
        </w:rPr>
        <w:t xml:space="preserve">3. </w:t>
      </w:r>
      <w:r w:rsidR="00BA092E" w:rsidRPr="0039472A">
        <w:rPr>
          <w:sz w:val="28"/>
          <w:szCs w:val="28"/>
        </w:rPr>
        <w:t>О</w:t>
      </w:r>
      <w:r w:rsidRPr="0039472A">
        <w:rPr>
          <w:sz w:val="28"/>
          <w:szCs w:val="28"/>
        </w:rPr>
        <w:t xml:space="preserve">публиковать настоящий приказ </w:t>
      </w:r>
      <w:r w:rsidR="00BA092E" w:rsidRPr="0039472A">
        <w:rPr>
          <w:sz w:val="28"/>
          <w:szCs w:val="28"/>
        </w:rPr>
        <w:t xml:space="preserve">и приложение к нему </w:t>
      </w:r>
      <w:r w:rsidRPr="0039472A">
        <w:rPr>
          <w:sz w:val="28"/>
          <w:szCs w:val="28"/>
        </w:rPr>
        <w:t>в Правовой базе УУНиТ.</w:t>
      </w:r>
    </w:p>
    <w:p w:rsidR="00F829AF" w:rsidRPr="0039472A" w:rsidRDefault="00F829AF" w:rsidP="00990F4E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39472A">
        <w:rPr>
          <w:sz w:val="28"/>
          <w:szCs w:val="28"/>
        </w:rPr>
        <w:t xml:space="preserve">4. Центру управления стратегическими коммуникациями опубликовать настоящий приказ и приложение к нему на официальном сайте УУНиТ со ссылкой на соответствующий файл правовой базы УУНиТ соответственно. </w:t>
      </w:r>
    </w:p>
    <w:p w:rsidR="00F829AF" w:rsidRPr="0039472A" w:rsidRDefault="00F829AF" w:rsidP="00990F4E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39472A">
        <w:rPr>
          <w:sz w:val="28"/>
          <w:szCs w:val="28"/>
        </w:rPr>
        <w:t xml:space="preserve">5. Руководителям структурных подразделений университета ознакомить работников, находящихся в их непосредственном подчинении, с настоящим приказом под </w:t>
      </w:r>
      <w:r w:rsidR="00BA092E" w:rsidRPr="0039472A">
        <w:rPr>
          <w:sz w:val="28"/>
          <w:szCs w:val="28"/>
        </w:rPr>
        <w:t>под</w:t>
      </w:r>
      <w:r w:rsidRPr="0039472A">
        <w:rPr>
          <w:sz w:val="28"/>
          <w:szCs w:val="28"/>
        </w:rPr>
        <w:t xml:space="preserve">пись. </w:t>
      </w:r>
    </w:p>
    <w:p w:rsidR="00F829AF" w:rsidRPr="0039472A" w:rsidRDefault="00F829AF" w:rsidP="00990F4E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39472A">
        <w:rPr>
          <w:sz w:val="28"/>
          <w:szCs w:val="28"/>
        </w:rPr>
        <w:t>6. Контроль за исполнением настоящего приказа возложить на проректора по организационному развитию Кызыргулова И.Р.</w:t>
      </w:r>
    </w:p>
    <w:p w:rsidR="002A6B95" w:rsidRPr="0039472A" w:rsidRDefault="002A6B95" w:rsidP="00026C6E">
      <w:pPr>
        <w:tabs>
          <w:tab w:val="left" w:pos="1080"/>
        </w:tabs>
        <w:ind w:firstLine="360"/>
        <w:jc w:val="both"/>
        <w:rPr>
          <w:sz w:val="28"/>
          <w:szCs w:val="28"/>
        </w:rPr>
      </w:pPr>
    </w:p>
    <w:p w:rsidR="002A6B95" w:rsidRPr="0039472A" w:rsidRDefault="002A6B95" w:rsidP="00026C6E">
      <w:pPr>
        <w:tabs>
          <w:tab w:val="left" w:pos="1080"/>
        </w:tabs>
        <w:ind w:firstLine="360"/>
        <w:jc w:val="both"/>
        <w:rPr>
          <w:sz w:val="28"/>
          <w:szCs w:val="28"/>
        </w:rPr>
      </w:pPr>
    </w:p>
    <w:p w:rsidR="00990F4E" w:rsidRDefault="00F829AF" w:rsidP="00990F4E">
      <w:pPr>
        <w:tabs>
          <w:tab w:val="left" w:pos="1080"/>
        </w:tabs>
        <w:jc w:val="both"/>
        <w:rPr>
          <w:sz w:val="28"/>
          <w:szCs w:val="28"/>
        </w:rPr>
      </w:pPr>
      <w:r w:rsidRPr="0039472A">
        <w:rPr>
          <w:sz w:val="28"/>
          <w:szCs w:val="28"/>
        </w:rPr>
        <w:t>Р</w:t>
      </w:r>
      <w:r w:rsidR="00026C6E" w:rsidRPr="0039472A">
        <w:rPr>
          <w:sz w:val="28"/>
          <w:szCs w:val="28"/>
        </w:rPr>
        <w:t xml:space="preserve">ектор </w:t>
      </w:r>
      <w:r w:rsidRPr="0039472A">
        <w:rPr>
          <w:sz w:val="28"/>
          <w:szCs w:val="28"/>
        </w:rPr>
        <w:tab/>
      </w:r>
      <w:r w:rsidRPr="0039472A">
        <w:rPr>
          <w:sz w:val="28"/>
          <w:szCs w:val="28"/>
        </w:rPr>
        <w:tab/>
      </w:r>
      <w:r w:rsidRPr="0039472A">
        <w:rPr>
          <w:sz w:val="28"/>
          <w:szCs w:val="28"/>
        </w:rPr>
        <w:tab/>
      </w:r>
      <w:r w:rsidRPr="0039472A">
        <w:rPr>
          <w:sz w:val="28"/>
          <w:szCs w:val="28"/>
        </w:rPr>
        <w:tab/>
      </w:r>
      <w:r w:rsidRPr="0039472A">
        <w:rPr>
          <w:sz w:val="28"/>
          <w:szCs w:val="28"/>
        </w:rPr>
        <w:tab/>
      </w:r>
      <w:r w:rsidRPr="0039472A">
        <w:rPr>
          <w:sz w:val="28"/>
          <w:szCs w:val="28"/>
        </w:rPr>
        <w:tab/>
      </w:r>
      <w:r w:rsidRPr="0039472A">
        <w:rPr>
          <w:sz w:val="28"/>
          <w:szCs w:val="28"/>
        </w:rPr>
        <w:tab/>
      </w:r>
      <w:r w:rsidRPr="0039472A">
        <w:rPr>
          <w:sz w:val="28"/>
          <w:szCs w:val="28"/>
        </w:rPr>
        <w:tab/>
      </w:r>
      <w:r w:rsidRPr="0039472A">
        <w:rPr>
          <w:sz w:val="28"/>
          <w:szCs w:val="28"/>
        </w:rPr>
        <w:tab/>
        <w:t xml:space="preserve">         </w:t>
      </w:r>
      <w:r w:rsidR="00990F4E">
        <w:rPr>
          <w:sz w:val="28"/>
          <w:szCs w:val="28"/>
        </w:rPr>
        <w:tab/>
      </w:r>
      <w:r w:rsidR="00990F4E">
        <w:rPr>
          <w:sz w:val="28"/>
          <w:szCs w:val="28"/>
        </w:rPr>
        <w:tab/>
      </w:r>
      <w:r w:rsidR="00026C6E" w:rsidRPr="0039472A">
        <w:rPr>
          <w:sz w:val="28"/>
          <w:szCs w:val="28"/>
        </w:rPr>
        <w:t xml:space="preserve"> </w:t>
      </w:r>
      <w:r w:rsidR="00990F4E">
        <w:rPr>
          <w:sz w:val="28"/>
          <w:szCs w:val="28"/>
        </w:rPr>
        <w:t xml:space="preserve">   </w:t>
      </w:r>
      <w:r w:rsidR="00026C6E" w:rsidRPr="0039472A">
        <w:rPr>
          <w:sz w:val="28"/>
          <w:szCs w:val="28"/>
        </w:rPr>
        <w:t>В.П. Захаров</w:t>
      </w:r>
      <w:r w:rsidR="00990F4E">
        <w:rPr>
          <w:sz w:val="28"/>
          <w:szCs w:val="28"/>
        </w:rPr>
        <w:br w:type="page"/>
      </w:r>
    </w:p>
    <w:p w:rsidR="00F829AF" w:rsidRDefault="00F829AF" w:rsidP="006A4E79">
      <w:pPr>
        <w:ind w:left="5670"/>
        <w:jc w:val="right"/>
        <w:rPr>
          <w:rFonts w:eastAsiaTheme="minorHAnsi"/>
          <w:lang w:eastAsia="en-US"/>
        </w:rPr>
      </w:pPr>
      <w:r w:rsidRPr="00990F4E">
        <w:rPr>
          <w:rFonts w:eastAsiaTheme="minorHAnsi"/>
          <w:lang w:eastAsia="en-US"/>
        </w:rPr>
        <w:lastRenderedPageBreak/>
        <w:t>Приложение №1</w:t>
      </w:r>
      <w:r w:rsidR="000333FE" w:rsidRPr="00990F4E">
        <w:rPr>
          <w:rFonts w:eastAsiaTheme="minorHAnsi"/>
          <w:lang w:eastAsia="en-US"/>
        </w:rPr>
        <w:t xml:space="preserve"> </w:t>
      </w:r>
      <w:r w:rsidRPr="00990F4E">
        <w:rPr>
          <w:rFonts w:eastAsiaTheme="minorHAnsi"/>
          <w:lang w:eastAsia="en-US"/>
        </w:rPr>
        <w:t>к приказу УУНиТ</w:t>
      </w:r>
    </w:p>
    <w:p w:rsidR="00F829AF" w:rsidRPr="00990F4E" w:rsidRDefault="00F829AF" w:rsidP="006A4E79">
      <w:pPr>
        <w:ind w:left="5670"/>
        <w:jc w:val="right"/>
        <w:rPr>
          <w:rFonts w:eastAsiaTheme="minorHAnsi"/>
          <w:lang w:eastAsia="en-US"/>
        </w:rPr>
      </w:pPr>
      <w:r w:rsidRPr="00990F4E">
        <w:rPr>
          <w:rFonts w:eastAsiaTheme="minorHAnsi"/>
          <w:lang w:eastAsia="en-US"/>
        </w:rPr>
        <w:t xml:space="preserve">от </w:t>
      </w:r>
      <w:r w:rsidR="00990F4E" w:rsidRPr="00990F4E">
        <w:rPr>
          <w:rFonts w:eastAsiaTheme="minorHAnsi"/>
          <w:lang w:eastAsia="en-US"/>
        </w:rPr>
        <w:t>04.07.2023 № 1745</w:t>
      </w:r>
    </w:p>
    <w:p w:rsidR="00F829AF" w:rsidRPr="0039472A" w:rsidRDefault="00F829AF" w:rsidP="00F829AF">
      <w:pPr>
        <w:ind w:left="5103"/>
        <w:jc w:val="both"/>
        <w:rPr>
          <w:bCs/>
          <w:color w:val="2B2B2B"/>
          <w:sz w:val="28"/>
          <w:szCs w:val="28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9F189D" w:rsidP="00F829AF">
      <w:pPr>
        <w:jc w:val="center"/>
        <w:rPr>
          <w:rFonts w:eastAsiaTheme="minorHAnsi"/>
          <w:b/>
          <w:sz w:val="32"/>
          <w:szCs w:val="32"/>
          <w:lang w:eastAsia="en-US"/>
        </w:rPr>
      </w:pPr>
      <w:r w:rsidRPr="0039472A">
        <w:rPr>
          <w:rFonts w:eastAsiaTheme="minorHAnsi"/>
          <w:b/>
          <w:sz w:val="32"/>
          <w:szCs w:val="32"/>
          <w:lang w:eastAsia="en-US"/>
        </w:rPr>
        <w:t>Инструкция о порядке обращения со служебной информацией ограниченного распространения</w:t>
      </w:r>
      <w:r w:rsidRPr="0039472A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39472A">
        <w:rPr>
          <w:rFonts w:eastAsiaTheme="minorHAnsi"/>
          <w:b/>
          <w:sz w:val="32"/>
          <w:szCs w:val="32"/>
          <w:lang w:eastAsia="en-US"/>
        </w:rPr>
        <w:br/>
      </w:r>
      <w:r w:rsidR="00F829AF" w:rsidRPr="0039472A">
        <w:rPr>
          <w:rFonts w:eastAsiaTheme="minorHAnsi"/>
          <w:b/>
          <w:sz w:val="32"/>
          <w:szCs w:val="32"/>
          <w:lang w:eastAsia="en-US"/>
        </w:rPr>
        <w:t xml:space="preserve">в </w:t>
      </w:r>
      <w:r w:rsidR="00F829AF" w:rsidRPr="0039472A">
        <w:rPr>
          <w:rFonts w:eastAsiaTheme="minorHAnsi"/>
          <w:b/>
          <w:color w:val="000000"/>
          <w:sz w:val="32"/>
          <w:szCs w:val="32"/>
          <w:lang w:eastAsia="en-US"/>
        </w:rPr>
        <w:t>ф</w:t>
      </w:r>
      <w:r w:rsidR="00F829AF" w:rsidRPr="0039472A">
        <w:rPr>
          <w:rFonts w:eastAsiaTheme="minorHAnsi"/>
          <w:b/>
          <w:sz w:val="32"/>
          <w:szCs w:val="32"/>
          <w:lang w:eastAsia="en-US"/>
        </w:rPr>
        <w:t xml:space="preserve">едеральном государственном бюджетном образовательном учреждении высшего образования </w:t>
      </w:r>
    </w:p>
    <w:p w:rsidR="00F829AF" w:rsidRPr="0039472A" w:rsidRDefault="00F829AF" w:rsidP="00F829AF">
      <w:pPr>
        <w:jc w:val="center"/>
        <w:rPr>
          <w:rFonts w:eastAsiaTheme="minorHAnsi"/>
          <w:sz w:val="32"/>
          <w:szCs w:val="32"/>
          <w:lang w:eastAsia="en-US"/>
        </w:rPr>
      </w:pPr>
      <w:r w:rsidRPr="0039472A">
        <w:rPr>
          <w:rFonts w:eastAsiaTheme="minorHAnsi"/>
          <w:b/>
          <w:bCs/>
          <w:sz w:val="32"/>
          <w:szCs w:val="32"/>
          <w:lang w:eastAsia="en-US"/>
        </w:rPr>
        <w:t>«Уфимский университет</w:t>
      </w:r>
      <w:r w:rsidR="000333FE" w:rsidRPr="0039472A">
        <w:rPr>
          <w:rFonts w:eastAsiaTheme="minorHAnsi"/>
          <w:b/>
          <w:bCs/>
          <w:sz w:val="32"/>
          <w:szCs w:val="32"/>
          <w:lang w:eastAsia="en-US"/>
        </w:rPr>
        <w:t xml:space="preserve"> науки и технологий</w:t>
      </w:r>
      <w:r w:rsidRPr="0039472A">
        <w:rPr>
          <w:rFonts w:eastAsiaTheme="minorHAnsi"/>
          <w:b/>
          <w:bCs/>
          <w:sz w:val="32"/>
          <w:szCs w:val="32"/>
          <w:lang w:eastAsia="en-US"/>
        </w:rPr>
        <w:t>»</w:t>
      </w:r>
    </w:p>
    <w:p w:rsidR="00F829AF" w:rsidRPr="0039472A" w:rsidRDefault="00F829AF" w:rsidP="00F829AF">
      <w:pPr>
        <w:ind w:left="284" w:firstLine="425"/>
        <w:jc w:val="center"/>
        <w:rPr>
          <w:bCs/>
          <w:color w:val="000000"/>
          <w:sz w:val="28"/>
          <w:szCs w:val="28"/>
        </w:rPr>
      </w:pPr>
    </w:p>
    <w:p w:rsidR="00F829AF" w:rsidRPr="0039472A" w:rsidRDefault="00F829AF" w:rsidP="00F829AF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both"/>
        <w:rPr>
          <w:rFonts w:eastAsiaTheme="minorHAnsi"/>
          <w:sz w:val="28"/>
          <w:szCs w:val="28"/>
          <w:lang w:eastAsia="en-US"/>
        </w:rPr>
      </w:pPr>
    </w:p>
    <w:p w:rsidR="00F829AF" w:rsidRPr="0039472A" w:rsidRDefault="00F829AF" w:rsidP="00F829AF">
      <w:pPr>
        <w:jc w:val="center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Уфа 202</w:t>
      </w:r>
      <w:r w:rsidR="000333FE" w:rsidRPr="0039472A">
        <w:rPr>
          <w:rFonts w:eastAsiaTheme="minorHAnsi"/>
          <w:sz w:val="28"/>
          <w:szCs w:val="28"/>
          <w:lang w:eastAsia="en-US"/>
        </w:rPr>
        <w:t>3</w:t>
      </w:r>
    </w:p>
    <w:p w:rsidR="009F189D" w:rsidRPr="0039472A" w:rsidRDefault="00F829AF" w:rsidP="0031102D">
      <w:pPr>
        <w:pStyle w:val="a3"/>
        <w:numPr>
          <w:ilvl w:val="0"/>
          <w:numId w:val="1"/>
        </w:numPr>
        <w:jc w:val="center"/>
        <w:rPr>
          <w:rFonts w:eastAsiaTheme="minorHAnsi"/>
          <w:b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br w:type="page"/>
      </w:r>
      <w:r w:rsidR="009F189D" w:rsidRPr="0039472A">
        <w:rPr>
          <w:rFonts w:eastAsiaTheme="minorHAnsi"/>
          <w:b/>
          <w:sz w:val="28"/>
          <w:szCs w:val="28"/>
          <w:lang w:eastAsia="en-US"/>
        </w:rPr>
        <w:lastRenderedPageBreak/>
        <w:t>Общие положения</w:t>
      </w:r>
    </w:p>
    <w:p w:rsidR="00F829AF" w:rsidRPr="0039472A" w:rsidRDefault="00F829AF" w:rsidP="00F829AF">
      <w:pPr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1.1. Настоящ</w:t>
      </w:r>
      <w:r w:rsidR="009F189D" w:rsidRPr="0039472A">
        <w:rPr>
          <w:rFonts w:eastAsiaTheme="minorHAnsi"/>
          <w:sz w:val="28"/>
          <w:szCs w:val="28"/>
          <w:lang w:eastAsia="en-US"/>
        </w:rPr>
        <w:t>ая</w:t>
      </w:r>
      <w:r w:rsidRPr="0039472A">
        <w:rPr>
          <w:rFonts w:eastAsiaTheme="minorHAnsi"/>
          <w:sz w:val="28"/>
          <w:szCs w:val="28"/>
          <w:lang w:eastAsia="en-US"/>
        </w:rPr>
        <w:t xml:space="preserve"> </w:t>
      </w:r>
      <w:r w:rsidR="009F189D" w:rsidRPr="0039472A">
        <w:rPr>
          <w:rFonts w:eastAsiaTheme="minorHAnsi"/>
          <w:sz w:val="28"/>
          <w:szCs w:val="28"/>
          <w:lang w:eastAsia="en-US"/>
        </w:rPr>
        <w:t>Инструкция</w:t>
      </w:r>
      <w:r w:rsidRPr="0039472A">
        <w:rPr>
          <w:rFonts w:eastAsiaTheme="minorHAnsi"/>
          <w:sz w:val="28"/>
          <w:szCs w:val="28"/>
          <w:lang w:eastAsia="en-US"/>
        </w:rPr>
        <w:t xml:space="preserve"> является организационно-распорядительным документом в сфере обеспечения безопасности информации и устанавливает в </w:t>
      </w:r>
      <w:r w:rsidRPr="0039472A">
        <w:rPr>
          <w:rFonts w:eastAsiaTheme="minorHAnsi"/>
          <w:color w:val="000000"/>
          <w:sz w:val="28"/>
          <w:szCs w:val="28"/>
          <w:lang w:eastAsia="en-US"/>
        </w:rPr>
        <w:t>ф</w:t>
      </w:r>
      <w:r w:rsidRPr="0039472A">
        <w:rPr>
          <w:rFonts w:eastAsiaTheme="minorHAnsi"/>
          <w:sz w:val="28"/>
          <w:szCs w:val="28"/>
          <w:lang w:eastAsia="en-US"/>
        </w:rPr>
        <w:t xml:space="preserve">едеральном государственном бюджетном образовательном учреждении высшего образования </w:t>
      </w:r>
      <w:r w:rsidRPr="0039472A">
        <w:rPr>
          <w:rFonts w:eastAsiaTheme="minorHAnsi"/>
          <w:bCs/>
          <w:sz w:val="28"/>
          <w:szCs w:val="28"/>
          <w:lang w:eastAsia="en-US"/>
        </w:rPr>
        <w:t>«</w:t>
      </w:r>
      <w:r w:rsidR="000333FE" w:rsidRPr="0039472A">
        <w:rPr>
          <w:rFonts w:eastAsiaTheme="minorHAnsi"/>
          <w:bCs/>
          <w:sz w:val="28"/>
          <w:szCs w:val="28"/>
          <w:lang w:eastAsia="en-US"/>
        </w:rPr>
        <w:t>Уфимский университет науки и технологий</w:t>
      </w:r>
      <w:r w:rsidRPr="0039472A">
        <w:rPr>
          <w:rFonts w:eastAsiaTheme="minorHAnsi"/>
          <w:bCs/>
          <w:sz w:val="28"/>
          <w:szCs w:val="28"/>
          <w:lang w:eastAsia="en-US"/>
        </w:rPr>
        <w:t xml:space="preserve">» </w:t>
      </w:r>
      <w:r w:rsidRPr="0039472A">
        <w:rPr>
          <w:rFonts w:eastAsiaTheme="minorHAnsi"/>
          <w:sz w:val="28"/>
          <w:szCs w:val="28"/>
          <w:lang w:eastAsia="en-US"/>
        </w:rPr>
        <w:t xml:space="preserve">и его филиалах (далее – университет, </w:t>
      </w:r>
      <w:r w:rsidR="000333FE" w:rsidRPr="0039472A">
        <w:rPr>
          <w:rFonts w:eastAsiaTheme="minorHAnsi"/>
          <w:sz w:val="28"/>
          <w:szCs w:val="28"/>
          <w:lang w:eastAsia="en-US"/>
        </w:rPr>
        <w:t>УУНиТ</w:t>
      </w:r>
      <w:r w:rsidRPr="0039472A">
        <w:rPr>
          <w:rFonts w:eastAsiaTheme="minorHAnsi"/>
          <w:sz w:val="28"/>
          <w:szCs w:val="28"/>
          <w:lang w:eastAsia="en-US"/>
        </w:rPr>
        <w:t xml:space="preserve">) единый порядок обращения </w:t>
      </w:r>
      <w:r w:rsidR="009F189D" w:rsidRPr="0039472A">
        <w:rPr>
          <w:rFonts w:eastAsiaTheme="minorHAnsi"/>
          <w:sz w:val="28"/>
          <w:szCs w:val="28"/>
          <w:lang w:eastAsia="en-US"/>
        </w:rPr>
        <w:t xml:space="preserve">со служебными документами, содержащими служебную информацию ограниченного доступа (распространения), </w:t>
      </w:r>
      <w:r w:rsidRPr="0039472A">
        <w:rPr>
          <w:rFonts w:eastAsiaTheme="minorHAnsi"/>
          <w:sz w:val="28"/>
          <w:szCs w:val="28"/>
          <w:lang w:eastAsia="en-US"/>
        </w:rPr>
        <w:t xml:space="preserve">в целях ее правовой защиты в соответствии с законодательством Российской Федерации. </w:t>
      </w:r>
    </w:p>
    <w:p w:rsidR="00F829AF" w:rsidRPr="0039472A" w:rsidRDefault="00F829AF" w:rsidP="00F829AF">
      <w:pPr>
        <w:widowControl w:val="0"/>
        <w:tabs>
          <w:tab w:val="left" w:pos="1418"/>
          <w:tab w:val="left" w:pos="1560"/>
          <w:tab w:val="left" w:pos="663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472A">
        <w:rPr>
          <w:sz w:val="28"/>
          <w:szCs w:val="28"/>
        </w:rPr>
        <w:t>1.2. </w:t>
      </w:r>
      <w:r w:rsidR="00B72F5E" w:rsidRPr="0039472A">
        <w:rPr>
          <w:sz w:val="28"/>
          <w:szCs w:val="28"/>
        </w:rPr>
        <w:t>Настоящая</w:t>
      </w:r>
      <w:r w:rsidRPr="0039472A">
        <w:rPr>
          <w:sz w:val="28"/>
          <w:szCs w:val="28"/>
        </w:rPr>
        <w:t xml:space="preserve"> </w:t>
      </w:r>
      <w:r w:rsidR="009F189D" w:rsidRPr="0039472A">
        <w:rPr>
          <w:sz w:val="28"/>
          <w:szCs w:val="28"/>
        </w:rPr>
        <w:t xml:space="preserve">Инструкция </w:t>
      </w:r>
      <w:r w:rsidRPr="0039472A">
        <w:rPr>
          <w:sz w:val="28"/>
          <w:szCs w:val="28"/>
        </w:rPr>
        <w:t>разработан</w:t>
      </w:r>
      <w:r w:rsidR="001D0ABF" w:rsidRPr="0039472A">
        <w:rPr>
          <w:sz w:val="28"/>
          <w:szCs w:val="28"/>
        </w:rPr>
        <w:t>а</w:t>
      </w:r>
      <w:r w:rsidRPr="0039472A">
        <w:rPr>
          <w:sz w:val="28"/>
          <w:szCs w:val="28"/>
        </w:rPr>
        <w:t xml:space="preserve"> на основании: </w:t>
      </w:r>
    </w:p>
    <w:p w:rsidR="00F829AF" w:rsidRPr="0039472A" w:rsidRDefault="00F829AF" w:rsidP="00F829AF">
      <w:pPr>
        <w:widowControl w:val="0"/>
        <w:tabs>
          <w:tab w:val="left" w:pos="1418"/>
          <w:tab w:val="left" w:pos="1560"/>
          <w:tab w:val="left" w:pos="663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472A">
        <w:rPr>
          <w:sz w:val="28"/>
          <w:szCs w:val="28"/>
        </w:rPr>
        <w:t xml:space="preserve">- Федерального закона от 27.07.2006 №149-ФЗ «Об информации, информационных технологиях и о защите информации»; </w:t>
      </w:r>
    </w:p>
    <w:p w:rsidR="00F829AF" w:rsidRPr="0039472A" w:rsidRDefault="00F829AF" w:rsidP="00F829AF">
      <w:pPr>
        <w:widowControl w:val="0"/>
        <w:tabs>
          <w:tab w:val="left" w:pos="1418"/>
          <w:tab w:val="left" w:pos="1560"/>
          <w:tab w:val="left" w:pos="663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472A">
        <w:rPr>
          <w:sz w:val="28"/>
          <w:szCs w:val="28"/>
        </w:rPr>
        <w:t>- Федерального закона от 29.07.2004 №98-ФЗ «О коммерческой тайне»;</w:t>
      </w:r>
    </w:p>
    <w:p w:rsidR="00F829AF" w:rsidRPr="0039472A" w:rsidRDefault="00F829AF" w:rsidP="00F829AF">
      <w:pPr>
        <w:widowControl w:val="0"/>
        <w:tabs>
          <w:tab w:val="left" w:pos="1418"/>
          <w:tab w:val="left" w:pos="1560"/>
          <w:tab w:val="left" w:pos="663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472A">
        <w:rPr>
          <w:sz w:val="28"/>
          <w:szCs w:val="28"/>
        </w:rPr>
        <w:t>- Федерального закона от 27.07.2006 №152-ФЗ «О персональных данных»;</w:t>
      </w:r>
    </w:p>
    <w:p w:rsidR="00F829AF" w:rsidRPr="0039472A" w:rsidRDefault="00F829AF" w:rsidP="00F829AF">
      <w:pPr>
        <w:widowControl w:val="0"/>
        <w:tabs>
          <w:tab w:val="left" w:pos="1418"/>
          <w:tab w:val="left" w:pos="1560"/>
          <w:tab w:val="left" w:pos="663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472A">
        <w:rPr>
          <w:sz w:val="28"/>
          <w:szCs w:val="28"/>
        </w:rPr>
        <w:t>- Указа Президента Российской Федерации от 06.03.1997 №188 «Об утверждении перечня сведений конфиденциального характера»;</w:t>
      </w:r>
    </w:p>
    <w:p w:rsidR="00F829AF" w:rsidRPr="0039472A" w:rsidRDefault="00F829AF" w:rsidP="00F829A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- Инструкции о порядке обращения со служебной информацией ограниченного распространения в Министерстве образования и науки Российской Федерации, утвержденной Приказом Министерства образования и науки Российской Федерации от 30.12.2010 №2233;</w:t>
      </w:r>
    </w:p>
    <w:p w:rsidR="009F189D" w:rsidRPr="0039472A" w:rsidRDefault="009F189D" w:rsidP="00F829A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- Положения о порядке обращения со служебной информацией ограниченного распространения в федеральных органах исполнительной власти, утвержденного постановлением Правительства Российской Федерации от 3 ноября 1994 г. № 1233.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1.3. Настоящая Инструкция определяет порядок обращения с документами и другими материальными носителями информации (фото-, кино-, видео- и аудиопленки, машинные носители информации и др.), содержащими информацию ограниченного распространения, в УУНиТ и его филиалах.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Настоящая Инструкция не распространяется на порядок обращения с документами, содержащими сведения, составляющие государственную тайну.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1.4. К служебной информации ограниченного распространения относится несекретная информация, касающаяся деятельности УУНиТ, ограничение на распространение которой диктуется служебной необходимостью.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1.5. Не могут быть отнесены к служебной информации ограниченного распространения следующие виды документов: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- акты законодательства, устанавливающие правовой статус государственных органов, организаций, общественных объединений, а также права, свободы и обязанности граждан, порядок их реализации;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- сведения о чрезвычайных ситуациях, опасных природных явлениях и процессах, экологическая, гидрометеорологическая, гидрогеологическая, демографическая, санитарно-эпидемиологическая и другая информация, необходимая для обеспечения безопасного существования населенных пунктов, граждан, а также производственных объектов;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- описание структуры УУНиТ, его функций, направлений и форм деятельности, а также его адрес;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- порядок рассмотрения заявлений и обращений граждан и юридических лиц;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lastRenderedPageBreak/>
        <w:t>- решения по заявлениям и обращениям граждан и юридических лиц, рассмотренным в установленном порядке;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- сведения об исполнении бюджета, использовании государственных ресурсов;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- документы, накапливаемые в открытых фондах библиотек и архивов, информационных системах организаций, необходимые для реализации прав, свобод и обязанностей граждан.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1.6. На документах (в необходимых случаях – на их проектах и сопроводительных документах), содержащих служебную информацию ограниченного распространения, проставляется пометка «Для служебного пользования».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1.7. Установлены следующие категории должностных лиц, уполномоченных относить служебную информацию к разряду ограниченного распространения: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- по УУНиТ – ректор УУНиТ, проректоры, руководители структурных подразделений;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- по филиалам – директора филиалов.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Указанные должностные лица наделены полномочиями по снятию пометки «Для служебного пользования» с документов, необоснованно отнесенных к категории ограниченного распространения подчиненными им должностными лицами.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Право снятия пометки «Для служебного пользования» имеют: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Ректор УУНиТ – с документа, которому присвоена эта пометка проректором, руководителем структурного подразделения УУНиТ, директором филиала УУНиТ;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проректор – с документа, которому присвоена эта пометка руководителем структурного подразделения УУНиТ, директором филиала УУНиТ.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1.8. Должностные лица, принявшие решение об отнесении служебной информации к разряду ограниченного распространения, несут персональную ответственность за обоснованность принятого решения, за соблюдение ограничений, предусмотренных п. 1.</w:t>
      </w:r>
      <w:r w:rsidR="0031102D" w:rsidRPr="0039472A">
        <w:rPr>
          <w:rFonts w:eastAsiaTheme="minorHAnsi"/>
          <w:sz w:val="28"/>
          <w:szCs w:val="28"/>
          <w:lang w:eastAsia="en-US"/>
        </w:rPr>
        <w:t>5</w:t>
      </w:r>
      <w:r w:rsidRPr="0039472A">
        <w:rPr>
          <w:rFonts w:eastAsiaTheme="minorHAnsi"/>
          <w:sz w:val="28"/>
          <w:szCs w:val="28"/>
          <w:lang w:eastAsia="en-US"/>
        </w:rPr>
        <w:t xml:space="preserve"> настоящей Инструкции.</w:t>
      </w:r>
    </w:p>
    <w:p w:rsidR="00B72F5E" w:rsidRPr="0039472A" w:rsidRDefault="0031102D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1.9</w:t>
      </w:r>
      <w:r w:rsidR="00B72F5E" w:rsidRPr="0039472A">
        <w:rPr>
          <w:rFonts w:eastAsiaTheme="minorHAnsi"/>
          <w:sz w:val="28"/>
          <w:szCs w:val="28"/>
          <w:lang w:eastAsia="en-US"/>
        </w:rPr>
        <w:t>. Ректор, проректоры вправе вносить предложения должностным лицам, уполномоченным относить служебную информацию к разряду ограниченного распространения (п. 1.</w:t>
      </w:r>
      <w:r w:rsidRPr="0039472A">
        <w:rPr>
          <w:rFonts w:eastAsiaTheme="minorHAnsi"/>
          <w:sz w:val="28"/>
          <w:szCs w:val="28"/>
          <w:lang w:eastAsia="en-US"/>
        </w:rPr>
        <w:t>7</w:t>
      </w:r>
      <w:r w:rsidR="00B72F5E" w:rsidRPr="0039472A">
        <w:rPr>
          <w:rFonts w:eastAsiaTheme="minorHAnsi"/>
          <w:sz w:val="28"/>
          <w:szCs w:val="28"/>
          <w:lang w:eastAsia="en-US"/>
        </w:rPr>
        <w:t xml:space="preserve"> настоящей Инструкции), о внесении или снятии пометки «Для служебного пользования» по разрабатываемым или уже действующим документам.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1.</w:t>
      </w:r>
      <w:r w:rsidR="0031102D" w:rsidRPr="0039472A">
        <w:rPr>
          <w:rFonts w:eastAsiaTheme="minorHAnsi"/>
          <w:sz w:val="28"/>
          <w:szCs w:val="28"/>
          <w:lang w:eastAsia="en-US"/>
        </w:rPr>
        <w:t>10</w:t>
      </w:r>
      <w:r w:rsidRPr="0039472A">
        <w:rPr>
          <w:rFonts w:eastAsiaTheme="minorHAnsi"/>
          <w:sz w:val="28"/>
          <w:szCs w:val="28"/>
          <w:lang w:eastAsia="en-US"/>
        </w:rPr>
        <w:t>. Должностные лица, уполномоченные относить служебную информацию к разряду ограниченного распространения (п. 1.</w:t>
      </w:r>
      <w:r w:rsidR="0031102D" w:rsidRPr="0039472A">
        <w:rPr>
          <w:rFonts w:eastAsiaTheme="minorHAnsi"/>
          <w:sz w:val="28"/>
          <w:szCs w:val="28"/>
          <w:lang w:eastAsia="en-US"/>
        </w:rPr>
        <w:t>7</w:t>
      </w:r>
      <w:r w:rsidRPr="0039472A">
        <w:rPr>
          <w:rFonts w:eastAsiaTheme="minorHAnsi"/>
          <w:sz w:val="28"/>
          <w:szCs w:val="28"/>
          <w:lang w:eastAsia="en-US"/>
        </w:rPr>
        <w:t xml:space="preserve"> настоящей Инструкции), устанавливают перечень лиц и организаций, которым направляется документ с пометкой «Для служебного пользования».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1.1</w:t>
      </w:r>
      <w:r w:rsidR="0031102D" w:rsidRPr="0039472A">
        <w:rPr>
          <w:rFonts w:eastAsiaTheme="minorHAnsi"/>
          <w:sz w:val="28"/>
          <w:szCs w:val="28"/>
          <w:lang w:eastAsia="en-US"/>
        </w:rPr>
        <w:t>1</w:t>
      </w:r>
      <w:r w:rsidRPr="0039472A">
        <w:rPr>
          <w:rFonts w:eastAsiaTheme="minorHAnsi"/>
          <w:sz w:val="28"/>
          <w:szCs w:val="28"/>
          <w:lang w:eastAsia="en-US"/>
        </w:rPr>
        <w:t>. Служебная информация ограниченного распространения без санкции соответствующего должностного лица, принявшего решение о присвоении документу пометки «Для служебного пользования», не подлежит разглашению (распространению).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1.1</w:t>
      </w:r>
      <w:r w:rsidR="0031102D" w:rsidRPr="0039472A">
        <w:rPr>
          <w:rFonts w:eastAsiaTheme="minorHAnsi"/>
          <w:sz w:val="28"/>
          <w:szCs w:val="28"/>
          <w:lang w:eastAsia="en-US"/>
        </w:rPr>
        <w:t>2</w:t>
      </w:r>
      <w:r w:rsidRPr="0039472A">
        <w:rPr>
          <w:rFonts w:eastAsiaTheme="minorHAnsi"/>
          <w:sz w:val="28"/>
          <w:szCs w:val="28"/>
          <w:lang w:eastAsia="en-US"/>
        </w:rPr>
        <w:t xml:space="preserve">. При изменении объективных обстоятельств, вследствие чего дальнейшая защита служебной информации ограниченного распространения нецелесообразна, по решению должностного лица в пределах его компетенции </w:t>
      </w:r>
      <w:r w:rsidRPr="0039472A">
        <w:rPr>
          <w:rFonts w:eastAsiaTheme="minorHAnsi"/>
          <w:sz w:val="28"/>
          <w:szCs w:val="28"/>
          <w:lang w:eastAsia="en-US"/>
        </w:rPr>
        <w:lastRenderedPageBreak/>
        <w:t>(п. 1.</w:t>
      </w:r>
      <w:r w:rsidR="0031102D" w:rsidRPr="0039472A">
        <w:rPr>
          <w:rFonts w:eastAsiaTheme="minorHAnsi"/>
          <w:sz w:val="28"/>
          <w:szCs w:val="28"/>
          <w:lang w:eastAsia="en-US"/>
        </w:rPr>
        <w:t>7</w:t>
      </w:r>
      <w:r w:rsidRPr="0039472A">
        <w:rPr>
          <w:rFonts w:eastAsiaTheme="minorHAnsi"/>
          <w:sz w:val="28"/>
          <w:szCs w:val="28"/>
          <w:lang w:eastAsia="en-US"/>
        </w:rPr>
        <w:t xml:space="preserve"> настоящей Инструкции) с документов снимается пометка «Для служебного пользования».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Предложения и обоснования о снятии с документов пометки «Для служебного пользования» вносятся: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 xml:space="preserve">по УУНиТ – руководителями структурных подразделений, подготовившими эти документы, а также ректором, проректорами и </w:t>
      </w:r>
      <w:r w:rsidR="0039472A" w:rsidRPr="0039472A">
        <w:rPr>
          <w:rFonts w:eastAsiaTheme="minorHAnsi"/>
          <w:sz w:val="28"/>
          <w:szCs w:val="28"/>
          <w:lang w:eastAsia="en-US"/>
        </w:rPr>
        <w:t>начальником отдела по защите государственной тайны</w:t>
      </w:r>
      <w:r w:rsidR="00FB2DAD" w:rsidRPr="0039472A">
        <w:rPr>
          <w:rFonts w:eastAsiaTheme="minorHAnsi"/>
          <w:sz w:val="28"/>
          <w:szCs w:val="28"/>
          <w:lang w:eastAsia="en-US"/>
        </w:rPr>
        <w:t>,</w:t>
      </w:r>
      <w:r w:rsidRPr="0039472A">
        <w:rPr>
          <w:rFonts w:eastAsiaTheme="minorHAnsi"/>
          <w:sz w:val="28"/>
          <w:szCs w:val="28"/>
          <w:lang w:eastAsia="en-US"/>
        </w:rPr>
        <w:t xml:space="preserve"> 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по филиалам УУНиТ – директорами филиалов, а также лицом, ответственным за работу службы делопроизводства.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1.1</w:t>
      </w:r>
      <w:r w:rsidR="0031102D" w:rsidRPr="0039472A">
        <w:rPr>
          <w:rFonts w:eastAsiaTheme="minorHAnsi"/>
          <w:sz w:val="28"/>
          <w:szCs w:val="28"/>
          <w:lang w:eastAsia="en-US"/>
        </w:rPr>
        <w:t>3</w:t>
      </w:r>
      <w:r w:rsidRPr="0039472A">
        <w:rPr>
          <w:rFonts w:eastAsiaTheme="minorHAnsi"/>
          <w:sz w:val="28"/>
          <w:szCs w:val="28"/>
          <w:lang w:eastAsia="en-US"/>
        </w:rPr>
        <w:t xml:space="preserve">. За разглашение служебной информации ограниченного распространения, а также за нарушение порядка обращения с документами, содержащими такую информацию, работники УУНиТ могут быть привлечены к дисциплинарной или иной </w:t>
      </w:r>
      <w:r w:rsidR="0031102D" w:rsidRPr="0039472A">
        <w:rPr>
          <w:rFonts w:eastAsiaTheme="minorHAnsi"/>
          <w:sz w:val="28"/>
          <w:szCs w:val="28"/>
          <w:lang w:eastAsia="en-US"/>
        </w:rPr>
        <w:t>ответственности</w:t>
      </w:r>
      <w:r w:rsidR="00FB2DAD" w:rsidRPr="0039472A">
        <w:rPr>
          <w:rFonts w:eastAsiaTheme="minorHAnsi"/>
          <w:sz w:val="28"/>
          <w:szCs w:val="28"/>
          <w:lang w:eastAsia="en-US"/>
        </w:rPr>
        <w:t>,</w:t>
      </w:r>
      <w:r w:rsidR="0031102D" w:rsidRPr="0039472A">
        <w:rPr>
          <w:rFonts w:eastAsiaTheme="minorHAnsi"/>
          <w:sz w:val="28"/>
          <w:szCs w:val="28"/>
          <w:lang w:eastAsia="en-US"/>
        </w:rPr>
        <w:t xml:space="preserve"> </w:t>
      </w:r>
      <w:r w:rsidRPr="0039472A">
        <w:rPr>
          <w:rFonts w:eastAsiaTheme="minorHAnsi"/>
          <w:sz w:val="28"/>
          <w:szCs w:val="28"/>
          <w:lang w:eastAsia="en-US"/>
        </w:rPr>
        <w:t>предусмотренной законодательством Российской Федерации.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1.1</w:t>
      </w:r>
      <w:r w:rsidR="0031102D" w:rsidRPr="0039472A">
        <w:rPr>
          <w:rFonts w:eastAsiaTheme="minorHAnsi"/>
          <w:sz w:val="28"/>
          <w:szCs w:val="28"/>
          <w:lang w:eastAsia="en-US"/>
        </w:rPr>
        <w:t>4</w:t>
      </w:r>
      <w:r w:rsidRPr="0039472A">
        <w:rPr>
          <w:rFonts w:eastAsiaTheme="minorHAnsi"/>
          <w:sz w:val="28"/>
          <w:szCs w:val="28"/>
          <w:lang w:eastAsia="en-US"/>
        </w:rPr>
        <w:t>. Ответственность за соблюдение установленных правил и порядка обращения со служебной информацией ограниченного распространения в УУНиТ возлагается на исполнителя документа.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1.1</w:t>
      </w:r>
      <w:r w:rsidR="0031102D" w:rsidRPr="0039472A">
        <w:rPr>
          <w:rFonts w:eastAsiaTheme="minorHAnsi"/>
          <w:sz w:val="28"/>
          <w:szCs w:val="28"/>
          <w:lang w:eastAsia="en-US"/>
        </w:rPr>
        <w:t>5</w:t>
      </w:r>
      <w:r w:rsidRPr="0039472A">
        <w:rPr>
          <w:rFonts w:eastAsiaTheme="minorHAnsi"/>
          <w:sz w:val="28"/>
          <w:szCs w:val="28"/>
          <w:lang w:eastAsia="en-US"/>
        </w:rPr>
        <w:t>. В случае ликвидации (прекращения деятельности) УУНиТ или его филиалов, в том числе вследствие ликвидации или реорганизации, решение о дальнейшем использовании служебной информации ограниченного распространения принимает ликвидационная комиссия.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B72F5E" w:rsidRPr="0039472A" w:rsidRDefault="0031102D" w:rsidP="0031102D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39472A">
        <w:rPr>
          <w:rFonts w:eastAsiaTheme="minorHAnsi"/>
          <w:b/>
          <w:sz w:val="28"/>
          <w:szCs w:val="28"/>
          <w:lang w:eastAsia="en-US"/>
        </w:rPr>
        <w:t>2</w:t>
      </w:r>
      <w:r w:rsidR="00B72F5E" w:rsidRPr="0039472A">
        <w:rPr>
          <w:rFonts w:eastAsiaTheme="minorHAnsi"/>
          <w:b/>
          <w:sz w:val="28"/>
          <w:szCs w:val="28"/>
          <w:lang w:eastAsia="en-US"/>
        </w:rPr>
        <w:t>. Порядок обращения с документами, содержащими служебную информацию ограниченного распространения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 xml:space="preserve">2.1. Необходимость проставления пометки «Для служебного пользования» на документах и изданиях, содержащих служебную информацию ограниченного распространения, определяется исполнителем и должностным лицом, подписывающим или утверждающим документ. 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Указанная пометка и номер экземпляра проставляются в правом верхнем углу первой страницы документа, на обложке и титульном листе издания, а также на первой странице сопроводительного письма к таким документам.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2.2. Прием, учет (регистрацию) документов, содержащих информацию ограниченного распространения, осуществляет общий отдел и службы делопроизводства филиалов.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2.3. Документы с пометкой «Для служебного пользования»: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 xml:space="preserve">- создаются на отдельном автоматизированном рабочем месте с закрытым доступом в общую информационную систему УУНиТ и Интернет в </w:t>
      </w:r>
      <w:r w:rsidR="00FB2DAD" w:rsidRPr="0039472A">
        <w:rPr>
          <w:rFonts w:eastAsiaTheme="minorHAnsi"/>
          <w:sz w:val="28"/>
          <w:szCs w:val="28"/>
          <w:lang w:eastAsia="en-US"/>
        </w:rPr>
        <w:t>у</w:t>
      </w:r>
      <w:r w:rsidRPr="0039472A">
        <w:rPr>
          <w:rFonts w:eastAsiaTheme="minorHAnsi"/>
          <w:sz w:val="28"/>
          <w:szCs w:val="28"/>
          <w:lang w:eastAsia="en-US"/>
        </w:rPr>
        <w:t xml:space="preserve">правлении </w:t>
      </w:r>
      <w:r w:rsidR="0031102D" w:rsidRPr="0039472A">
        <w:rPr>
          <w:rFonts w:eastAsiaTheme="minorHAnsi"/>
          <w:sz w:val="28"/>
          <w:szCs w:val="28"/>
          <w:lang w:eastAsia="en-US"/>
        </w:rPr>
        <w:t>цифровой инфраструктуры</w:t>
      </w:r>
      <w:r w:rsidRPr="0039472A">
        <w:rPr>
          <w:rFonts w:eastAsiaTheme="minorHAnsi"/>
          <w:sz w:val="28"/>
          <w:szCs w:val="28"/>
          <w:lang w:eastAsia="en-US"/>
        </w:rPr>
        <w:t xml:space="preserve"> (далее-У</w:t>
      </w:r>
      <w:r w:rsidR="0031102D" w:rsidRPr="0039472A">
        <w:rPr>
          <w:rFonts w:eastAsiaTheme="minorHAnsi"/>
          <w:sz w:val="28"/>
          <w:szCs w:val="28"/>
          <w:lang w:eastAsia="en-US"/>
        </w:rPr>
        <w:t>ЦИ</w:t>
      </w:r>
      <w:r w:rsidRPr="0039472A">
        <w:rPr>
          <w:rFonts w:eastAsiaTheme="minorHAnsi"/>
          <w:sz w:val="28"/>
          <w:szCs w:val="28"/>
          <w:lang w:eastAsia="en-US"/>
        </w:rPr>
        <w:t>)</w:t>
      </w:r>
      <w:r w:rsidR="00FB2DAD" w:rsidRPr="0039472A">
        <w:rPr>
          <w:rFonts w:eastAsiaTheme="minorHAnsi"/>
          <w:sz w:val="28"/>
          <w:szCs w:val="28"/>
          <w:lang w:eastAsia="en-US"/>
        </w:rPr>
        <w:t>.</w:t>
      </w:r>
      <w:r w:rsidRPr="0039472A">
        <w:rPr>
          <w:rFonts w:eastAsiaTheme="minorHAnsi"/>
          <w:sz w:val="28"/>
          <w:szCs w:val="28"/>
          <w:lang w:eastAsia="en-US"/>
        </w:rPr>
        <w:t xml:space="preserve"> По окончании работ исполнитель обязан удалить информацию, созданную на автоматизированном рабочем месте. Ответственность за обеспечение работоспособности автоматизированного рабочего места возлагается на начальника У</w:t>
      </w:r>
      <w:r w:rsidR="0031102D" w:rsidRPr="0039472A">
        <w:rPr>
          <w:rFonts w:eastAsiaTheme="minorHAnsi"/>
          <w:sz w:val="28"/>
          <w:szCs w:val="28"/>
          <w:lang w:eastAsia="en-US"/>
        </w:rPr>
        <w:t>ЦИ</w:t>
      </w:r>
      <w:r w:rsidRPr="0039472A">
        <w:rPr>
          <w:rFonts w:eastAsiaTheme="minorHAnsi"/>
          <w:sz w:val="28"/>
          <w:szCs w:val="28"/>
          <w:lang w:eastAsia="en-US"/>
        </w:rPr>
        <w:t xml:space="preserve">. 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Филиалы создают документы на отдельном автоматизированном рабочем месте с закрытым доступом в общую информационную систему УУНиТ и Интернет. По окончании работ исполнитель обязан удалить информацию, созданную на автоматизированном рабочем месте. Ответственность за обеспечение работоспособности автоматизированного рабочего места возлагается на руководителей служб информационных технологий.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lastRenderedPageBreak/>
        <w:t>Ответственность за разглашение информации документа возлагается на исполнителя.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 xml:space="preserve">На обороте последнего листа каждого экземпляра документа исполнитель должен указать количество отпечатанных экземпляров, свою фамилию и дату печатания документа. Отпечатанные и подписанные документы передаются для регистрации работнику общего отдела (службе делопроизводства филиалов). 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- учитываются отдельно от несекретной информации. При незначительном объеме таких документов разрешается вести их учет совместно с другими несекретными документами. При регистрации указанных документов к регистрационному индексу документа добавляется пометка «ДСП»;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- пересылаются сторонним организациям фельдъегерской связью, заказными или ценными почтовыми отправлениями, а также могут быть переданы с нарочным.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 xml:space="preserve">- передаются работникам структурных подразделений под подпись в Журнале учета размножения служебных документов (Приложение № </w:t>
      </w:r>
      <w:r w:rsidR="006728FC" w:rsidRPr="0039472A">
        <w:rPr>
          <w:rFonts w:eastAsiaTheme="minorHAnsi"/>
          <w:sz w:val="28"/>
          <w:szCs w:val="28"/>
          <w:lang w:eastAsia="en-US"/>
        </w:rPr>
        <w:t>1</w:t>
      </w:r>
      <w:r w:rsidRPr="0039472A">
        <w:rPr>
          <w:rFonts w:eastAsiaTheme="minorHAnsi"/>
          <w:sz w:val="28"/>
          <w:szCs w:val="28"/>
          <w:lang w:eastAsia="en-US"/>
        </w:rPr>
        <w:t>), через общий отдел (служб</w:t>
      </w:r>
      <w:r w:rsidR="00FB2DAD" w:rsidRPr="0039472A">
        <w:rPr>
          <w:rFonts w:eastAsiaTheme="minorHAnsi"/>
          <w:sz w:val="28"/>
          <w:szCs w:val="28"/>
          <w:lang w:eastAsia="en-US"/>
        </w:rPr>
        <w:t>у</w:t>
      </w:r>
      <w:r w:rsidRPr="0039472A">
        <w:rPr>
          <w:rFonts w:eastAsiaTheme="minorHAnsi"/>
          <w:sz w:val="28"/>
          <w:szCs w:val="28"/>
          <w:lang w:eastAsia="en-US"/>
        </w:rPr>
        <w:t xml:space="preserve"> делопроизводства филиалов).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- хранятся в надежно закрываемых и опечатываемых шкафах (ящиках, хранилищах).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2.4. Запрещается сканирование, снятие фото- и видеокопий, введение в систему электронного документооборота документов с пометкой «Для служебного пользования»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2.5. Документы с пометкой «Для служебного пользования» группируются в дела в соответствии с номенклатурой дел общего отдела. При этом на обложке дела, в которое помещены такие документы, также проставляется пометка «Для служебного пользования».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 xml:space="preserve">2.6. Уничтожение дел, документов с пометкой «Для служебного пользования», утративших свое практическое значение и не имеющих исторической ценности, производится по акту о выделении дел к уничтожению через общий отдел. 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 xml:space="preserve">2.7. При смене работника, ответственного за учет документов с пометкой «Для служебного пользования», составляется акт приема-передачи этих документов (Приложение № </w:t>
      </w:r>
      <w:r w:rsidR="006728FC" w:rsidRPr="0039472A">
        <w:rPr>
          <w:rFonts w:eastAsiaTheme="minorHAnsi"/>
          <w:sz w:val="28"/>
          <w:szCs w:val="28"/>
          <w:lang w:eastAsia="en-US"/>
        </w:rPr>
        <w:t>2</w:t>
      </w:r>
      <w:r w:rsidRPr="0039472A">
        <w:rPr>
          <w:rFonts w:eastAsiaTheme="minorHAnsi"/>
          <w:sz w:val="28"/>
          <w:szCs w:val="28"/>
          <w:lang w:eastAsia="en-US"/>
        </w:rPr>
        <w:t>), который утверждается соответствующим руководителем.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 xml:space="preserve">2.8. Проверка наличия документов, дел и изданий с пометкой «Для служебного пользования» проводится не реже одного раза в год комиссиями, назначаемыми приказом ректора УУНиТ. 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2.9 О фактах утраты документов, дел и изданий, содержащих служебную информацию ограниченного распространения, либо разглашения этой информации, ставится в известность ректор УУНиТ и назначается комиссия для расследования обстоятельств утраты или разглашения. Результаты расследования докладываются ректору УУНиТ.</w:t>
      </w:r>
    </w:p>
    <w:p w:rsidR="00B72F5E" w:rsidRPr="0039472A" w:rsidRDefault="00B72F5E" w:rsidP="00B72F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t>2.10. При снятии пометки «Для служебного пользования» на документах, делах или изданиях, а также в учетных формах делаются соответствующие отметки и информируются все адресаты, которым эти документы (издания) направлялись.</w:t>
      </w:r>
    </w:p>
    <w:p w:rsidR="003429D8" w:rsidRPr="0039472A" w:rsidRDefault="003429D8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39472A">
        <w:rPr>
          <w:rFonts w:eastAsiaTheme="minorHAnsi"/>
          <w:sz w:val="28"/>
          <w:szCs w:val="28"/>
          <w:lang w:eastAsia="en-US"/>
        </w:rPr>
        <w:br w:type="page"/>
      </w:r>
    </w:p>
    <w:p w:rsidR="001D0ABF" w:rsidRPr="006A4E79" w:rsidRDefault="003429D8" w:rsidP="003429D8">
      <w:pPr>
        <w:autoSpaceDE w:val="0"/>
        <w:autoSpaceDN w:val="0"/>
        <w:adjustRightInd w:val="0"/>
        <w:ind w:firstLine="709"/>
        <w:jc w:val="right"/>
        <w:rPr>
          <w:rFonts w:eastAsiaTheme="minorHAnsi"/>
          <w:lang w:eastAsia="en-US"/>
        </w:rPr>
      </w:pPr>
      <w:r w:rsidRPr="006A4E79">
        <w:rPr>
          <w:rFonts w:eastAsiaTheme="minorHAnsi"/>
          <w:lang w:eastAsia="en-US"/>
        </w:rPr>
        <w:lastRenderedPageBreak/>
        <w:t>Приложение №</w:t>
      </w:r>
      <w:r w:rsidR="001D0ABF" w:rsidRPr="006A4E79">
        <w:rPr>
          <w:rFonts w:eastAsiaTheme="minorHAnsi"/>
          <w:lang w:eastAsia="en-US"/>
        </w:rPr>
        <w:t>1</w:t>
      </w:r>
      <w:r w:rsidRPr="006A4E79">
        <w:rPr>
          <w:rFonts w:eastAsiaTheme="minorHAnsi"/>
          <w:lang w:eastAsia="en-US"/>
        </w:rPr>
        <w:t xml:space="preserve"> к </w:t>
      </w:r>
      <w:r w:rsidR="001D0ABF" w:rsidRPr="006A4E79">
        <w:rPr>
          <w:rFonts w:eastAsiaTheme="minorHAnsi"/>
          <w:lang w:eastAsia="en-US"/>
        </w:rPr>
        <w:t>Инструкции</w:t>
      </w:r>
      <w:r w:rsidR="00FB2DAD" w:rsidRPr="006A4E79">
        <w:rPr>
          <w:rFonts w:eastAsiaTheme="minorHAnsi"/>
          <w:lang w:eastAsia="en-US"/>
        </w:rPr>
        <w:t>,</w:t>
      </w:r>
    </w:p>
    <w:p w:rsidR="003429D8" w:rsidRPr="006A4E79" w:rsidRDefault="001D0ABF" w:rsidP="003429D8">
      <w:pPr>
        <w:autoSpaceDE w:val="0"/>
        <w:autoSpaceDN w:val="0"/>
        <w:adjustRightInd w:val="0"/>
        <w:ind w:firstLine="709"/>
        <w:jc w:val="right"/>
        <w:rPr>
          <w:rFonts w:eastAsiaTheme="minorHAnsi"/>
          <w:lang w:eastAsia="en-US"/>
        </w:rPr>
      </w:pPr>
      <w:r w:rsidRPr="006A4E79">
        <w:rPr>
          <w:rFonts w:eastAsiaTheme="minorHAnsi"/>
          <w:lang w:eastAsia="en-US"/>
        </w:rPr>
        <w:t>утвержденной приказом УУНиТ</w:t>
      </w:r>
      <w:r w:rsidR="003429D8" w:rsidRPr="006A4E79">
        <w:rPr>
          <w:rFonts w:eastAsiaTheme="minorHAnsi"/>
          <w:lang w:eastAsia="en-US"/>
        </w:rPr>
        <w:t xml:space="preserve"> </w:t>
      </w:r>
    </w:p>
    <w:p w:rsidR="003429D8" w:rsidRPr="006A4E79" w:rsidRDefault="003429D8" w:rsidP="003429D8">
      <w:pPr>
        <w:autoSpaceDE w:val="0"/>
        <w:autoSpaceDN w:val="0"/>
        <w:adjustRightInd w:val="0"/>
        <w:ind w:firstLine="709"/>
        <w:jc w:val="right"/>
        <w:rPr>
          <w:rFonts w:eastAsiaTheme="minorHAnsi"/>
          <w:lang w:eastAsia="en-US"/>
        </w:rPr>
      </w:pPr>
      <w:r w:rsidRPr="006A4E79">
        <w:rPr>
          <w:rFonts w:eastAsiaTheme="minorHAnsi"/>
          <w:lang w:eastAsia="en-US"/>
        </w:rPr>
        <w:t xml:space="preserve">от </w:t>
      </w:r>
      <w:r w:rsidR="006A4E79" w:rsidRPr="006A4E79">
        <w:rPr>
          <w:rFonts w:eastAsiaTheme="minorHAnsi"/>
          <w:lang w:eastAsia="en-US"/>
        </w:rPr>
        <w:t>04.07.2023 № 1745</w:t>
      </w:r>
    </w:p>
    <w:p w:rsidR="003429D8" w:rsidRPr="0039472A" w:rsidRDefault="003429D8" w:rsidP="003429D8">
      <w:pPr>
        <w:autoSpaceDE w:val="0"/>
        <w:autoSpaceDN w:val="0"/>
        <w:adjustRightInd w:val="0"/>
        <w:ind w:firstLine="709"/>
        <w:jc w:val="right"/>
        <w:rPr>
          <w:rFonts w:eastAsiaTheme="minorHAnsi"/>
          <w:sz w:val="20"/>
          <w:szCs w:val="20"/>
          <w:lang w:eastAsia="en-US"/>
        </w:rPr>
      </w:pPr>
    </w:p>
    <w:p w:rsidR="003429D8" w:rsidRPr="0039472A" w:rsidRDefault="003429D8" w:rsidP="003429D8">
      <w:pPr>
        <w:autoSpaceDE w:val="0"/>
        <w:autoSpaceDN w:val="0"/>
        <w:adjustRightInd w:val="0"/>
        <w:ind w:firstLine="709"/>
        <w:jc w:val="right"/>
        <w:rPr>
          <w:rFonts w:eastAsiaTheme="minorHAnsi"/>
          <w:b/>
          <w:sz w:val="28"/>
          <w:szCs w:val="28"/>
          <w:lang w:eastAsia="en-US"/>
        </w:rPr>
      </w:pPr>
    </w:p>
    <w:p w:rsidR="003429D8" w:rsidRPr="0039472A" w:rsidRDefault="003429D8" w:rsidP="003429D8">
      <w:pPr>
        <w:autoSpaceDE w:val="0"/>
        <w:autoSpaceDN w:val="0"/>
        <w:adjustRightInd w:val="0"/>
        <w:ind w:firstLine="142"/>
        <w:jc w:val="center"/>
        <w:rPr>
          <w:rFonts w:eastAsiaTheme="minorHAnsi"/>
          <w:b/>
          <w:sz w:val="28"/>
          <w:szCs w:val="28"/>
          <w:lang w:eastAsia="en-US"/>
        </w:rPr>
      </w:pPr>
      <w:r w:rsidRPr="0039472A">
        <w:rPr>
          <w:rFonts w:eastAsiaTheme="minorHAnsi"/>
          <w:b/>
          <w:sz w:val="28"/>
          <w:szCs w:val="28"/>
          <w:lang w:eastAsia="en-US"/>
        </w:rPr>
        <w:t>ЖУРНАЛ УЧЕТА РАЗМНОЖЕНИЯ СЛУЖЕБНЫХ ДОКУМЕНТОВ</w:t>
      </w:r>
    </w:p>
    <w:p w:rsidR="003429D8" w:rsidRPr="0039472A" w:rsidRDefault="003429D8" w:rsidP="003429D8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</w:p>
    <w:tbl>
      <w:tblPr>
        <w:tblStyle w:val="a7"/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1359"/>
        <w:gridCol w:w="1431"/>
        <w:gridCol w:w="1301"/>
        <w:gridCol w:w="2567"/>
        <w:gridCol w:w="1842"/>
        <w:gridCol w:w="1418"/>
      </w:tblGrid>
      <w:tr w:rsidR="003429D8" w:rsidRPr="0039472A" w:rsidTr="003429D8">
        <w:trPr>
          <w:jc w:val="center"/>
        </w:trPr>
        <w:tc>
          <w:tcPr>
            <w:tcW w:w="1359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  <w:r w:rsidRPr="0039472A">
              <w:rPr>
                <w:rFonts w:eastAsiaTheme="minorHAnsi"/>
                <w:lang w:eastAsia="en-US"/>
              </w:rPr>
              <w:t>Входящий номер и дата получения</w:t>
            </w:r>
          </w:p>
        </w:tc>
        <w:tc>
          <w:tcPr>
            <w:tcW w:w="1431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  <w:r w:rsidRPr="0039472A">
              <w:rPr>
                <w:rFonts w:eastAsiaTheme="minorHAnsi"/>
                <w:lang w:eastAsia="en-US"/>
              </w:rPr>
              <w:t>Исходящий номер, дата</w:t>
            </w:r>
          </w:p>
        </w:tc>
        <w:tc>
          <w:tcPr>
            <w:tcW w:w="1301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  <w:r w:rsidRPr="0039472A">
              <w:rPr>
                <w:rFonts w:eastAsiaTheme="minorHAnsi"/>
                <w:lang w:eastAsia="en-US"/>
              </w:rPr>
              <w:t>Фамилия, имя, отчество адресата</w:t>
            </w:r>
          </w:p>
        </w:tc>
        <w:tc>
          <w:tcPr>
            <w:tcW w:w="2567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  <w:r w:rsidRPr="0039472A">
              <w:rPr>
                <w:rFonts w:eastAsiaTheme="minorHAnsi"/>
                <w:lang w:eastAsia="en-US"/>
              </w:rPr>
              <w:t>Краткое содержание</w:t>
            </w:r>
          </w:p>
        </w:tc>
        <w:tc>
          <w:tcPr>
            <w:tcW w:w="1842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  <w:r w:rsidRPr="0039472A">
              <w:rPr>
                <w:rFonts w:eastAsiaTheme="minorHAnsi"/>
                <w:lang w:eastAsia="en-US"/>
              </w:rPr>
              <w:t>Исполнитель/резолюция</w:t>
            </w:r>
          </w:p>
        </w:tc>
        <w:tc>
          <w:tcPr>
            <w:tcW w:w="1418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  <w:r w:rsidRPr="0039472A">
              <w:rPr>
                <w:rFonts w:eastAsiaTheme="minorHAnsi"/>
                <w:lang w:eastAsia="en-US"/>
              </w:rPr>
              <w:t>Подпись исполнителя</w:t>
            </w:r>
          </w:p>
        </w:tc>
      </w:tr>
      <w:tr w:rsidR="003429D8" w:rsidRPr="0039472A" w:rsidTr="003429D8">
        <w:trPr>
          <w:jc w:val="center"/>
        </w:trPr>
        <w:tc>
          <w:tcPr>
            <w:tcW w:w="1359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431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301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567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842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418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3429D8" w:rsidRPr="0039472A" w:rsidTr="003429D8">
        <w:trPr>
          <w:jc w:val="center"/>
        </w:trPr>
        <w:tc>
          <w:tcPr>
            <w:tcW w:w="1359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431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301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567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842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418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3429D8" w:rsidRPr="0039472A" w:rsidTr="003429D8">
        <w:trPr>
          <w:jc w:val="center"/>
        </w:trPr>
        <w:tc>
          <w:tcPr>
            <w:tcW w:w="1359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431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301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567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842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418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</w:tbl>
    <w:p w:rsidR="003429D8" w:rsidRPr="0039472A" w:rsidRDefault="003429D8" w:rsidP="003429D8">
      <w:pPr>
        <w:autoSpaceDE w:val="0"/>
        <w:autoSpaceDN w:val="0"/>
        <w:adjustRightInd w:val="0"/>
        <w:ind w:left="-142"/>
        <w:jc w:val="center"/>
        <w:rPr>
          <w:rFonts w:eastAsiaTheme="minorHAnsi"/>
          <w:lang w:eastAsia="en-US"/>
        </w:rPr>
      </w:pPr>
    </w:p>
    <w:p w:rsidR="003429D8" w:rsidRPr="0039472A" w:rsidRDefault="003429D8">
      <w:pPr>
        <w:spacing w:after="160" w:line="259" w:lineRule="auto"/>
        <w:rPr>
          <w:rFonts w:eastAsiaTheme="minorHAnsi"/>
          <w:lang w:eastAsia="en-US"/>
        </w:rPr>
      </w:pPr>
      <w:r w:rsidRPr="0039472A">
        <w:rPr>
          <w:rFonts w:eastAsiaTheme="minorHAnsi"/>
          <w:lang w:eastAsia="en-US"/>
        </w:rPr>
        <w:br w:type="page"/>
      </w:r>
    </w:p>
    <w:p w:rsidR="003429D8" w:rsidRPr="006A4E79" w:rsidRDefault="003429D8" w:rsidP="003429D8">
      <w:pPr>
        <w:autoSpaceDE w:val="0"/>
        <w:autoSpaceDN w:val="0"/>
        <w:adjustRightInd w:val="0"/>
        <w:ind w:left="-142"/>
        <w:jc w:val="right"/>
        <w:rPr>
          <w:rFonts w:eastAsiaTheme="minorHAnsi"/>
          <w:lang w:eastAsia="en-US"/>
        </w:rPr>
      </w:pPr>
      <w:r w:rsidRPr="006A4E79">
        <w:rPr>
          <w:rFonts w:eastAsiaTheme="minorHAnsi"/>
          <w:lang w:eastAsia="en-US"/>
        </w:rPr>
        <w:lastRenderedPageBreak/>
        <w:t>Приложение №</w:t>
      </w:r>
      <w:r w:rsidR="001D0ABF" w:rsidRPr="006A4E79">
        <w:rPr>
          <w:rFonts w:eastAsiaTheme="minorHAnsi"/>
          <w:lang w:eastAsia="en-US"/>
        </w:rPr>
        <w:t>2</w:t>
      </w:r>
      <w:r w:rsidRPr="006A4E79">
        <w:rPr>
          <w:rFonts w:eastAsiaTheme="minorHAnsi"/>
          <w:lang w:eastAsia="en-US"/>
        </w:rPr>
        <w:t xml:space="preserve"> к </w:t>
      </w:r>
      <w:r w:rsidR="001D0ABF" w:rsidRPr="006A4E79">
        <w:rPr>
          <w:rFonts w:eastAsiaTheme="minorHAnsi"/>
          <w:lang w:eastAsia="en-US"/>
        </w:rPr>
        <w:t>Инструкции</w:t>
      </w:r>
      <w:r w:rsidR="00FB2DAD" w:rsidRPr="006A4E79">
        <w:rPr>
          <w:rFonts w:eastAsiaTheme="minorHAnsi"/>
          <w:lang w:eastAsia="en-US"/>
        </w:rPr>
        <w:t>,</w:t>
      </w:r>
      <w:r w:rsidRPr="006A4E79">
        <w:rPr>
          <w:rFonts w:eastAsiaTheme="minorHAnsi"/>
          <w:lang w:eastAsia="en-US"/>
        </w:rPr>
        <w:t xml:space="preserve"> </w:t>
      </w:r>
    </w:p>
    <w:p w:rsidR="001D0ABF" w:rsidRPr="006A4E79" w:rsidRDefault="001D0ABF" w:rsidP="001D0ABF">
      <w:pPr>
        <w:autoSpaceDE w:val="0"/>
        <w:autoSpaceDN w:val="0"/>
        <w:adjustRightInd w:val="0"/>
        <w:ind w:left="-142"/>
        <w:jc w:val="right"/>
        <w:rPr>
          <w:rFonts w:eastAsiaTheme="minorHAnsi"/>
          <w:lang w:eastAsia="en-US"/>
        </w:rPr>
      </w:pPr>
      <w:r w:rsidRPr="006A4E79">
        <w:rPr>
          <w:rFonts w:eastAsiaTheme="minorHAnsi"/>
          <w:lang w:eastAsia="en-US"/>
        </w:rPr>
        <w:t xml:space="preserve">утвержденной приказом УУНиТ </w:t>
      </w:r>
    </w:p>
    <w:p w:rsidR="003429D8" w:rsidRPr="006A4E79" w:rsidRDefault="001D0ABF" w:rsidP="001D0ABF">
      <w:pPr>
        <w:autoSpaceDE w:val="0"/>
        <w:autoSpaceDN w:val="0"/>
        <w:adjustRightInd w:val="0"/>
        <w:ind w:left="-142"/>
        <w:jc w:val="right"/>
        <w:rPr>
          <w:rFonts w:eastAsiaTheme="minorHAnsi"/>
          <w:lang w:eastAsia="en-US"/>
        </w:rPr>
      </w:pPr>
      <w:r w:rsidRPr="006A4E79">
        <w:rPr>
          <w:rFonts w:eastAsiaTheme="minorHAnsi"/>
          <w:lang w:eastAsia="en-US"/>
        </w:rPr>
        <w:t xml:space="preserve">от </w:t>
      </w:r>
      <w:r w:rsidR="006A4E79" w:rsidRPr="006A4E79">
        <w:rPr>
          <w:rFonts w:eastAsiaTheme="minorHAnsi"/>
          <w:lang w:eastAsia="en-US"/>
        </w:rPr>
        <w:t>04.07.2023 № 1745</w:t>
      </w:r>
    </w:p>
    <w:p w:rsidR="001D0ABF" w:rsidRPr="0039472A" w:rsidRDefault="001D0ABF" w:rsidP="001D0ABF">
      <w:pPr>
        <w:autoSpaceDE w:val="0"/>
        <w:autoSpaceDN w:val="0"/>
        <w:adjustRightInd w:val="0"/>
        <w:ind w:left="-142"/>
        <w:jc w:val="right"/>
        <w:rPr>
          <w:rFonts w:eastAsiaTheme="minorHAnsi"/>
          <w:lang w:eastAsia="en-US"/>
        </w:rPr>
      </w:pPr>
    </w:p>
    <w:p w:rsidR="003429D8" w:rsidRPr="0039472A" w:rsidRDefault="00D018FD" w:rsidP="003429D8">
      <w:pPr>
        <w:autoSpaceDE w:val="0"/>
        <w:autoSpaceDN w:val="0"/>
        <w:adjustRightInd w:val="0"/>
        <w:ind w:left="-142"/>
        <w:jc w:val="center"/>
        <w:rPr>
          <w:rFonts w:eastAsiaTheme="minorHAnsi"/>
          <w:b/>
          <w:lang w:eastAsia="en-US"/>
        </w:rPr>
      </w:pPr>
      <w:hyperlink r:id="rId8" w:history="1">
        <w:r w:rsidR="003429D8" w:rsidRPr="0039472A">
          <w:rPr>
            <w:rStyle w:val="ac"/>
            <w:rFonts w:eastAsiaTheme="minorHAnsi"/>
            <w:b/>
            <w:color w:val="auto"/>
            <w:u w:val="none"/>
            <w:lang w:eastAsia="en-US"/>
          </w:rPr>
          <w:t>АКТ ПРИЕМА-ПЕРЕДАЧИ ДОКУМЕНТОВ</w:t>
        </w:r>
      </w:hyperlink>
    </w:p>
    <w:p w:rsidR="003429D8" w:rsidRPr="0039472A" w:rsidRDefault="003429D8" w:rsidP="003429D8">
      <w:pPr>
        <w:autoSpaceDE w:val="0"/>
        <w:autoSpaceDN w:val="0"/>
        <w:adjustRightInd w:val="0"/>
        <w:ind w:left="-142"/>
        <w:jc w:val="center"/>
        <w:rPr>
          <w:rFonts w:eastAsiaTheme="minorHAnsi"/>
          <w:lang w:eastAsia="en-US"/>
        </w:rPr>
      </w:pPr>
    </w:p>
    <w:p w:rsidR="003429D8" w:rsidRPr="0039472A" w:rsidRDefault="003429D8" w:rsidP="002A6B95">
      <w:pPr>
        <w:autoSpaceDE w:val="0"/>
        <w:autoSpaceDN w:val="0"/>
        <w:adjustRightInd w:val="0"/>
        <w:ind w:left="-142"/>
        <w:rPr>
          <w:rFonts w:eastAsiaTheme="minorHAnsi"/>
          <w:lang w:eastAsia="en-US"/>
        </w:rPr>
      </w:pPr>
      <w:r w:rsidRPr="0039472A">
        <w:rPr>
          <w:rFonts w:eastAsiaTheme="minorHAnsi"/>
          <w:lang w:eastAsia="en-US"/>
        </w:rPr>
        <w:t xml:space="preserve"> ___________         </w:t>
      </w:r>
      <w:r w:rsidR="002A6B95" w:rsidRPr="0039472A">
        <w:rPr>
          <w:rFonts w:eastAsiaTheme="minorHAnsi"/>
          <w:lang w:eastAsia="en-US"/>
        </w:rPr>
        <w:tab/>
      </w:r>
      <w:r w:rsidR="002A6B95" w:rsidRPr="0039472A">
        <w:rPr>
          <w:rFonts w:eastAsiaTheme="minorHAnsi"/>
          <w:lang w:eastAsia="en-US"/>
        </w:rPr>
        <w:tab/>
      </w:r>
      <w:r w:rsidR="002A6B95" w:rsidRPr="0039472A">
        <w:rPr>
          <w:rFonts w:eastAsiaTheme="minorHAnsi"/>
          <w:lang w:eastAsia="en-US"/>
        </w:rPr>
        <w:tab/>
      </w:r>
      <w:r w:rsidR="002A6B95" w:rsidRPr="0039472A">
        <w:rPr>
          <w:rFonts w:eastAsiaTheme="minorHAnsi"/>
          <w:lang w:eastAsia="en-US"/>
        </w:rPr>
        <w:tab/>
      </w:r>
      <w:r w:rsidR="002A6B95" w:rsidRPr="0039472A">
        <w:rPr>
          <w:rFonts w:eastAsiaTheme="minorHAnsi"/>
          <w:lang w:eastAsia="en-US"/>
        </w:rPr>
        <w:tab/>
      </w:r>
      <w:r w:rsidR="002A6B95" w:rsidRPr="0039472A">
        <w:rPr>
          <w:rFonts w:eastAsiaTheme="minorHAnsi"/>
          <w:lang w:eastAsia="en-US"/>
        </w:rPr>
        <w:tab/>
      </w:r>
      <w:r w:rsidR="002A6B95" w:rsidRPr="0039472A">
        <w:rPr>
          <w:rFonts w:eastAsiaTheme="minorHAnsi"/>
          <w:lang w:eastAsia="en-US"/>
        </w:rPr>
        <w:tab/>
      </w:r>
      <w:r w:rsidR="002A6B95" w:rsidRPr="0039472A">
        <w:rPr>
          <w:rFonts w:eastAsiaTheme="minorHAnsi"/>
          <w:lang w:eastAsia="en-US"/>
        </w:rPr>
        <w:tab/>
      </w:r>
      <w:r w:rsidR="002A6B95" w:rsidRPr="0039472A">
        <w:rPr>
          <w:rFonts w:eastAsiaTheme="minorHAnsi"/>
          <w:lang w:eastAsia="en-US"/>
        </w:rPr>
        <w:tab/>
      </w:r>
      <w:r w:rsidRPr="0039472A">
        <w:rPr>
          <w:rFonts w:eastAsiaTheme="minorHAnsi"/>
          <w:lang w:eastAsia="en-US"/>
        </w:rPr>
        <w:t xml:space="preserve"> </w:t>
      </w:r>
      <w:r w:rsidR="002A6B95" w:rsidRPr="0039472A">
        <w:rPr>
          <w:rFonts w:eastAsiaTheme="minorHAnsi"/>
          <w:lang w:eastAsia="en-US"/>
        </w:rPr>
        <w:t>_____________</w:t>
      </w:r>
    </w:p>
    <w:p w:rsidR="003429D8" w:rsidRPr="0039472A" w:rsidRDefault="003429D8" w:rsidP="002A6B95">
      <w:pPr>
        <w:autoSpaceDE w:val="0"/>
        <w:autoSpaceDN w:val="0"/>
        <w:adjustRightInd w:val="0"/>
        <w:ind w:left="-142"/>
        <w:rPr>
          <w:rFonts w:eastAsiaTheme="minorHAnsi"/>
          <w:sz w:val="20"/>
          <w:szCs w:val="20"/>
          <w:lang w:eastAsia="en-US"/>
        </w:rPr>
      </w:pPr>
      <w:r w:rsidRPr="0039472A">
        <w:rPr>
          <w:rFonts w:eastAsiaTheme="minorHAnsi"/>
          <w:sz w:val="20"/>
          <w:szCs w:val="20"/>
          <w:lang w:eastAsia="en-US"/>
        </w:rPr>
        <w:t xml:space="preserve">место составления                                                                                                </w:t>
      </w:r>
      <w:r w:rsidR="002A6B95" w:rsidRPr="0039472A">
        <w:rPr>
          <w:rFonts w:eastAsiaTheme="minorHAnsi"/>
          <w:sz w:val="20"/>
          <w:szCs w:val="20"/>
          <w:lang w:eastAsia="en-US"/>
        </w:rPr>
        <w:t xml:space="preserve">                  </w:t>
      </w:r>
      <w:r w:rsidR="002A6B95" w:rsidRPr="0039472A">
        <w:rPr>
          <w:rFonts w:eastAsiaTheme="minorHAnsi"/>
          <w:sz w:val="20"/>
          <w:szCs w:val="20"/>
          <w:lang w:eastAsia="en-US"/>
        </w:rPr>
        <w:tab/>
        <w:t xml:space="preserve">  </w:t>
      </w:r>
      <w:r w:rsidRPr="0039472A">
        <w:rPr>
          <w:rFonts w:eastAsiaTheme="minorHAnsi"/>
          <w:sz w:val="20"/>
          <w:szCs w:val="20"/>
          <w:lang w:eastAsia="en-US"/>
        </w:rPr>
        <w:t>дата составления</w:t>
      </w:r>
    </w:p>
    <w:p w:rsidR="003429D8" w:rsidRPr="0039472A" w:rsidRDefault="003429D8" w:rsidP="003429D8">
      <w:pPr>
        <w:autoSpaceDE w:val="0"/>
        <w:autoSpaceDN w:val="0"/>
        <w:adjustRightInd w:val="0"/>
        <w:ind w:left="-142"/>
        <w:jc w:val="center"/>
        <w:rPr>
          <w:rFonts w:eastAsiaTheme="minorHAnsi"/>
          <w:lang w:eastAsia="en-US"/>
        </w:rPr>
      </w:pPr>
    </w:p>
    <w:p w:rsidR="002A6B95" w:rsidRPr="0039472A" w:rsidRDefault="002A6B95" w:rsidP="003429D8">
      <w:pPr>
        <w:autoSpaceDE w:val="0"/>
        <w:autoSpaceDN w:val="0"/>
        <w:adjustRightInd w:val="0"/>
        <w:ind w:left="-142"/>
        <w:jc w:val="center"/>
        <w:rPr>
          <w:rFonts w:eastAsiaTheme="minorHAnsi"/>
          <w:lang w:eastAsia="en-US"/>
        </w:rPr>
      </w:pPr>
      <w:r w:rsidRPr="0039472A">
        <w:rPr>
          <w:rFonts w:eastAsiaTheme="minorHAnsi"/>
          <w:lang w:eastAsia="en-US"/>
        </w:rPr>
        <w:t>__________________</w:t>
      </w:r>
      <w:r w:rsidR="003429D8" w:rsidRPr="0039472A">
        <w:rPr>
          <w:rFonts w:eastAsiaTheme="minorHAnsi"/>
          <w:lang w:eastAsia="en-US"/>
        </w:rPr>
        <w:t xml:space="preserve">_____________________________________________________________в лице </w:t>
      </w:r>
      <w:r w:rsidRPr="0039472A">
        <w:rPr>
          <w:rFonts w:eastAsiaTheme="minorHAnsi"/>
          <w:lang w:eastAsia="en-US"/>
        </w:rPr>
        <w:t>___________</w:t>
      </w:r>
      <w:r w:rsidR="003429D8" w:rsidRPr="0039472A">
        <w:rPr>
          <w:rFonts w:eastAsiaTheme="minorHAnsi"/>
          <w:lang w:eastAsia="en-US"/>
        </w:rPr>
        <w:t xml:space="preserve">__________________________________________________, с одной стороны, передал, а </w:t>
      </w:r>
      <w:r w:rsidRPr="0039472A">
        <w:rPr>
          <w:rFonts w:eastAsiaTheme="minorHAnsi"/>
          <w:lang w:eastAsia="en-US"/>
        </w:rPr>
        <w:t>____________________________</w:t>
      </w:r>
      <w:r w:rsidR="003429D8" w:rsidRPr="0039472A">
        <w:rPr>
          <w:rFonts w:eastAsiaTheme="minorHAnsi"/>
          <w:lang w:eastAsia="en-US"/>
        </w:rPr>
        <w:t xml:space="preserve">_________________________________________________ в лице </w:t>
      </w:r>
      <w:r w:rsidRPr="0039472A">
        <w:rPr>
          <w:rFonts w:eastAsiaTheme="minorHAnsi"/>
          <w:lang w:eastAsia="en-US"/>
        </w:rPr>
        <w:t>________</w:t>
      </w:r>
      <w:r w:rsidR="003429D8" w:rsidRPr="0039472A">
        <w:rPr>
          <w:rFonts w:eastAsiaTheme="minorHAnsi"/>
          <w:lang w:eastAsia="en-US"/>
        </w:rPr>
        <w:t>___________________________________________, с д</w:t>
      </w:r>
      <w:r w:rsidRPr="0039472A">
        <w:rPr>
          <w:rFonts w:eastAsiaTheme="minorHAnsi"/>
          <w:lang w:eastAsia="en-US"/>
        </w:rPr>
        <w:t xml:space="preserve">ругой стороны, принял следующие </w:t>
      </w:r>
    </w:p>
    <w:p w:rsidR="003429D8" w:rsidRPr="0039472A" w:rsidRDefault="003429D8" w:rsidP="002A6B95">
      <w:pPr>
        <w:autoSpaceDE w:val="0"/>
        <w:autoSpaceDN w:val="0"/>
        <w:adjustRightInd w:val="0"/>
        <w:ind w:left="-142"/>
        <w:rPr>
          <w:rFonts w:eastAsiaTheme="minorHAnsi"/>
          <w:lang w:eastAsia="en-US"/>
        </w:rPr>
      </w:pPr>
      <w:r w:rsidRPr="0039472A">
        <w:rPr>
          <w:rFonts w:eastAsiaTheme="minorHAnsi"/>
          <w:lang w:eastAsia="en-US"/>
        </w:rPr>
        <w:t>документы:</w:t>
      </w:r>
    </w:p>
    <w:p w:rsidR="003429D8" w:rsidRPr="0039472A" w:rsidRDefault="003429D8" w:rsidP="003429D8">
      <w:pPr>
        <w:autoSpaceDE w:val="0"/>
        <w:autoSpaceDN w:val="0"/>
        <w:adjustRightInd w:val="0"/>
        <w:ind w:left="-142"/>
        <w:jc w:val="center"/>
        <w:rPr>
          <w:rFonts w:eastAsiaTheme="minorHAnsi"/>
          <w:lang w:eastAsia="en-US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659"/>
        <w:gridCol w:w="2834"/>
        <w:gridCol w:w="1655"/>
        <w:gridCol w:w="1655"/>
        <w:gridCol w:w="1417"/>
      </w:tblGrid>
      <w:tr w:rsidR="003429D8" w:rsidRPr="0039472A" w:rsidTr="00756AE0">
        <w:trPr>
          <w:jc w:val="center"/>
        </w:trPr>
        <w:tc>
          <w:tcPr>
            <w:tcW w:w="659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  <w:r w:rsidRPr="0039472A">
              <w:rPr>
                <w:rFonts w:eastAsiaTheme="minorHAnsi"/>
                <w:lang w:eastAsia="en-US"/>
              </w:rPr>
              <w:t>№ п/п</w:t>
            </w:r>
          </w:p>
        </w:tc>
        <w:tc>
          <w:tcPr>
            <w:tcW w:w="2834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  <w:r w:rsidRPr="0039472A">
              <w:rPr>
                <w:rFonts w:eastAsiaTheme="minorHAnsi"/>
                <w:lang w:eastAsia="en-US"/>
              </w:rPr>
              <w:t>Наименование документа</w:t>
            </w:r>
          </w:p>
        </w:tc>
        <w:tc>
          <w:tcPr>
            <w:tcW w:w="1655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  <w:r w:rsidRPr="0039472A">
              <w:rPr>
                <w:rFonts w:eastAsiaTheme="minorHAnsi"/>
                <w:lang w:eastAsia="en-US"/>
              </w:rPr>
              <w:t>Дата документа</w:t>
            </w:r>
          </w:p>
        </w:tc>
        <w:tc>
          <w:tcPr>
            <w:tcW w:w="1655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  <w:r w:rsidRPr="0039472A">
              <w:rPr>
                <w:rFonts w:eastAsiaTheme="minorHAnsi"/>
                <w:lang w:eastAsia="en-US"/>
              </w:rPr>
              <w:t>Номер документа</w:t>
            </w:r>
          </w:p>
        </w:tc>
        <w:tc>
          <w:tcPr>
            <w:tcW w:w="1417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  <w:r w:rsidRPr="0039472A">
              <w:rPr>
                <w:rFonts w:eastAsiaTheme="minorHAnsi"/>
                <w:lang w:eastAsia="en-US"/>
              </w:rPr>
              <w:t>Количество листов</w:t>
            </w:r>
          </w:p>
        </w:tc>
      </w:tr>
      <w:tr w:rsidR="003429D8" w:rsidRPr="0039472A" w:rsidTr="00756AE0">
        <w:trPr>
          <w:trHeight w:val="122"/>
          <w:jc w:val="center"/>
        </w:trPr>
        <w:tc>
          <w:tcPr>
            <w:tcW w:w="659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834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655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655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417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</w:tr>
      <w:tr w:rsidR="003429D8" w:rsidRPr="0039472A" w:rsidTr="00756AE0">
        <w:trPr>
          <w:jc w:val="center"/>
        </w:trPr>
        <w:tc>
          <w:tcPr>
            <w:tcW w:w="659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834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655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655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417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</w:tr>
      <w:tr w:rsidR="003429D8" w:rsidRPr="0039472A" w:rsidTr="00756AE0">
        <w:trPr>
          <w:jc w:val="center"/>
        </w:trPr>
        <w:tc>
          <w:tcPr>
            <w:tcW w:w="659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834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655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655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417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</w:tr>
      <w:tr w:rsidR="003429D8" w:rsidRPr="0039472A" w:rsidTr="00756AE0">
        <w:trPr>
          <w:jc w:val="center"/>
        </w:trPr>
        <w:tc>
          <w:tcPr>
            <w:tcW w:w="659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834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655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655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417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</w:tr>
      <w:tr w:rsidR="003429D8" w:rsidRPr="0039472A" w:rsidTr="00756AE0">
        <w:trPr>
          <w:jc w:val="center"/>
        </w:trPr>
        <w:tc>
          <w:tcPr>
            <w:tcW w:w="659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834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655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655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417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</w:tr>
      <w:tr w:rsidR="003429D8" w:rsidRPr="0039472A" w:rsidTr="00756AE0">
        <w:trPr>
          <w:jc w:val="center"/>
        </w:trPr>
        <w:tc>
          <w:tcPr>
            <w:tcW w:w="659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834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655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655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417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</w:tr>
    </w:tbl>
    <w:p w:rsidR="003429D8" w:rsidRPr="0039472A" w:rsidRDefault="003429D8" w:rsidP="003429D8">
      <w:pPr>
        <w:autoSpaceDE w:val="0"/>
        <w:autoSpaceDN w:val="0"/>
        <w:adjustRightInd w:val="0"/>
        <w:ind w:left="-142"/>
        <w:jc w:val="center"/>
        <w:rPr>
          <w:rFonts w:eastAsiaTheme="minorHAnsi"/>
          <w:lang w:eastAsia="en-US"/>
        </w:rPr>
      </w:pPr>
    </w:p>
    <w:p w:rsidR="003429D8" w:rsidRPr="0039472A" w:rsidRDefault="003429D8" w:rsidP="003429D8">
      <w:pPr>
        <w:autoSpaceDE w:val="0"/>
        <w:autoSpaceDN w:val="0"/>
        <w:adjustRightInd w:val="0"/>
        <w:ind w:left="-142"/>
        <w:jc w:val="center"/>
        <w:rPr>
          <w:rFonts w:eastAsiaTheme="minorHAnsi"/>
          <w:lang w:eastAsia="en-US"/>
        </w:rPr>
      </w:pPr>
      <w:r w:rsidRPr="0039472A">
        <w:rPr>
          <w:rFonts w:eastAsiaTheme="minorHAnsi"/>
          <w:lang w:eastAsia="en-US"/>
        </w:rPr>
        <w:t>Данный акт составлен в двух экземплярах, по одному экземпляру для каждой из сторон.</w:t>
      </w:r>
    </w:p>
    <w:p w:rsidR="003429D8" w:rsidRPr="0039472A" w:rsidRDefault="003429D8" w:rsidP="003429D8">
      <w:pPr>
        <w:autoSpaceDE w:val="0"/>
        <w:autoSpaceDN w:val="0"/>
        <w:adjustRightInd w:val="0"/>
        <w:ind w:left="-142"/>
        <w:jc w:val="center"/>
        <w:rPr>
          <w:rFonts w:eastAsiaTheme="minorHAnsi"/>
          <w:lang w:eastAsia="en-US"/>
        </w:rPr>
      </w:pPr>
    </w:p>
    <w:p w:rsidR="003429D8" w:rsidRPr="0039472A" w:rsidRDefault="003429D8" w:rsidP="003429D8">
      <w:pPr>
        <w:autoSpaceDE w:val="0"/>
        <w:autoSpaceDN w:val="0"/>
        <w:adjustRightInd w:val="0"/>
        <w:ind w:left="-142"/>
        <w:jc w:val="center"/>
        <w:rPr>
          <w:rFonts w:eastAsiaTheme="minorHAnsi"/>
          <w:lang w:eastAsia="en-US"/>
        </w:rPr>
      </w:pPr>
      <w:r w:rsidRPr="0039472A">
        <w:rPr>
          <w:rFonts w:eastAsiaTheme="minorHAnsi"/>
          <w:lang w:eastAsia="en-US"/>
        </w:rPr>
        <w:t>Передал документы:</w:t>
      </w:r>
      <w:r w:rsidRPr="0039472A">
        <w:rPr>
          <w:rFonts w:eastAsiaTheme="minorHAnsi"/>
          <w:lang w:eastAsia="en-US"/>
        </w:rPr>
        <w:tab/>
        <w:t>Принял документы: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31"/>
        <w:gridCol w:w="4732"/>
      </w:tblGrid>
      <w:tr w:rsidR="003429D8" w:rsidRPr="0039472A" w:rsidTr="00756AE0">
        <w:tc>
          <w:tcPr>
            <w:tcW w:w="4731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  <w:r w:rsidRPr="0039472A">
              <w:rPr>
                <w:rFonts w:eastAsiaTheme="minorHAnsi"/>
                <w:lang w:eastAsia="en-US"/>
              </w:rPr>
              <w:t>_____________/__________________</w:t>
            </w:r>
          </w:p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  <w:r w:rsidRPr="0039472A">
              <w:rPr>
                <w:rFonts w:eastAsiaTheme="minorHAnsi"/>
                <w:lang w:eastAsia="en-US"/>
              </w:rPr>
              <w:t>подпись                 Фамилия И.О.</w:t>
            </w:r>
          </w:p>
        </w:tc>
        <w:tc>
          <w:tcPr>
            <w:tcW w:w="4732" w:type="dxa"/>
          </w:tcPr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  <w:r w:rsidRPr="0039472A">
              <w:rPr>
                <w:rFonts w:eastAsiaTheme="minorHAnsi"/>
                <w:lang w:eastAsia="en-US"/>
              </w:rPr>
              <w:t>_____________/__________________</w:t>
            </w:r>
          </w:p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  <w:r w:rsidRPr="0039472A">
              <w:rPr>
                <w:rFonts w:eastAsiaTheme="minorHAnsi"/>
                <w:lang w:eastAsia="en-US"/>
              </w:rPr>
              <w:t>подпись                 Фамилия И.О.</w:t>
            </w:r>
          </w:p>
          <w:p w:rsidR="003429D8" w:rsidRPr="0039472A" w:rsidRDefault="003429D8" w:rsidP="003429D8">
            <w:pPr>
              <w:autoSpaceDE w:val="0"/>
              <w:autoSpaceDN w:val="0"/>
              <w:adjustRightInd w:val="0"/>
              <w:ind w:left="-142"/>
              <w:jc w:val="center"/>
              <w:rPr>
                <w:rFonts w:eastAsiaTheme="minorHAnsi"/>
                <w:lang w:eastAsia="en-US"/>
              </w:rPr>
            </w:pPr>
          </w:p>
        </w:tc>
      </w:tr>
    </w:tbl>
    <w:p w:rsidR="002A6B95" w:rsidRPr="0039472A" w:rsidRDefault="002A6B95" w:rsidP="003429D8">
      <w:pPr>
        <w:autoSpaceDE w:val="0"/>
        <w:autoSpaceDN w:val="0"/>
        <w:adjustRightInd w:val="0"/>
        <w:ind w:left="-142"/>
        <w:jc w:val="center"/>
        <w:rPr>
          <w:rFonts w:eastAsiaTheme="minorHAnsi"/>
          <w:lang w:eastAsia="en-US"/>
        </w:rPr>
      </w:pPr>
    </w:p>
    <w:p w:rsidR="002A6B95" w:rsidRPr="0039472A" w:rsidRDefault="002A6B95">
      <w:pPr>
        <w:spacing w:after="160" w:line="259" w:lineRule="auto"/>
        <w:rPr>
          <w:rFonts w:eastAsiaTheme="minorHAnsi"/>
          <w:lang w:eastAsia="en-US"/>
        </w:rPr>
      </w:pPr>
      <w:r w:rsidRPr="0039472A">
        <w:rPr>
          <w:rFonts w:eastAsiaTheme="minorHAnsi"/>
          <w:lang w:eastAsia="en-US"/>
        </w:rPr>
        <w:br w:type="page"/>
      </w:r>
    </w:p>
    <w:p w:rsidR="002A6B95" w:rsidRPr="006A4E79" w:rsidRDefault="002A6B95" w:rsidP="002A6B95">
      <w:pPr>
        <w:autoSpaceDE w:val="0"/>
        <w:autoSpaceDN w:val="0"/>
        <w:adjustRightInd w:val="0"/>
        <w:ind w:left="-142"/>
        <w:jc w:val="right"/>
        <w:rPr>
          <w:rFonts w:eastAsiaTheme="minorHAnsi"/>
          <w:lang w:eastAsia="en-US"/>
        </w:rPr>
      </w:pPr>
      <w:r w:rsidRPr="006A4E79">
        <w:rPr>
          <w:rFonts w:eastAsiaTheme="minorHAnsi"/>
          <w:lang w:eastAsia="en-US"/>
        </w:rPr>
        <w:lastRenderedPageBreak/>
        <w:t>Приложение №</w:t>
      </w:r>
      <w:r w:rsidR="0039472A" w:rsidRPr="006A4E79">
        <w:rPr>
          <w:rFonts w:eastAsiaTheme="minorHAnsi"/>
          <w:lang w:eastAsia="en-US"/>
        </w:rPr>
        <w:t>2</w:t>
      </w:r>
      <w:r w:rsidRPr="006A4E79">
        <w:rPr>
          <w:rFonts w:eastAsiaTheme="minorHAnsi"/>
          <w:lang w:eastAsia="en-US"/>
        </w:rPr>
        <w:t xml:space="preserve"> к приказу УУНиТ </w:t>
      </w:r>
    </w:p>
    <w:p w:rsidR="002A6B95" w:rsidRPr="006A4E79" w:rsidRDefault="001D0ABF" w:rsidP="001D0ABF">
      <w:pPr>
        <w:autoSpaceDE w:val="0"/>
        <w:autoSpaceDN w:val="0"/>
        <w:adjustRightInd w:val="0"/>
        <w:ind w:left="-142"/>
        <w:jc w:val="right"/>
        <w:rPr>
          <w:rFonts w:eastAsiaTheme="minorHAnsi"/>
          <w:lang w:eastAsia="en-US"/>
        </w:rPr>
      </w:pPr>
      <w:r w:rsidRPr="006A4E79">
        <w:rPr>
          <w:rFonts w:eastAsiaTheme="minorHAnsi"/>
          <w:lang w:eastAsia="en-US"/>
        </w:rPr>
        <w:t xml:space="preserve">от </w:t>
      </w:r>
      <w:r w:rsidR="006A4E79" w:rsidRPr="006A4E79">
        <w:rPr>
          <w:rFonts w:eastAsiaTheme="minorHAnsi"/>
          <w:lang w:eastAsia="en-US"/>
        </w:rPr>
        <w:t>04.07.2023 № 1745</w:t>
      </w:r>
    </w:p>
    <w:p w:rsidR="001D0ABF" w:rsidRPr="0039472A" w:rsidRDefault="001D0ABF" w:rsidP="001D0ABF">
      <w:pPr>
        <w:autoSpaceDE w:val="0"/>
        <w:autoSpaceDN w:val="0"/>
        <w:adjustRightInd w:val="0"/>
        <w:ind w:left="-142"/>
        <w:jc w:val="right"/>
        <w:rPr>
          <w:rFonts w:eastAsiaTheme="minorHAnsi"/>
          <w:lang w:eastAsia="en-US"/>
        </w:rPr>
      </w:pPr>
      <w:bookmarkStart w:id="0" w:name="_GoBack"/>
      <w:bookmarkEnd w:id="0"/>
    </w:p>
    <w:p w:rsidR="002A6B95" w:rsidRPr="0039472A" w:rsidRDefault="002A6B95" w:rsidP="002A6B95">
      <w:pPr>
        <w:tabs>
          <w:tab w:val="left" w:pos="5812"/>
        </w:tabs>
        <w:spacing w:after="120"/>
        <w:jc w:val="center"/>
        <w:rPr>
          <w:rFonts w:eastAsia="Calibri"/>
          <w:b/>
          <w:sz w:val="28"/>
          <w:szCs w:val="28"/>
          <w:lang w:eastAsia="en-US"/>
        </w:rPr>
      </w:pPr>
      <w:r w:rsidRPr="0039472A">
        <w:rPr>
          <w:rFonts w:eastAsia="Calibri"/>
          <w:b/>
          <w:sz w:val="28"/>
          <w:szCs w:val="28"/>
          <w:lang w:eastAsia="en-US"/>
        </w:rPr>
        <w:t>Лист ознакомления с приказом от «___» _____ 2023 г. № ______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39472A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  <w:r w:rsidRPr="0039472A">
              <w:rPr>
                <w:rFonts w:eastAsia="Calibri"/>
                <w:b/>
                <w:lang w:eastAsia="en-US"/>
              </w:rPr>
              <w:t>Ф</w:t>
            </w:r>
            <w:r w:rsidR="00FB2DAD" w:rsidRPr="0039472A">
              <w:rPr>
                <w:rFonts w:eastAsia="Calibri"/>
                <w:b/>
                <w:lang w:eastAsia="en-US"/>
              </w:rPr>
              <w:t>.</w:t>
            </w:r>
            <w:r w:rsidRPr="0039472A">
              <w:rPr>
                <w:rFonts w:eastAsia="Calibri"/>
                <w:b/>
                <w:lang w:eastAsia="en-US"/>
              </w:rPr>
              <w:t>И</w:t>
            </w:r>
            <w:r w:rsidR="00FB2DAD" w:rsidRPr="0039472A">
              <w:rPr>
                <w:rFonts w:eastAsia="Calibri"/>
                <w:b/>
                <w:lang w:eastAsia="en-US"/>
              </w:rPr>
              <w:t>.</w:t>
            </w:r>
            <w:r w:rsidRPr="0039472A">
              <w:rPr>
                <w:rFonts w:eastAsia="Calibri"/>
                <w:b/>
                <w:lang w:eastAsia="en-US"/>
              </w:rPr>
              <w:t>О</w:t>
            </w:r>
            <w:r w:rsidR="00FB2DAD" w:rsidRPr="0039472A">
              <w:rPr>
                <w:rFonts w:eastAsia="Calibri"/>
                <w:b/>
                <w:lang w:eastAsia="en-US"/>
              </w:rPr>
              <w:t>.</w:t>
            </w:r>
          </w:p>
        </w:tc>
        <w:tc>
          <w:tcPr>
            <w:tcW w:w="3115" w:type="dxa"/>
          </w:tcPr>
          <w:p w:rsidR="002A6B95" w:rsidRPr="0039472A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  <w:r w:rsidRPr="0039472A">
              <w:rPr>
                <w:rFonts w:eastAsia="Calibri"/>
                <w:b/>
                <w:lang w:eastAsia="en-US"/>
              </w:rPr>
              <w:t>Должность</w:t>
            </w: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  <w:r w:rsidRPr="0039472A">
              <w:rPr>
                <w:rFonts w:eastAsia="Calibri"/>
                <w:b/>
                <w:lang w:eastAsia="en-US"/>
              </w:rPr>
              <w:t>Подпись, дата</w:t>
            </w: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2A6B95" w:rsidRPr="002A6B95" w:rsidTr="00756AE0">
        <w:trPr>
          <w:jc w:val="center"/>
        </w:trPr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5" w:type="dxa"/>
          </w:tcPr>
          <w:p w:rsidR="002A6B95" w:rsidRPr="002A6B95" w:rsidRDefault="002A6B95" w:rsidP="002A6B95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lang w:eastAsia="en-US"/>
              </w:rPr>
            </w:pPr>
          </w:p>
        </w:tc>
      </w:tr>
    </w:tbl>
    <w:p w:rsidR="002A6B95" w:rsidRPr="003429D8" w:rsidRDefault="002A6B95" w:rsidP="002A6B95">
      <w:pPr>
        <w:autoSpaceDE w:val="0"/>
        <w:autoSpaceDN w:val="0"/>
        <w:adjustRightInd w:val="0"/>
        <w:ind w:left="-142"/>
        <w:jc w:val="center"/>
        <w:rPr>
          <w:rFonts w:eastAsiaTheme="minorHAnsi"/>
          <w:lang w:eastAsia="en-US"/>
        </w:rPr>
      </w:pPr>
    </w:p>
    <w:sectPr w:rsidR="002A6B95" w:rsidRPr="003429D8" w:rsidSect="006A4E79">
      <w:pgSz w:w="11906" w:h="16838"/>
      <w:pgMar w:top="851" w:right="849" w:bottom="851" w:left="1418" w:header="708" w:footer="708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8FD" w:rsidRDefault="00D018FD" w:rsidP="00F829AF">
      <w:r>
        <w:separator/>
      </w:r>
    </w:p>
  </w:endnote>
  <w:endnote w:type="continuationSeparator" w:id="0">
    <w:p w:rsidR="00D018FD" w:rsidRDefault="00D018FD" w:rsidP="00F82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8FD" w:rsidRDefault="00D018FD" w:rsidP="00F829AF">
      <w:r>
        <w:separator/>
      </w:r>
    </w:p>
  </w:footnote>
  <w:footnote w:type="continuationSeparator" w:id="0">
    <w:p w:rsidR="00D018FD" w:rsidRDefault="00D018FD" w:rsidP="00F829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F53244"/>
    <w:multiLevelType w:val="hybridMultilevel"/>
    <w:tmpl w:val="2132E768"/>
    <w:lvl w:ilvl="0" w:tplc="5E9E45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C6E"/>
    <w:rsid w:val="00026C6E"/>
    <w:rsid w:val="000333FE"/>
    <w:rsid w:val="00135A21"/>
    <w:rsid w:val="001D0ABF"/>
    <w:rsid w:val="00267501"/>
    <w:rsid w:val="00287CCF"/>
    <w:rsid w:val="002A6B95"/>
    <w:rsid w:val="0031102D"/>
    <w:rsid w:val="003429D8"/>
    <w:rsid w:val="0039472A"/>
    <w:rsid w:val="006728FC"/>
    <w:rsid w:val="006A4E79"/>
    <w:rsid w:val="008F5ECD"/>
    <w:rsid w:val="00990F4E"/>
    <w:rsid w:val="009F189D"/>
    <w:rsid w:val="00A54009"/>
    <w:rsid w:val="00B72F5E"/>
    <w:rsid w:val="00BA092E"/>
    <w:rsid w:val="00CF149D"/>
    <w:rsid w:val="00D018FD"/>
    <w:rsid w:val="00D355DB"/>
    <w:rsid w:val="00D44CC8"/>
    <w:rsid w:val="00E103A0"/>
    <w:rsid w:val="00EE2C66"/>
    <w:rsid w:val="00F31E5B"/>
    <w:rsid w:val="00F829AF"/>
    <w:rsid w:val="00FB2DAD"/>
    <w:rsid w:val="00FB4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005A67"/>
  <w15:docId w15:val="{D5C85A71-1E3B-4AF4-AEC1-9B3E3BC99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C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C6E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F829AF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F829A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F829AF"/>
    <w:rPr>
      <w:vertAlign w:val="superscript"/>
    </w:rPr>
  </w:style>
  <w:style w:type="table" w:styleId="a7">
    <w:name w:val="Table Grid"/>
    <w:basedOn w:val="a1"/>
    <w:uiPriority w:val="39"/>
    <w:rsid w:val="00F829AF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EE2C6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E2C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E2C6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E2C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3429D8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7"/>
    <w:uiPriority w:val="59"/>
    <w:rsid w:val="002A6B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FB2DAD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B2DAD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B2D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B2DAD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B2DA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FB2DAD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FB2D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akt-priema-peredachi-dokumento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DCFF0-D9A9-46D4-BB9D-9BFC13A40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2216</Words>
  <Characters>12633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Манукян Нарине Григорьевна</dc:creator>
  <cp:keywords/>
  <dc:description/>
  <cp:lastModifiedBy>User</cp:lastModifiedBy>
  <cp:revision>2</cp:revision>
  <dcterms:created xsi:type="dcterms:W3CDTF">2026-07-27T04:28:00Z</dcterms:created>
  <dcterms:modified xsi:type="dcterms:W3CDTF">2026-07-27T04:28:00Z</dcterms:modified>
</cp:coreProperties>
</file>