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275" w:rsidRPr="00240A20" w:rsidRDefault="000C1275" w:rsidP="000C1275">
      <w:pPr>
        <w:ind w:left="-567" w:right="-284"/>
        <w:contextualSpacing/>
        <w:jc w:val="center"/>
        <w:rPr>
          <w:sz w:val="26"/>
          <w:szCs w:val="26"/>
        </w:rPr>
      </w:pPr>
      <w:r w:rsidRPr="00240A20">
        <w:rPr>
          <w:sz w:val="26"/>
          <w:szCs w:val="26"/>
        </w:rPr>
        <w:t>МИНИСТЕРСТВО НАУКИ И ВЫСШЕГО ОБРАЗОВАНИЯ РОССИЙСКОЙ ФЕДЕРАЦИИ</w:t>
      </w:r>
    </w:p>
    <w:p w:rsidR="000C1275" w:rsidRPr="00240A20" w:rsidRDefault="000C1275" w:rsidP="000C1275">
      <w:pPr>
        <w:ind w:left="-567" w:right="-284"/>
        <w:contextualSpacing/>
        <w:jc w:val="center"/>
        <w:rPr>
          <w:sz w:val="26"/>
          <w:szCs w:val="26"/>
        </w:rPr>
      </w:pPr>
      <w:r w:rsidRPr="00240A20">
        <w:rPr>
          <w:sz w:val="26"/>
          <w:szCs w:val="26"/>
        </w:rPr>
        <w:t>ФЕДЕРАЛЬНОЕ ГОСУДАРСТВЕННОЕ БЮДЖЕТНОЕ ОБРАЗОВАТЕЛЬНОЕ</w:t>
      </w:r>
    </w:p>
    <w:p w:rsidR="000C1275" w:rsidRPr="00240A20" w:rsidRDefault="000C1275" w:rsidP="000C1275">
      <w:pPr>
        <w:ind w:left="-567" w:right="-284"/>
        <w:contextualSpacing/>
        <w:jc w:val="center"/>
        <w:rPr>
          <w:sz w:val="26"/>
          <w:szCs w:val="26"/>
        </w:rPr>
      </w:pPr>
      <w:r w:rsidRPr="00240A20">
        <w:rPr>
          <w:sz w:val="26"/>
          <w:szCs w:val="26"/>
        </w:rPr>
        <w:t>УЧРЕЖДЕНИЕ ВЫСШЕГО ОБРАЗОВАНИЯ</w:t>
      </w:r>
    </w:p>
    <w:p w:rsidR="000C1275" w:rsidRPr="00240A20" w:rsidRDefault="000C1275" w:rsidP="000C1275">
      <w:pPr>
        <w:ind w:left="-567" w:right="-284"/>
        <w:contextualSpacing/>
        <w:jc w:val="center"/>
        <w:rPr>
          <w:sz w:val="26"/>
          <w:szCs w:val="26"/>
        </w:rPr>
      </w:pPr>
      <w:r w:rsidRPr="00240A20">
        <w:rPr>
          <w:sz w:val="26"/>
          <w:szCs w:val="26"/>
        </w:rPr>
        <w:t>«УФИМСКИЙ УНИВЕРСИТЕТ НАУКИ И ТЕХНОЛОГИЙ»</w:t>
      </w:r>
    </w:p>
    <w:p w:rsidR="000C1275" w:rsidRPr="00240A20" w:rsidRDefault="000C1275" w:rsidP="000C1275">
      <w:pPr>
        <w:ind w:left="-567" w:right="-284"/>
        <w:contextualSpacing/>
        <w:jc w:val="center"/>
        <w:rPr>
          <w:sz w:val="26"/>
          <w:szCs w:val="26"/>
        </w:rPr>
      </w:pPr>
      <w:r w:rsidRPr="00240A20">
        <w:rPr>
          <w:sz w:val="26"/>
          <w:szCs w:val="26"/>
        </w:rPr>
        <w:t>(УУНиТ)</w:t>
      </w:r>
    </w:p>
    <w:p w:rsidR="000C1275" w:rsidRPr="00240A20" w:rsidRDefault="000C1275" w:rsidP="000C1275">
      <w:pPr>
        <w:ind w:left="-567" w:right="-284"/>
        <w:contextualSpacing/>
        <w:jc w:val="center"/>
        <w:rPr>
          <w:sz w:val="26"/>
          <w:szCs w:val="26"/>
        </w:rPr>
      </w:pPr>
    </w:p>
    <w:p w:rsidR="000C1275" w:rsidRPr="00240A20" w:rsidRDefault="000C1275" w:rsidP="000C1275">
      <w:pPr>
        <w:ind w:left="-567" w:right="-284"/>
        <w:contextualSpacing/>
        <w:jc w:val="center"/>
        <w:rPr>
          <w:b/>
          <w:sz w:val="26"/>
          <w:szCs w:val="26"/>
        </w:rPr>
      </w:pPr>
      <w:r w:rsidRPr="00240A20">
        <w:rPr>
          <w:b/>
          <w:sz w:val="26"/>
          <w:szCs w:val="26"/>
        </w:rPr>
        <w:t>ПРИКАЗ</w:t>
      </w:r>
    </w:p>
    <w:p w:rsidR="000C1275" w:rsidRPr="00240A20" w:rsidRDefault="000C1275" w:rsidP="000C1275">
      <w:pPr>
        <w:ind w:left="-567" w:right="-284"/>
        <w:contextualSpacing/>
        <w:jc w:val="center"/>
        <w:rPr>
          <w:sz w:val="26"/>
          <w:szCs w:val="26"/>
        </w:rPr>
      </w:pPr>
    </w:p>
    <w:p w:rsidR="000C1275" w:rsidRPr="00240A20" w:rsidRDefault="000C1275" w:rsidP="000C1275">
      <w:pPr>
        <w:ind w:right="-2"/>
        <w:contextualSpacing/>
        <w:jc w:val="center"/>
        <w:rPr>
          <w:sz w:val="26"/>
          <w:szCs w:val="26"/>
        </w:rPr>
      </w:pPr>
      <w:r>
        <w:rPr>
          <w:sz w:val="26"/>
          <w:szCs w:val="26"/>
        </w:rPr>
        <w:t>03</w:t>
      </w:r>
      <w:r w:rsidR="00701742">
        <w:rPr>
          <w:sz w:val="26"/>
          <w:szCs w:val="26"/>
        </w:rPr>
        <w:t>.06.2025</w:t>
      </w:r>
      <w:r w:rsidR="00701742">
        <w:rPr>
          <w:sz w:val="26"/>
          <w:szCs w:val="26"/>
        </w:rPr>
        <w:tab/>
      </w:r>
      <w:r w:rsidR="00701742">
        <w:rPr>
          <w:sz w:val="26"/>
          <w:szCs w:val="26"/>
        </w:rPr>
        <w:tab/>
      </w:r>
      <w:r w:rsidR="00701742">
        <w:rPr>
          <w:sz w:val="26"/>
          <w:szCs w:val="26"/>
        </w:rPr>
        <w:tab/>
      </w:r>
      <w:r w:rsidR="00701742">
        <w:rPr>
          <w:sz w:val="26"/>
          <w:szCs w:val="26"/>
        </w:rPr>
        <w:tab/>
      </w:r>
      <w:r w:rsidR="00701742">
        <w:rPr>
          <w:sz w:val="26"/>
          <w:szCs w:val="26"/>
        </w:rPr>
        <w:tab/>
      </w:r>
      <w:r w:rsidR="00701742">
        <w:rPr>
          <w:sz w:val="26"/>
          <w:szCs w:val="26"/>
        </w:rPr>
        <w:tab/>
      </w:r>
      <w:r w:rsidR="00701742">
        <w:rPr>
          <w:sz w:val="26"/>
          <w:szCs w:val="26"/>
        </w:rPr>
        <w:tab/>
      </w:r>
      <w:r w:rsidR="00701742">
        <w:rPr>
          <w:sz w:val="26"/>
          <w:szCs w:val="26"/>
        </w:rPr>
        <w:tab/>
      </w:r>
      <w:r w:rsidR="00701742">
        <w:rPr>
          <w:sz w:val="26"/>
          <w:szCs w:val="26"/>
        </w:rPr>
        <w:tab/>
      </w:r>
      <w:r w:rsidR="00701742">
        <w:rPr>
          <w:sz w:val="26"/>
          <w:szCs w:val="26"/>
        </w:rPr>
        <w:tab/>
      </w:r>
      <w:r w:rsidR="00701742">
        <w:rPr>
          <w:sz w:val="26"/>
          <w:szCs w:val="26"/>
        </w:rPr>
        <w:tab/>
        <w:t>№ 1819</w:t>
      </w:r>
    </w:p>
    <w:p w:rsidR="000C1275" w:rsidRPr="00240A20" w:rsidRDefault="000C1275" w:rsidP="000C1275">
      <w:pPr>
        <w:ind w:left="-567" w:right="-284"/>
        <w:contextualSpacing/>
        <w:jc w:val="center"/>
        <w:rPr>
          <w:sz w:val="26"/>
          <w:szCs w:val="26"/>
        </w:rPr>
      </w:pPr>
    </w:p>
    <w:p w:rsidR="000C1275" w:rsidRPr="00240A20" w:rsidRDefault="000C1275" w:rsidP="000C1275">
      <w:pPr>
        <w:ind w:left="-567" w:right="-284"/>
        <w:contextualSpacing/>
        <w:jc w:val="center"/>
        <w:rPr>
          <w:sz w:val="26"/>
          <w:szCs w:val="26"/>
        </w:rPr>
      </w:pPr>
      <w:r w:rsidRPr="00240A20">
        <w:rPr>
          <w:sz w:val="26"/>
          <w:szCs w:val="26"/>
        </w:rPr>
        <w:t>Уфа</w:t>
      </w:r>
    </w:p>
    <w:p w:rsidR="000C1275" w:rsidRPr="00240A20" w:rsidRDefault="000C1275" w:rsidP="000C1275">
      <w:pPr>
        <w:ind w:left="-567" w:right="-284"/>
        <w:contextualSpacing/>
        <w:jc w:val="center"/>
        <w:rPr>
          <w:sz w:val="26"/>
          <w:szCs w:val="26"/>
        </w:rPr>
      </w:pPr>
    </w:p>
    <w:p w:rsidR="00E13D18" w:rsidRDefault="00E13D18" w:rsidP="000C1275">
      <w:pPr>
        <w:tabs>
          <w:tab w:val="left" w:pos="72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приказ УУНиТ от 02.08.2024 №</w:t>
      </w:r>
      <w:r w:rsidR="0070174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2335 </w:t>
      </w:r>
    </w:p>
    <w:p w:rsidR="003633A0" w:rsidRDefault="00E13D18" w:rsidP="000C1275">
      <w:pPr>
        <w:tabs>
          <w:tab w:val="left" w:pos="72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="003633A0" w:rsidRPr="00841E0F">
        <w:rPr>
          <w:b/>
          <w:sz w:val="28"/>
          <w:szCs w:val="28"/>
        </w:rPr>
        <w:t>Об утверждении Положени</w:t>
      </w:r>
      <w:r w:rsidR="003633A0">
        <w:rPr>
          <w:b/>
          <w:sz w:val="28"/>
          <w:szCs w:val="28"/>
        </w:rPr>
        <w:t xml:space="preserve">й об Управлении комплексной безопасности и </w:t>
      </w:r>
      <w:r w:rsidR="00882C8C">
        <w:rPr>
          <w:b/>
          <w:sz w:val="28"/>
          <w:szCs w:val="28"/>
        </w:rPr>
        <w:t>его структурных подразделениях</w:t>
      </w:r>
      <w:r>
        <w:rPr>
          <w:b/>
          <w:sz w:val="28"/>
          <w:szCs w:val="28"/>
        </w:rPr>
        <w:t>»</w:t>
      </w:r>
    </w:p>
    <w:p w:rsidR="00593C16" w:rsidRPr="00841E0F" w:rsidRDefault="00593C16" w:rsidP="000C1275">
      <w:pPr>
        <w:tabs>
          <w:tab w:val="left" w:pos="7230"/>
        </w:tabs>
        <w:jc w:val="center"/>
        <w:rPr>
          <w:b/>
          <w:sz w:val="28"/>
          <w:szCs w:val="28"/>
          <w:u w:val="single"/>
        </w:rPr>
      </w:pPr>
    </w:p>
    <w:p w:rsidR="003633A0" w:rsidRPr="00841E0F" w:rsidRDefault="003633A0" w:rsidP="000C127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41E0F">
        <w:rPr>
          <w:sz w:val="28"/>
          <w:szCs w:val="28"/>
        </w:rPr>
        <w:t xml:space="preserve">На основании ч. 3 ст. 28 Федерального закона от </w:t>
      </w:r>
      <w:r w:rsidRPr="00841E0F">
        <w:rPr>
          <w:rFonts w:eastAsia="Calibri"/>
          <w:sz w:val="28"/>
          <w:szCs w:val="28"/>
          <w:lang w:eastAsia="en-US"/>
        </w:rPr>
        <w:t xml:space="preserve">29.12.2012 </w:t>
      </w:r>
      <w:r w:rsidR="000C1275">
        <w:rPr>
          <w:rFonts w:eastAsia="Calibri"/>
          <w:sz w:val="28"/>
          <w:szCs w:val="28"/>
          <w:lang w:eastAsia="en-US"/>
        </w:rPr>
        <w:t>№</w:t>
      </w:r>
      <w:r w:rsidRPr="00841E0F">
        <w:rPr>
          <w:rFonts w:eastAsia="Calibri"/>
          <w:sz w:val="28"/>
          <w:szCs w:val="28"/>
          <w:lang w:eastAsia="en-US"/>
        </w:rPr>
        <w:t xml:space="preserve"> 273-ФЗ </w:t>
      </w:r>
      <w:r w:rsidR="009F376B">
        <w:rPr>
          <w:rFonts w:eastAsia="Calibri"/>
          <w:sz w:val="28"/>
          <w:szCs w:val="28"/>
          <w:lang w:eastAsia="en-US"/>
        </w:rPr>
        <w:br/>
      </w:r>
      <w:r w:rsidRPr="00841E0F">
        <w:rPr>
          <w:rFonts w:eastAsia="Calibri"/>
          <w:sz w:val="28"/>
          <w:szCs w:val="28"/>
          <w:lang w:eastAsia="en-US"/>
        </w:rPr>
        <w:t>«Об образовании в Российской Федерации», под</w:t>
      </w:r>
      <w:r w:rsidRPr="00841E0F">
        <w:rPr>
          <w:sz w:val="28"/>
          <w:szCs w:val="28"/>
        </w:rPr>
        <w:t>пункта 7 пункта 4.21 устава федерального государственного бюджетного образовательного учреждения высшего образования «Уфимский университет науки и технологий»</w:t>
      </w:r>
      <w:r w:rsidR="000C1275">
        <w:rPr>
          <w:sz w:val="28"/>
          <w:szCs w:val="28"/>
        </w:rPr>
        <w:t>,</w:t>
      </w:r>
      <w:r w:rsidRPr="00841E0F">
        <w:rPr>
          <w:spacing w:val="50"/>
          <w:sz w:val="28"/>
          <w:szCs w:val="28"/>
        </w:rPr>
        <w:t xml:space="preserve"> приказываю</w:t>
      </w:r>
      <w:r w:rsidRPr="00841E0F">
        <w:rPr>
          <w:sz w:val="28"/>
          <w:szCs w:val="28"/>
        </w:rPr>
        <w:t>:</w:t>
      </w:r>
    </w:p>
    <w:p w:rsidR="00746B09" w:rsidRPr="00E13D18" w:rsidRDefault="00E13D18" w:rsidP="000C1275">
      <w:pPr>
        <w:pStyle w:val="a3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13D18">
        <w:rPr>
          <w:sz w:val="28"/>
          <w:szCs w:val="28"/>
        </w:rPr>
        <w:t>Признать утратившим силу приложение №</w:t>
      </w:r>
      <w:r w:rsidR="000C1275">
        <w:rPr>
          <w:sz w:val="28"/>
          <w:szCs w:val="28"/>
        </w:rPr>
        <w:t xml:space="preserve"> </w:t>
      </w:r>
      <w:r w:rsidRPr="00E13D18">
        <w:rPr>
          <w:sz w:val="28"/>
          <w:szCs w:val="28"/>
        </w:rPr>
        <w:t>9 к приказу УУНиТ от 02.08.2024 №</w:t>
      </w:r>
      <w:r w:rsidR="000C1275">
        <w:rPr>
          <w:sz w:val="28"/>
          <w:szCs w:val="28"/>
        </w:rPr>
        <w:t xml:space="preserve"> </w:t>
      </w:r>
      <w:r w:rsidRPr="00E13D18">
        <w:rPr>
          <w:sz w:val="28"/>
          <w:szCs w:val="28"/>
        </w:rPr>
        <w:t xml:space="preserve">2335 «Об утверждении Положений об Управлении комплексной безопасности и его структурных подразделениях» </w:t>
      </w:r>
      <w:r w:rsidR="00812144">
        <w:rPr>
          <w:sz w:val="28"/>
          <w:szCs w:val="28"/>
        </w:rPr>
        <w:t xml:space="preserve">- </w:t>
      </w:r>
      <w:r w:rsidR="00746B09" w:rsidRPr="00E13D18">
        <w:rPr>
          <w:sz w:val="28"/>
          <w:szCs w:val="28"/>
        </w:rPr>
        <w:t xml:space="preserve">Положение об отделе пожарной профилактики Управления комплексной безопасности. </w:t>
      </w:r>
    </w:p>
    <w:p w:rsidR="00746B09" w:rsidRPr="00E13D18" w:rsidRDefault="00E13D18" w:rsidP="000C1275">
      <w:pPr>
        <w:pStyle w:val="a3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13D18">
        <w:rPr>
          <w:sz w:val="28"/>
          <w:szCs w:val="28"/>
        </w:rPr>
        <w:t>Утвердить и ввести в действие Положение об отделе пожарной профилактики Управления комплексной безопасности</w:t>
      </w:r>
      <w:r>
        <w:rPr>
          <w:sz w:val="28"/>
          <w:szCs w:val="28"/>
        </w:rPr>
        <w:t xml:space="preserve"> (приложение). </w:t>
      </w:r>
    </w:p>
    <w:p w:rsidR="003633A0" w:rsidRPr="00E13D18" w:rsidRDefault="00E13D18" w:rsidP="000C1275">
      <w:pPr>
        <w:pStyle w:val="2"/>
        <w:numPr>
          <w:ilvl w:val="0"/>
          <w:numId w:val="4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b w:val="0"/>
          <w:sz w:val="28"/>
          <w:szCs w:val="28"/>
        </w:rPr>
      </w:pPr>
      <w:r w:rsidRPr="00E13D18">
        <w:rPr>
          <w:b w:val="0"/>
          <w:sz w:val="28"/>
          <w:szCs w:val="28"/>
        </w:rPr>
        <w:t xml:space="preserve">Начальнику </w:t>
      </w:r>
      <w:r w:rsidRPr="00E13D18">
        <w:rPr>
          <w:b w:val="0"/>
          <w:bCs w:val="0"/>
          <w:color w:val="000000"/>
          <w:sz w:val="28"/>
          <w:szCs w:val="28"/>
        </w:rPr>
        <w:t>отдела сопровождения цифровых систем Управления цифровой трансформации (Фазылова А.Х.)</w:t>
      </w:r>
      <w:r w:rsidR="003633A0" w:rsidRPr="00E13D18">
        <w:rPr>
          <w:b w:val="0"/>
          <w:sz w:val="28"/>
          <w:szCs w:val="28"/>
        </w:rPr>
        <w:t xml:space="preserve"> опубликовать настоящий приказ и приложени</w:t>
      </w:r>
      <w:r w:rsidR="00BE444B" w:rsidRPr="00E13D18">
        <w:rPr>
          <w:b w:val="0"/>
          <w:sz w:val="28"/>
          <w:szCs w:val="28"/>
        </w:rPr>
        <w:t>я</w:t>
      </w:r>
      <w:r w:rsidR="003633A0" w:rsidRPr="00E13D18">
        <w:rPr>
          <w:b w:val="0"/>
          <w:sz w:val="28"/>
          <w:szCs w:val="28"/>
        </w:rPr>
        <w:t xml:space="preserve"> к нему в Правовой базе УУНиТ.</w:t>
      </w:r>
    </w:p>
    <w:p w:rsidR="003633A0" w:rsidRPr="00E13D18" w:rsidRDefault="003633A0" w:rsidP="000C1275">
      <w:pPr>
        <w:pStyle w:val="a3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13D18">
        <w:rPr>
          <w:sz w:val="28"/>
          <w:szCs w:val="28"/>
        </w:rPr>
        <w:t>Общему отделу обеспечить рассылку настоящего приказа во все структурные подразделения университета.</w:t>
      </w:r>
    </w:p>
    <w:p w:rsidR="003633A0" w:rsidRPr="00E13D18" w:rsidRDefault="003633A0" w:rsidP="000C1275">
      <w:pPr>
        <w:pStyle w:val="ConsPlusNormal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color w:val="000000"/>
        </w:rPr>
      </w:pPr>
      <w:r w:rsidRPr="00E13D18">
        <w:rPr>
          <w:color w:val="000000"/>
        </w:rPr>
        <w:t>Настоящий приказ вступает в силу с даты его подписания.</w:t>
      </w:r>
    </w:p>
    <w:p w:rsidR="003633A0" w:rsidRPr="00E13D18" w:rsidRDefault="00E13D18" w:rsidP="000C1275">
      <w:pPr>
        <w:pStyle w:val="a3"/>
        <w:numPr>
          <w:ilvl w:val="0"/>
          <w:numId w:val="4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633A0" w:rsidRPr="00E13D18">
        <w:rPr>
          <w:sz w:val="28"/>
          <w:szCs w:val="28"/>
        </w:rPr>
        <w:t xml:space="preserve">Контроль за исполнением настоящего приказа возложить на проректора по общим вопросам Лебединцева П.В. </w:t>
      </w:r>
    </w:p>
    <w:p w:rsidR="003633A0" w:rsidRDefault="003633A0" w:rsidP="000C1275">
      <w:pPr>
        <w:ind w:hanging="142"/>
        <w:contextualSpacing/>
        <w:jc w:val="center"/>
        <w:rPr>
          <w:sz w:val="28"/>
          <w:szCs w:val="28"/>
        </w:rPr>
      </w:pPr>
    </w:p>
    <w:p w:rsidR="000C1275" w:rsidRPr="00841E0F" w:rsidRDefault="000C1275" w:rsidP="000C1275">
      <w:pPr>
        <w:ind w:hanging="142"/>
        <w:contextualSpacing/>
        <w:jc w:val="center"/>
        <w:rPr>
          <w:sz w:val="28"/>
          <w:szCs w:val="28"/>
        </w:rPr>
      </w:pPr>
    </w:p>
    <w:p w:rsidR="003633A0" w:rsidRPr="00841E0F" w:rsidRDefault="003633A0" w:rsidP="000C1275">
      <w:pPr>
        <w:ind w:hanging="142"/>
        <w:contextualSpacing/>
        <w:jc w:val="center"/>
        <w:rPr>
          <w:sz w:val="28"/>
          <w:szCs w:val="28"/>
        </w:rPr>
      </w:pPr>
    </w:p>
    <w:p w:rsidR="009F5AB3" w:rsidRDefault="000C1275" w:rsidP="000C1275">
      <w:pPr>
        <w:jc w:val="center"/>
        <w:rPr>
          <w:sz w:val="28"/>
          <w:szCs w:val="28"/>
        </w:rPr>
      </w:pPr>
      <w:r>
        <w:rPr>
          <w:sz w:val="28"/>
          <w:szCs w:val="28"/>
        </w:rPr>
        <w:t>Врио р</w:t>
      </w:r>
      <w:r w:rsidR="003633A0" w:rsidRPr="00841E0F">
        <w:rPr>
          <w:sz w:val="28"/>
          <w:szCs w:val="28"/>
        </w:rPr>
        <w:t>ектор</w:t>
      </w:r>
      <w:r>
        <w:rPr>
          <w:sz w:val="28"/>
          <w:szCs w:val="28"/>
        </w:rPr>
        <w:t>а</w:t>
      </w:r>
      <w:r w:rsidR="003633A0" w:rsidRPr="00841E0F">
        <w:rPr>
          <w:sz w:val="28"/>
          <w:szCs w:val="28"/>
        </w:rPr>
        <w:tab/>
      </w:r>
      <w:r w:rsidR="003633A0" w:rsidRPr="00841E0F">
        <w:rPr>
          <w:sz w:val="28"/>
          <w:szCs w:val="28"/>
        </w:rPr>
        <w:tab/>
      </w:r>
      <w:r w:rsidR="003633A0" w:rsidRPr="00841E0F">
        <w:rPr>
          <w:sz w:val="28"/>
          <w:szCs w:val="28"/>
        </w:rPr>
        <w:tab/>
      </w:r>
      <w:r w:rsidR="003633A0" w:rsidRPr="00841E0F">
        <w:rPr>
          <w:sz w:val="28"/>
          <w:szCs w:val="28"/>
        </w:rPr>
        <w:tab/>
      </w:r>
      <w:r w:rsidR="003633A0" w:rsidRPr="00841E0F">
        <w:rPr>
          <w:sz w:val="28"/>
          <w:szCs w:val="28"/>
        </w:rPr>
        <w:tab/>
      </w:r>
      <w:r w:rsidR="003633A0" w:rsidRPr="00841E0F">
        <w:rPr>
          <w:sz w:val="28"/>
          <w:szCs w:val="28"/>
        </w:rPr>
        <w:tab/>
      </w:r>
      <w:r w:rsidR="003633A0" w:rsidRPr="00841E0F">
        <w:rPr>
          <w:sz w:val="28"/>
          <w:szCs w:val="28"/>
        </w:rPr>
        <w:tab/>
      </w:r>
      <w:r>
        <w:rPr>
          <w:sz w:val="28"/>
          <w:szCs w:val="28"/>
        </w:rPr>
        <w:tab/>
        <w:t>И.Р. Кызыргулов</w:t>
      </w:r>
    </w:p>
    <w:p w:rsidR="000C1275" w:rsidRDefault="000C1275" w:rsidP="000C1275">
      <w:pPr>
        <w:rPr>
          <w:sz w:val="28"/>
          <w:szCs w:val="28"/>
        </w:rPr>
      </w:pPr>
    </w:p>
    <w:p w:rsidR="000C1275" w:rsidRDefault="000C1275" w:rsidP="000C127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0C1275" w:rsidRDefault="000C1275" w:rsidP="009F376B">
      <w:pPr>
        <w:pStyle w:val="a9"/>
        <w:spacing w:after="0"/>
        <w:ind w:left="6480"/>
        <w:jc w:val="right"/>
      </w:pPr>
      <w:r>
        <w:lastRenderedPageBreak/>
        <w:t>Приложение к приказу</w:t>
      </w:r>
      <w:bookmarkStart w:id="0" w:name="_GoBack"/>
      <w:bookmarkEnd w:id="0"/>
    </w:p>
    <w:p w:rsidR="000C1275" w:rsidRDefault="000C1275" w:rsidP="009F376B">
      <w:pPr>
        <w:pStyle w:val="a9"/>
        <w:spacing w:after="0"/>
        <w:ind w:left="6480"/>
        <w:jc w:val="right"/>
      </w:pPr>
      <w:r>
        <w:t xml:space="preserve">от </w:t>
      </w:r>
      <w:r>
        <w:t>03.06.2025</w:t>
      </w:r>
      <w:r>
        <w:t xml:space="preserve"> №</w:t>
      </w:r>
      <w:r w:rsidR="00701742">
        <w:t xml:space="preserve"> 1819</w:t>
      </w:r>
    </w:p>
    <w:p w:rsidR="000C1275" w:rsidRPr="000C1275" w:rsidRDefault="000C1275" w:rsidP="000C1275">
      <w:pPr>
        <w:ind w:firstLine="709"/>
        <w:jc w:val="center"/>
        <w:rPr>
          <w:sz w:val="26"/>
          <w:szCs w:val="26"/>
        </w:rPr>
      </w:pPr>
    </w:p>
    <w:p w:rsidR="000C1275" w:rsidRPr="000C1275" w:rsidRDefault="000C1275" w:rsidP="000C1275">
      <w:pPr>
        <w:ind w:firstLine="709"/>
        <w:jc w:val="center"/>
        <w:rPr>
          <w:b/>
          <w:sz w:val="26"/>
          <w:szCs w:val="26"/>
        </w:rPr>
      </w:pPr>
      <w:r w:rsidRPr="000C1275">
        <w:rPr>
          <w:b/>
          <w:sz w:val="26"/>
          <w:szCs w:val="26"/>
        </w:rPr>
        <w:t>ПОЛОЖЕНИЕ</w:t>
      </w:r>
    </w:p>
    <w:p w:rsidR="000C1275" w:rsidRPr="000C1275" w:rsidRDefault="000C1275" w:rsidP="000C1275">
      <w:pPr>
        <w:ind w:firstLine="709"/>
        <w:jc w:val="center"/>
        <w:rPr>
          <w:b/>
          <w:sz w:val="26"/>
          <w:szCs w:val="26"/>
        </w:rPr>
      </w:pPr>
      <w:r w:rsidRPr="000C1275">
        <w:rPr>
          <w:b/>
          <w:sz w:val="26"/>
          <w:szCs w:val="26"/>
        </w:rPr>
        <w:t xml:space="preserve">ОБ ОТДЕЛЕ ПОЖАРНОЙ ПРОФИЛАКТИКИ </w:t>
      </w:r>
    </w:p>
    <w:p w:rsidR="000C1275" w:rsidRPr="000C1275" w:rsidRDefault="000C1275" w:rsidP="000C1275">
      <w:pPr>
        <w:ind w:firstLine="709"/>
        <w:jc w:val="center"/>
        <w:rPr>
          <w:b/>
          <w:sz w:val="26"/>
          <w:szCs w:val="26"/>
        </w:rPr>
      </w:pPr>
      <w:r w:rsidRPr="000C1275">
        <w:rPr>
          <w:b/>
          <w:sz w:val="26"/>
          <w:szCs w:val="26"/>
        </w:rPr>
        <w:t>УПРАВЛЕНИЯ КОМПЛЕКСНОЙ БЕЗОПАСНОСТИ</w:t>
      </w:r>
    </w:p>
    <w:p w:rsidR="000C1275" w:rsidRPr="000C1275" w:rsidRDefault="000C1275" w:rsidP="000C1275">
      <w:pPr>
        <w:rPr>
          <w:sz w:val="26"/>
          <w:szCs w:val="26"/>
        </w:rPr>
      </w:pPr>
    </w:p>
    <w:p w:rsidR="000C1275" w:rsidRPr="000C1275" w:rsidRDefault="000C1275" w:rsidP="000C1275">
      <w:pPr>
        <w:numPr>
          <w:ilvl w:val="0"/>
          <w:numId w:val="5"/>
        </w:numPr>
        <w:tabs>
          <w:tab w:val="clear" w:pos="720"/>
          <w:tab w:val="num" w:pos="284"/>
          <w:tab w:val="left" w:pos="1134"/>
        </w:tabs>
        <w:ind w:left="0" w:firstLine="0"/>
        <w:jc w:val="center"/>
        <w:rPr>
          <w:b/>
          <w:sz w:val="26"/>
          <w:szCs w:val="26"/>
        </w:rPr>
      </w:pPr>
      <w:r w:rsidRPr="000C1275">
        <w:rPr>
          <w:b/>
          <w:sz w:val="26"/>
          <w:szCs w:val="26"/>
        </w:rPr>
        <w:t>Общие положения</w:t>
      </w:r>
    </w:p>
    <w:p w:rsidR="000C1275" w:rsidRPr="000C1275" w:rsidRDefault="000C1275" w:rsidP="000C1275">
      <w:pPr>
        <w:pStyle w:val="a3"/>
        <w:numPr>
          <w:ilvl w:val="1"/>
          <w:numId w:val="6"/>
        </w:numPr>
        <w:tabs>
          <w:tab w:val="left" w:pos="1134"/>
          <w:tab w:val="left" w:pos="1418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 xml:space="preserve">Отдел пожарной профилактики Управления комплексной безопасности (далее – отдел ПП) является административно-управленческим структурным подразделением </w:t>
      </w:r>
      <w:r w:rsidRPr="000C1275">
        <w:rPr>
          <w:bCs/>
          <w:iCs/>
          <w:sz w:val="26"/>
          <w:szCs w:val="26"/>
        </w:rPr>
        <w:t>федерального государственного бюджетного образовательного учреждения высшего образования «Уфимский университет науки и технологий»</w:t>
      </w:r>
      <w:r w:rsidRPr="000C1275">
        <w:rPr>
          <w:sz w:val="26"/>
          <w:szCs w:val="26"/>
        </w:rPr>
        <w:t xml:space="preserve"> (далее – Университет).</w:t>
      </w:r>
    </w:p>
    <w:p w:rsidR="000C1275" w:rsidRPr="000C1275" w:rsidRDefault="000C1275" w:rsidP="000C1275">
      <w:pPr>
        <w:pStyle w:val="a3"/>
        <w:numPr>
          <w:ilvl w:val="1"/>
          <w:numId w:val="6"/>
        </w:numPr>
        <w:tabs>
          <w:tab w:val="left" w:pos="1134"/>
          <w:tab w:val="left" w:pos="1418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Настоящее Положение регулирует деятельность отдела ПП, определяет его задачи, функции, полномочия, структуру.</w:t>
      </w:r>
    </w:p>
    <w:p w:rsidR="000C1275" w:rsidRPr="000C1275" w:rsidRDefault="000C1275" w:rsidP="000C1275">
      <w:pPr>
        <w:pStyle w:val="a3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 xml:space="preserve">В своей деятельности отдел ПП руководствуется законодательством Российской Федерации, указами и распоряжениями </w:t>
      </w:r>
      <w:r w:rsidRPr="000C1275">
        <w:rPr>
          <w:spacing w:val="2"/>
          <w:sz w:val="26"/>
          <w:szCs w:val="26"/>
        </w:rPr>
        <w:t xml:space="preserve">Президента Российской Федерации, постановлениями и распоряжениями Правительства Российской Федерации, указами и распоряжениями Главы Республики Башкортостан, постановлениями и распоряжениями Правительства Республики Башкортостан, приказами Министерства науки и высшего образования Российской Федерации, </w:t>
      </w:r>
      <w:r w:rsidRPr="000C1275">
        <w:rPr>
          <w:sz w:val="26"/>
          <w:szCs w:val="26"/>
        </w:rPr>
        <w:t>уставом и локальными нормативными актами Университета, а также настоящим Положением.</w:t>
      </w:r>
    </w:p>
    <w:p w:rsidR="000C1275" w:rsidRPr="000C1275" w:rsidRDefault="000C1275" w:rsidP="000C1275">
      <w:pPr>
        <w:pStyle w:val="a7"/>
        <w:numPr>
          <w:ilvl w:val="1"/>
          <w:numId w:val="6"/>
        </w:numPr>
        <w:tabs>
          <w:tab w:val="left" w:pos="1134"/>
          <w:tab w:val="left" w:pos="1418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 xml:space="preserve">Полное наименование подразделения – отдел пожарной профилактики управления комплексной безопасности. </w:t>
      </w:r>
    </w:p>
    <w:p w:rsidR="000C1275" w:rsidRPr="000C1275" w:rsidRDefault="000C1275" w:rsidP="000C1275">
      <w:pPr>
        <w:pStyle w:val="a7"/>
        <w:tabs>
          <w:tab w:val="left" w:pos="1134"/>
          <w:tab w:val="left" w:pos="1418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Сокращенное наименование – отдел ПП.</w:t>
      </w:r>
    </w:p>
    <w:p w:rsidR="000C1275" w:rsidRPr="000C1275" w:rsidRDefault="000C1275" w:rsidP="000C1275">
      <w:pPr>
        <w:pStyle w:val="a3"/>
        <w:numPr>
          <w:ilvl w:val="1"/>
          <w:numId w:val="6"/>
        </w:numPr>
        <w:tabs>
          <w:tab w:val="left" w:pos="-284"/>
          <w:tab w:val="left" w:pos="1134"/>
        </w:tabs>
        <w:ind w:left="0"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Отдел ПП создается, реорганизуется и ликвидируется приказом ректора Университета.</w:t>
      </w:r>
    </w:p>
    <w:p w:rsidR="000C1275" w:rsidRPr="000C1275" w:rsidRDefault="000C1275" w:rsidP="000C1275">
      <w:pPr>
        <w:ind w:firstLine="709"/>
        <w:jc w:val="both"/>
        <w:rPr>
          <w:b/>
          <w:sz w:val="26"/>
          <w:szCs w:val="26"/>
        </w:rPr>
      </w:pPr>
    </w:p>
    <w:p w:rsidR="000C1275" w:rsidRPr="000C1275" w:rsidRDefault="000C1275" w:rsidP="000C1275">
      <w:pPr>
        <w:numPr>
          <w:ilvl w:val="0"/>
          <w:numId w:val="6"/>
        </w:numPr>
        <w:tabs>
          <w:tab w:val="left" w:pos="284"/>
        </w:tabs>
        <w:ind w:left="0" w:firstLine="0"/>
        <w:jc w:val="center"/>
        <w:rPr>
          <w:b/>
          <w:sz w:val="26"/>
          <w:szCs w:val="26"/>
        </w:rPr>
      </w:pPr>
      <w:r w:rsidRPr="000C1275">
        <w:rPr>
          <w:b/>
          <w:sz w:val="26"/>
          <w:szCs w:val="26"/>
        </w:rPr>
        <w:t>Структура и управление</w:t>
      </w:r>
    </w:p>
    <w:p w:rsidR="000C1275" w:rsidRPr="000C1275" w:rsidRDefault="000C1275" w:rsidP="000C1275">
      <w:pPr>
        <w:pStyle w:val="a3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Структуру и штатное расписание отдела ПП утверждает ректор Университета в установленном порядке.</w:t>
      </w:r>
    </w:p>
    <w:p w:rsidR="000C1275" w:rsidRPr="000C1275" w:rsidRDefault="000C1275" w:rsidP="000C1275">
      <w:pPr>
        <w:pStyle w:val="a3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 xml:space="preserve">Отдел ПП входит в состав Управления комплексной безопасности. </w:t>
      </w:r>
    </w:p>
    <w:p w:rsidR="000C1275" w:rsidRPr="000C1275" w:rsidRDefault="000C1275" w:rsidP="000C1275">
      <w:pPr>
        <w:pStyle w:val="a3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Трудовые обязанности работников отдела ПП, условия их труда определяются законодательством РФ, трудовыми договорами, заключаемыми с каждым работником, Правилами внутреннего трудового распорядка Университета и иными локальными нормативными актами Университета, а также должностными инструкциями работников отдела ПП.</w:t>
      </w:r>
    </w:p>
    <w:p w:rsidR="000C1275" w:rsidRPr="000C1275" w:rsidRDefault="000C1275" w:rsidP="000C1275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2.4. Общее руководство и координация деятельности отдела осуществляется начальником Управления комплексной безопасности.</w:t>
      </w:r>
    </w:p>
    <w:p w:rsidR="000C1275" w:rsidRPr="000C1275" w:rsidRDefault="000C1275" w:rsidP="000C1275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 xml:space="preserve">2.5. Непосредственное руководство отдела осуществляется начальником отдела ПП. </w:t>
      </w:r>
    </w:p>
    <w:p w:rsidR="000C1275" w:rsidRPr="000C1275" w:rsidRDefault="000C1275" w:rsidP="000C1275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2.6. Начальник отдела ПП принимается на работу и увольняется приказом ректора Университета или лица, на которое возложены данные полномочия в установленном порядке, по представлению курирующего проректора.</w:t>
      </w:r>
    </w:p>
    <w:p w:rsidR="000C1275" w:rsidRDefault="000C1275" w:rsidP="000C1275">
      <w:pPr>
        <w:ind w:left="709"/>
        <w:rPr>
          <w:b/>
          <w:sz w:val="26"/>
          <w:szCs w:val="26"/>
        </w:rPr>
      </w:pPr>
    </w:p>
    <w:p w:rsidR="000C1275" w:rsidRDefault="000C1275" w:rsidP="000C1275">
      <w:pPr>
        <w:ind w:left="709"/>
        <w:rPr>
          <w:b/>
          <w:sz w:val="26"/>
          <w:szCs w:val="26"/>
        </w:rPr>
      </w:pPr>
    </w:p>
    <w:p w:rsidR="000C1275" w:rsidRPr="000C1275" w:rsidRDefault="000C1275" w:rsidP="000C1275">
      <w:pPr>
        <w:ind w:left="709"/>
        <w:rPr>
          <w:b/>
          <w:sz w:val="26"/>
          <w:szCs w:val="26"/>
        </w:rPr>
      </w:pPr>
    </w:p>
    <w:p w:rsidR="000C1275" w:rsidRPr="000C1275" w:rsidRDefault="000C1275" w:rsidP="000C1275">
      <w:pPr>
        <w:numPr>
          <w:ilvl w:val="0"/>
          <w:numId w:val="7"/>
        </w:numPr>
        <w:tabs>
          <w:tab w:val="left" w:pos="284"/>
        </w:tabs>
        <w:ind w:left="0" w:firstLine="0"/>
        <w:jc w:val="center"/>
        <w:rPr>
          <w:b/>
          <w:sz w:val="26"/>
          <w:szCs w:val="26"/>
        </w:rPr>
      </w:pPr>
      <w:r w:rsidRPr="000C1275">
        <w:rPr>
          <w:b/>
          <w:sz w:val="26"/>
          <w:szCs w:val="26"/>
        </w:rPr>
        <w:lastRenderedPageBreak/>
        <w:t>Основные задачи</w:t>
      </w:r>
    </w:p>
    <w:p w:rsidR="000C1275" w:rsidRPr="000C1275" w:rsidRDefault="000C1275" w:rsidP="000C1275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Основными задачами отдела ПП являются:</w:t>
      </w:r>
    </w:p>
    <w:p w:rsidR="000C1275" w:rsidRPr="000C1275" w:rsidRDefault="000C1275" w:rsidP="000C1275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3.1. Контроль за соблюдением противопожарного режима в Университете.</w:t>
      </w:r>
    </w:p>
    <w:p w:rsidR="000C1275" w:rsidRPr="000C1275" w:rsidRDefault="000C1275" w:rsidP="000C1275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3.2. Разработка и осуществление мер по обеспечению пожарной безопасности зданий и сооружений, жизни и здоровья обучающихся и работников;</w:t>
      </w:r>
    </w:p>
    <w:p w:rsidR="000C1275" w:rsidRPr="000C1275" w:rsidRDefault="000C1275" w:rsidP="000C1275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3.3.  Изучение и анализ возможных причин возникновения пожаров, по итогам-разработка целевых локальных нормативных актов.</w:t>
      </w:r>
    </w:p>
    <w:p w:rsidR="000C1275" w:rsidRPr="000C1275" w:rsidRDefault="000C1275" w:rsidP="000C1275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3.4. Осуществление контроля за ходом выполнения предписаний контролирующих и надзирающих органов в области пожарной безопасности.</w:t>
      </w:r>
    </w:p>
    <w:p w:rsidR="000C1275" w:rsidRPr="000C1275" w:rsidRDefault="000C1275" w:rsidP="000C1275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 xml:space="preserve">3.5. Осуществление организационно-методического руководства и контроля деятельности структурных подразделений Университета в области пожарной безопасности; </w:t>
      </w:r>
    </w:p>
    <w:p w:rsidR="000C1275" w:rsidRPr="000C1275" w:rsidRDefault="000C1275" w:rsidP="000C1275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 xml:space="preserve">3.6. Организация проведения вводного инструктажа по пожарной безопасности со всеми вновь принимаемыми на работу;  </w:t>
      </w:r>
    </w:p>
    <w:p w:rsidR="000C1275" w:rsidRPr="000C1275" w:rsidRDefault="000C1275" w:rsidP="000C1275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3.7. Осуществление мероприятий по внедрению эффективных способов недопущения пожаров.</w:t>
      </w:r>
    </w:p>
    <w:p w:rsidR="000C1275" w:rsidRPr="000C1275" w:rsidRDefault="000C1275" w:rsidP="000C1275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3.4. Внедрение новейших средств, позволяющих предотвратить распространение пожара.</w:t>
      </w:r>
    </w:p>
    <w:p w:rsidR="000C1275" w:rsidRPr="000C1275" w:rsidRDefault="000C1275" w:rsidP="000C1275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3.5. Организация проведения работ с привлечением специализированных организаций, имеющих лицензии, для проведения огнезащитной обработки несущих конструкций.</w:t>
      </w:r>
    </w:p>
    <w:p w:rsidR="000C1275" w:rsidRPr="000C1275" w:rsidRDefault="000C1275" w:rsidP="000C1275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3.6. Проведение противопожарных учений и тренировок с обучающимися и работниками, с привлечением органов федеральной и муниципальной пожарной охраны.</w:t>
      </w:r>
    </w:p>
    <w:p w:rsidR="000C1275" w:rsidRPr="000C1275" w:rsidRDefault="000C1275" w:rsidP="000C1275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0C1275">
        <w:rPr>
          <w:i/>
          <w:sz w:val="26"/>
          <w:szCs w:val="26"/>
        </w:rPr>
        <w:t>3.</w:t>
      </w:r>
      <w:r w:rsidRPr="000C1275">
        <w:rPr>
          <w:sz w:val="26"/>
          <w:szCs w:val="26"/>
        </w:rPr>
        <w:t>7</w:t>
      </w:r>
      <w:r w:rsidRPr="000C1275">
        <w:rPr>
          <w:i/>
          <w:sz w:val="26"/>
          <w:szCs w:val="26"/>
        </w:rPr>
        <w:t xml:space="preserve">. </w:t>
      </w:r>
      <w:r w:rsidRPr="000C1275">
        <w:rPr>
          <w:sz w:val="26"/>
          <w:szCs w:val="26"/>
        </w:rPr>
        <w:t>Внедрение новейших систем сигнализации и средств оповещения и управления эвакуацией.</w:t>
      </w:r>
    </w:p>
    <w:p w:rsidR="000C1275" w:rsidRPr="000C1275" w:rsidRDefault="000C1275" w:rsidP="000C1275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 xml:space="preserve">3.8. Организация обучения руководителей структурных подразделений по программам повышения квалификации в области пожарной безопасности. </w:t>
      </w:r>
    </w:p>
    <w:p w:rsidR="000C1275" w:rsidRPr="000C1275" w:rsidRDefault="000C1275" w:rsidP="000C1275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3.9. Обеспечение функционирования в исправном состоянии автоматической пожарной сигнализации, систем извещения о пожаре и систем оповещения и управления эвакуацией при пожаре.</w:t>
      </w:r>
    </w:p>
    <w:p w:rsidR="000C1275" w:rsidRPr="000C1275" w:rsidRDefault="000C1275" w:rsidP="000C1275">
      <w:pPr>
        <w:jc w:val="both"/>
        <w:rPr>
          <w:rStyle w:val="21"/>
          <w:sz w:val="26"/>
          <w:szCs w:val="26"/>
        </w:rPr>
      </w:pPr>
    </w:p>
    <w:p w:rsidR="000C1275" w:rsidRPr="000C1275" w:rsidRDefault="000C1275" w:rsidP="000C1275">
      <w:pPr>
        <w:numPr>
          <w:ilvl w:val="0"/>
          <w:numId w:val="7"/>
        </w:numPr>
        <w:tabs>
          <w:tab w:val="left" w:pos="284"/>
        </w:tabs>
        <w:ind w:left="0" w:firstLine="0"/>
        <w:jc w:val="center"/>
        <w:rPr>
          <w:b/>
          <w:sz w:val="26"/>
          <w:szCs w:val="26"/>
        </w:rPr>
      </w:pPr>
      <w:r w:rsidRPr="000C1275">
        <w:rPr>
          <w:b/>
          <w:sz w:val="26"/>
          <w:szCs w:val="26"/>
        </w:rPr>
        <w:t>Основные функции</w:t>
      </w:r>
    </w:p>
    <w:p w:rsidR="000C1275" w:rsidRPr="000C1275" w:rsidRDefault="000C1275" w:rsidP="000C1275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Для достижения цели и решения задач на отдел ПП возложены следующие функции:</w:t>
      </w:r>
    </w:p>
    <w:p w:rsidR="000C1275" w:rsidRPr="000C1275" w:rsidRDefault="000C1275" w:rsidP="000C1275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4.1.</w:t>
      </w:r>
      <w:r w:rsidRPr="000C1275">
        <w:rPr>
          <w:sz w:val="26"/>
          <w:szCs w:val="26"/>
        </w:rPr>
        <w:tab/>
        <w:t>Организация и координация работ по обеспечению противопожарного режима на объектах Университета;</w:t>
      </w:r>
    </w:p>
    <w:p w:rsidR="000C1275" w:rsidRPr="000C1275" w:rsidRDefault="000C1275" w:rsidP="000C1275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4.2.</w:t>
      </w:r>
      <w:r w:rsidRPr="000C1275">
        <w:rPr>
          <w:sz w:val="26"/>
          <w:szCs w:val="26"/>
        </w:rPr>
        <w:tab/>
        <w:t xml:space="preserve">Контроль за выполнением противопожарных мер на объектах Университета; </w:t>
      </w:r>
    </w:p>
    <w:p w:rsidR="000C1275" w:rsidRPr="000C1275" w:rsidRDefault="000C1275" w:rsidP="000C1275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4.3.</w:t>
      </w:r>
      <w:r w:rsidRPr="000C1275">
        <w:rPr>
          <w:sz w:val="26"/>
          <w:szCs w:val="26"/>
        </w:rPr>
        <w:tab/>
        <w:t>Оценка необходимости разработки дополнительных инженерно-технических и организационных мероприятий по обеспечению пожарной безопасности на объекте защиты;</w:t>
      </w:r>
    </w:p>
    <w:p w:rsidR="000C1275" w:rsidRPr="000C1275" w:rsidRDefault="000C1275" w:rsidP="000C1275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4.4. Определение потребности в первичных средствах пожаротушения и оборудования для обеспечения пожарной безопасности в ответственной по работе зоне, ведение учета, контроля наличие и содержание первичных средств пожаротушения в структурных подразделениях Университета;</w:t>
      </w:r>
    </w:p>
    <w:p w:rsidR="000C1275" w:rsidRPr="000C1275" w:rsidRDefault="000C1275" w:rsidP="000C1275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4.5. Осуществление разработки инструкций и методических материалов по вопросам, относящимся к компетенции отдела ПП, проведение регулярного анализа противопожарной обстановки на объектах Университета;</w:t>
      </w:r>
    </w:p>
    <w:p w:rsidR="000C1275" w:rsidRPr="000C1275" w:rsidRDefault="000C1275" w:rsidP="000C1275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lastRenderedPageBreak/>
        <w:t>4.6. Подготовка приказов, распоряжений, направленных на профилактические обследования пожарной обстановки на объектах Университета;</w:t>
      </w:r>
    </w:p>
    <w:p w:rsidR="000C1275" w:rsidRPr="000C1275" w:rsidRDefault="000C1275" w:rsidP="000C1275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4.7. Проведение вводного инструктажа со всеми вновь принимаемыми на работу;</w:t>
      </w:r>
    </w:p>
    <w:p w:rsidR="000C1275" w:rsidRPr="000C1275" w:rsidRDefault="000C1275" w:rsidP="000C1275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 xml:space="preserve">4.8. Участие в проведении служебных проверок по установлению причин и условий, способствовавших нарушению требований пожарной безопасности;  </w:t>
      </w:r>
    </w:p>
    <w:p w:rsidR="000C1275" w:rsidRPr="000C1275" w:rsidRDefault="000C1275" w:rsidP="000C1275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4.9. Осуществление контроля за выполнением требований пожарной безопасности при проведении огневых работ;</w:t>
      </w:r>
    </w:p>
    <w:p w:rsidR="000C1275" w:rsidRPr="000C1275" w:rsidRDefault="000C1275" w:rsidP="000C1275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 xml:space="preserve">4.10. Организация и участие в деятельности нештатных студенческих пожарных дружин, обучение членов студенческих пожарных дружин мерам пожарной безопасности; </w:t>
      </w:r>
    </w:p>
    <w:p w:rsidR="000C1275" w:rsidRPr="000C1275" w:rsidRDefault="000C1275" w:rsidP="000C1275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4.11. Рассмотрение в части соблюдения требований пожарной безопасности проектной документации на реконструкцию, капитальный ремонт, расширение и техническое переоснащение зданий и сооружений Университета;</w:t>
      </w:r>
    </w:p>
    <w:p w:rsidR="000C1275" w:rsidRPr="000C1275" w:rsidRDefault="000C1275" w:rsidP="000C1275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 xml:space="preserve">4.12. Подготовка информации о противопожарном состоянии объектов УУНиТ;   </w:t>
      </w:r>
    </w:p>
    <w:p w:rsidR="000C1275" w:rsidRPr="000C1275" w:rsidRDefault="000C1275" w:rsidP="000C1275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4.13. Ведение учета и отчетности по пожарной безопасности;</w:t>
      </w:r>
    </w:p>
    <w:p w:rsidR="000C1275" w:rsidRPr="000C1275" w:rsidRDefault="000C1275" w:rsidP="000C1275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4.14. Подготовка заявок и другой документации для осуществления закупочных процедур для нужд Университета на приобретение необходимого пожарно-технического оборудования;</w:t>
      </w:r>
    </w:p>
    <w:p w:rsidR="000C1275" w:rsidRPr="000C1275" w:rsidRDefault="000C1275" w:rsidP="000C1275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4.15. Организация работ по перезарядке огнетушителей, определение потребности в первичных средствах пожаротушения, определение мест размещения знаков, первичных средств;</w:t>
      </w:r>
    </w:p>
    <w:p w:rsidR="000C1275" w:rsidRPr="000C1275" w:rsidRDefault="000C1275" w:rsidP="000C1275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4.16. Разработка, корректировка, согласование инструкций, памяток по мерам пожарной профилактики, определение мест размещения на объектах;</w:t>
      </w:r>
    </w:p>
    <w:p w:rsidR="000C1275" w:rsidRPr="000C1275" w:rsidRDefault="000C1275" w:rsidP="000C1275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 xml:space="preserve">4.17. Осуществление, в пределах своей компетенции, контроля за своевременностью и полнотой устранения выявленных нарушений; </w:t>
      </w:r>
    </w:p>
    <w:p w:rsidR="000C1275" w:rsidRPr="000C1275" w:rsidRDefault="000C1275" w:rsidP="000C1275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4.18. Проверка работоспособности пожарной сигнализации (АПС) и систем оповещения и управления эвакуацией при пожаре (СОУЭ), анализ ложных срабатываний, подготовка информации с предложениями по устранению замечаний;</w:t>
      </w:r>
    </w:p>
    <w:p w:rsidR="000C1275" w:rsidRPr="000C1275" w:rsidRDefault="000C1275" w:rsidP="000C1275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4.19. Осуществление в установленном порядке координации и взаимодействие с контролирующими и надзорными органами (ОНДиПР УНДиПР ГУ МЧС России по Республике Башкортостан);</w:t>
      </w:r>
    </w:p>
    <w:p w:rsidR="000C1275" w:rsidRPr="000C1275" w:rsidRDefault="000C1275" w:rsidP="000C1275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 xml:space="preserve"> 4.20. Обеспечение составления и представления отчетности в Министерство науки и высшего образования Российской Федерации по направлению деятельности;</w:t>
      </w:r>
    </w:p>
    <w:p w:rsidR="000C1275" w:rsidRPr="000C1275" w:rsidRDefault="000C1275" w:rsidP="000C1275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4.21. Осуществление подготовки информации для размещения на официальном сайте Университета по вопросам, относящимся к функциям отдела ПП;</w:t>
      </w:r>
    </w:p>
    <w:p w:rsidR="000C1275" w:rsidRPr="000C1275" w:rsidRDefault="000C1275" w:rsidP="000C1275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4.22. Осуществление, в рамках своей компетенции, ведения делопроизводства, формирование и отправление/получение корреспонденции и другой информации по электронным каналам связи;</w:t>
      </w:r>
    </w:p>
    <w:p w:rsidR="000C1275" w:rsidRPr="000C1275" w:rsidRDefault="000C1275" w:rsidP="000C1275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4.23. Внесение предложений, участие в разработке и реализации мер по капитальному ремонту, реконструкции существующих объектов, строительству новых объектов;</w:t>
      </w:r>
    </w:p>
    <w:p w:rsidR="000C1275" w:rsidRPr="000C1275" w:rsidRDefault="000C1275" w:rsidP="000C1275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4.24. Обеспечение своевременной корректировки планов эвакуации людей в случае пожара, определение мест для их размещения;</w:t>
      </w:r>
    </w:p>
    <w:p w:rsidR="000C1275" w:rsidRPr="000C1275" w:rsidRDefault="000C1275" w:rsidP="000C127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4.25. Организация обеспечения содержания в исправном состоянии систем и средств противопожарной защиты, включая первичные средства тушения пожаров, контроль их использования по прямому назначению;</w:t>
      </w:r>
    </w:p>
    <w:p w:rsidR="000C1275" w:rsidRPr="000C1275" w:rsidRDefault="000C1275" w:rsidP="000C127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lastRenderedPageBreak/>
        <w:t>4.26. Монтаж, техническое обслуживание и ремонт систем пожарной и охранно-пожарной сигнализации и их элементов, включая диспетчеризацию и проведение пусконаладочных работ;</w:t>
      </w:r>
    </w:p>
    <w:p w:rsidR="000C1275" w:rsidRPr="000C1275" w:rsidRDefault="000C1275" w:rsidP="000C127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4.27. Монтаж, техническое обслуживание и ремонт автоматических систем (элементов автоматических систем) противодымной вентиляции, включая диспетчеризацию и проведение пусконаладочных работ;</w:t>
      </w:r>
    </w:p>
    <w:p w:rsidR="000C1275" w:rsidRPr="000C1275" w:rsidRDefault="000C1275" w:rsidP="000C127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4.28. Монтаж, техническое обслуживание и ремонт систем оповещения и эвакуации при пожаре и их элементов, включая диспетчеризацию и проведение пусконаладочных работ, в том числе фотолюминесцентных эвакуационных систем и их элементов;</w:t>
      </w:r>
    </w:p>
    <w:p w:rsidR="000C1275" w:rsidRPr="000C1275" w:rsidRDefault="000C1275" w:rsidP="000C127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 xml:space="preserve">4.29. Монтаж, техническое обслуживание и ремонт автоматических систем (элементов автоматических систем) передачи извещений о пожаре, включая диспетчеризацию и проведение пусконаладочных работ. </w:t>
      </w:r>
    </w:p>
    <w:p w:rsidR="000C1275" w:rsidRPr="000C1275" w:rsidRDefault="000C1275" w:rsidP="000C127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4.30. Функции в рамках лицензионной деятельности (Лицензия №</w:t>
      </w:r>
      <w:r>
        <w:rPr>
          <w:sz w:val="26"/>
          <w:szCs w:val="26"/>
        </w:rPr>
        <w:t xml:space="preserve"> </w:t>
      </w:r>
      <w:r w:rsidRPr="000C1275">
        <w:rPr>
          <w:sz w:val="26"/>
          <w:szCs w:val="26"/>
        </w:rPr>
        <w:t xml:space="preserve">02-06-2026-001255 (Л014-00101-02/02076860) от 03.04.2025) (контроль за выполнением работ, выполняемых в рамках лицензионной деятельности, осуществляется начальником отдела ПП): </w:t>
      </w:r>
    </w:p>
    <w:p w:rsidR="000C1275" w:rsidRPr="000C1275" w:rsidRDefault="000C1275" w:rsidP="000C127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4.30.1. Выполнение текущих работ:</w:t>
      </w:r>
    </w:p>
    <w:p w:rsidR="000C1275" w:rsidRPr="000C1275" w:rsidRDefault="000C1275" w:rsidP="000C127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- проведение плановых проверок систем противопожарной защиты;</w:t>
      </w:r>
    </w:p>
    <w:p w:rsidR="000C1275" w:rsidRPr="000C1275" w:rsidRDefault="000C1275" w:rsidP="000C127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- техническое обслуживание систем и оборудования СПЗ, в соответствии с технической документацией;</w:t>
      </w:r>
    </w:p>
    <w:p w:rsidR="000C1275" w:rsidRPr="000C1275" w:rsidRDefault="000C1275" w:rsidP="000C127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- проведение профилактических мероприятий систем и оборудования СПЗ.</w:t>
      </w:r>
    </w:p>
    <w:p w:rsidR="000C1275" w:rsidRPr="000C1275" w:rsidRDefault="000C1275" w:rsidP="000C127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4.30.2. Реагирование на ложные срабатывания систем противопожарной защиты:</w:t>
      </w:r>
    </w:p>
    <w:p w:rsidR="000C1275" w:rsidRPr="000C1275" w:rsidRDefault="000C1275" w:rsidP="000C127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- выезд по тревожному сигналу;</w:t>
      </w:r>
    </w:p>
    <w:p w:rsidR="000C1275" w:rsidRPr="000C1275" w:rsidRDefault="000C1275" w:rsidP="000C127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- диагностика причин срабатывания;</w:t>
      </w:r>
    </w:p>
    <w:p w:rsidR="000C1275" w:rsidRPr="000C1275" w:rsidRDefault="000C1275" w:rsidP="000C127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- составление актов обследования;</w:t>
      </w:r>
    </w:p>
    <w:p w:rsidR="000C1275" w:rsidRPr="000C1275" w:rsidRDefault="000C1275" w:rsidP="000C127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- устранение неисправностей и приведение СПЗ в дежурное (рабочее) состояние.</w:t>
      </w:r>
    </w:p>
    <w:p w:rsidR="000C1275" w:rsidRPr="000C1275" w:rsidRDefault="000C1275" w:rsidP="000C127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4.30.3. Выполнение работ по мелкому ремонту:</w:t>
      </w:r>
    </w:p>
    <w:p w:rsidR="000C1275" w:rsidRPr="000C1275" w:rsidRDefault="000C1275" w:rsidP="000C127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- замена приборов и оборудования до 5 шт;</w:t>
      </w:r>
    </w:p>
    <w:p w:rsidR="000C1275" w:rsidRPr="000C1275" w:rsidRDefault="000C1275" w:rsidP="000C127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- замена кабельной трассы до 15 м;</w:t>
      </w:r>
    </w:p>
    <w:p w:rsidR="000C1275" w:rsidRPr="000C1275" w:rsidRDefault="000C1275" w:rsidP="000C127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- настройка замененного оборудования и приборов.</w:t>
      </w:r>
    </w:p>
    <w:p w:rsidR="000C1275" w:rsidRPr="000C1275" w:rsidRDefault="000C1275" w:rsidP="000C127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4.30.4. Внеплановый монтаж систем противопожарной защиты:</w:t>
      </w:r>
    </w:p>
    <w:p w:rsidR="000C1275" w:rsidRPr="000C1275" w:rsidRDefault="000C1275" w:rsidP="000C127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- установка дополнительного оборудования;</w:t>
      </w:r>
    </w:p>
    <w:p w:rsidR="000C1275" w:rsidRPr="000C1275" w:rsidRDefault="000C1275" w:rsidP="000C127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- демонтаж- монтаж систем и оборудования при проведении ремонтов и СМР в помещениях и аудиториях объектов защиты;</w:t>
      </w:r>
    </w:p>
    <w:p w:rsidR="000C1275" w:rsidRPr="000C1275" w:rsidRDefault="000C1275" w:rsidP="000C127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- модернизация существующих систем;</w:t>
      </w:r>
    </w:p>
    <w:p w:rsidR="000C1275" w:rsidRPr="000C1275" w:rsidRDefault="000C1275" w:rsidP="000C127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- проведение пусконаладочных работ.</w:t>
      </w:r>
    </w:p>
    <w:p w:rsidR="000C1275" w:rsidRPr="000C1275" w:rsidRDefault="000C1275" w:rsidP="000C127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4.30.5. Выполнение работ и оказание услуг по хозяйственным договорам.</w:t>
      </w:r>
    </w:p>
    <w:p w:rsidR="000C1275" w:rsidRPr="000C1275" w:rsidRDefault="000C1275" w:rsidP="000C127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4.31. Устранение отказа АПС в межрегламентный период на обслуживаемых объектах по вызову.</w:t>
      </w:r>
    </w:p>
    <w:p w:rsidR="000C1275" w:rsidRPr="000C1275" w:rsidRDefault="000C1275" w:rsidP="000C127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4.32. Обеспечение сохранности инженерной инфраструктуры и существующих строительных конструкций в зоне работ.</w:t>
      </w:r>
    </w:p>
    <w:p w:rsidR="000C1275" w:rsidRPr="000C1275" w:rsidRDefault="000C1275" w:rsidP="000C127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 xml:space="preserve">4.33. Проведение работ для устранения недостатков в системе пожарной сигнализации, системе оповещения и управления эвакуацией, системе газового пожаротушения, противопожарных насосов внутреннего противопожарного водопровода, системы противодымной вентиляции (установка недостающих извещателей, переустановка пришедших в негодность по каким-либо причинам или </w:t>
      </w:r>
      <w:r w:rsidRPr="000C1275">
        <w:rPr>
          <w:sz w:val="26"/>
          <w:szCs w:val="26"/>
        </w:rPr>
        <w:lastRenderedPageBreak/>
        <w:t>установленных не в соответствии с правилами установки тепловых, дымовых, звуковых, световых, ручных пожарных извещателей и т.д.).</w:t>
      </w:r>
    </w:p>
    <w:p w:rsidR="000C1275" w:rsidRPr="000C1275" w:rsidRDefault="000C1275" w:rsidP="000C1275">
      <w:pPr>
        <w:ind w:firstLine="709"/>
        <w:jc w:val="both"/>
        <w:rPr>
          <w:sz w:val="26"/>
          <w:szCs w:val="26"/>
        </w:rPr>
      </w:pPr>
    </w:p>
    <w:p w:rsidR="000C1275" w:rsidRPr="000C1275" w:rsidRDefault="000C1275" w:rsidP="000C1275">
      <w:pPr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ind w:left="0" w:firstLine="0"/>
        <w:jc w:val="center"/>
        <w:rPr>
          <w:b/>
          <w:sz w:val="26"/>
          <w:szCs w:val="26"/>
        </w:rPr>
      </w:pPr>
      <w:r w:rsidRPr="000C1275">
        <w:rPr>
          <w:b/>
          <w:sz w:val="26"/>
          <w:szCs w:val="26"/>
        </w:rPr>
        <w:t>Полномочия отдела пожарной профилактики</w:t>
      </w:r>
    </w:p>
    <w:p w:rsidR="000C1275" w:rsidRPr="000C1275" w:rsidRDefault="000C1275" w:rsidP="000C1275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Для осуществления своих функций и выполнения поставленных задач отдел ПП имеет следующие полномочия:</w:t>
      </w:r>
    </w:p>
    <w:p w:rsidR="000C1275" w:rsidRPr="000C1275" w:rsidRDefault="000C1275" w:rsidP="000C1275">
      <w:pPr>
        <w:numPr>
          <w:ilvl w:val="1"/>
          <w:numId w:val="7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 xml:space="preserve">Запрашивать и получать в установленном порядке </w:t>
      </w:r>
      <w:r w:rsidRPr="000C1275">
        <w:rPr>
          <w:rFonts w:eastAsia="Calibri"/>
          <w:sz w:val="26"/>
          <w:szCs w:val="26"/>
        </w:rPr>
        <w:t>необходимые сведения, документы, заключения, материалы, информацию и т.п.</w:t>
      </w:r>
      <w:r w:rsidRPr="000C1275">
        <w:rPr>
          <w:sz w:val="26"/>
          <w:szCs w:val="26"/>
        </w:rPr>
        <w:t xml:space="preserve"> от структурных подразделений Университета для осуществления функций и задач отдела;</w:t>
      </w:r>
    </w:p>
    <w:p w:rsidR="000C1275" w:rsidRPr="000C1275" w:rsidRDefault="000C1275" w:rsidP="000C1275">
      <w:pPr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6"/>
          <w:szCs w:val="26"/>
        </w:rPr>
      </w:pPr>
      <w:r w:rsidRPr="000C1275">
        <w:rPr>
          <w:color w:val="000000"/>
          <w:sz w:val="26"/>
          <w:szCs w:val="26"/>
        </w:rPr>
        <w:t xml:space="preserve">Обращаться к руководству </w:t>
      </w:r>
      <w:r w:rsidRPr="000C1275">
        <w:rPr>
          <w:sz w:val="26"/>
          <w:szCs w:val="26"/>
        </w:rPr>
        <w:t xml:space="preserve">Управления комплексной безопасности </w:t>
      </w:r>
      <w:r w:rsidRPr="000C1275">
        <w:rPr>
          <w:color w:val="000000"/>
          <w:sz w:val="26"/>
          <w:szCs w:val="26"/>
        </w:rPr>
        <w:t>с предложениями по организационному, информационному и материально-техническому обеспечению деятельности отдела.</w:t>
      </w:r>
    </w:p>
    <w:p w:rsidR="000C1275" w:rsidRPr="000C1275" w:rsidRDefault="000C1275" w:rsidP="000C1275">
      <w:pPr>
        <w:pStyle w:val="a3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6"/>
          <w:szCs w:val="26"/>
        </w:rPr>
      </w:pPr>
      <w:r w:rsidRPr="000C1275">
        <w:rPr>
          <w:color w:val="000000"/>
          <w:sz w:val="26"/>
          <w:szCs w:val="26"/>
        </w:rPr>
        <w:t xml:space="preserve">Требовать от работников и обучающихся, а также посетителей Университета соблюдения мер пожарной безопасности на объектах (территориях) Университета. </w:t>
      </w:r>
    </w:p>
    <w:p w:rsidR="000C1275" w:rsidRPr="000C1275" w:rsidRDefault="000C1275" w:rsidP="000C1275">
      <w:pPr>
        <w:pStyle w:val="a3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6"/>
          <w:szCs w:val="26"/>
        </w:rPr>
      </w:pPr>
      <w:r w:rsidRPr="000C1275">
        <w:rPr>
          <w:sz w:val="26"/>
          <w:szCs w:val="26"/>
        </w:rPr>
        <w:t xml:space="preserve">Проводить в структурных подразделениях проверки соблюдения мер пожарной безопасности с составлением </w:t>
      </w:r>
      <w:r w:rsidRPr="000C1275">
        <w:rPr>
          <w:rStyle w:val="a6"/>
          <w:b w:val="0"/>
          <w:sz w:val="26"/>
          <w:szCs w:val="26"/>
        </w:rPr>
        <w:t>Акта проверки соблюдения мер пожарной безопасности</w:t>
      </w:r>
      <w:r w:rsidRPr="000C1275">
        <w:rPr>
          <w:sz w:val="26"/>
          <w:szCs w:val="26"/>
        </w:rPr>
        <w:t xml:space="preserve"> (по форме приложения №1).</w:t>
      </w:r>
    </w:p>
    <w:p w:rsidR="000C1275" w:rsidRPr="000C1275" w:rsidRDefault="000C1275" w:rsidP="000C1275">
      <w:pPr>
        <w:pStyle w:val="a3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6"/>
          <w:szCs w:val="26"/>
        </w:rPr>
      </w:pPr>
      <w:r w:rsidRPr="000C1275">
        <w:rPr>
          <w:sz w:val="26"/>
          <w:szCs w:val="26"/>
        </w:rPr>
        <w:t xml:space="preserve">При выявлении нарушений пожарной безопасности направлять в адрес руководителей структурных подразделений </w:t>
      </w:r>
      <w:r w:rsidRPr="000C1275">
        <w:rPr>
          <w:rStyle w:val="a6"/>
          <w:b w:val="0"/>
          <w:sz w:val="26"/>
          <w:szCs w:val="26"/>
        </w:rPr>
        <w:t>Требования об устранении нарушений</w:t>
      </w:r>
      <w:r w:rsidRPr="000C1275">
        <w:rPr>
          <w:sz w:val="26"/>
          <w:szCs w:val="26"/>
        </w:rPr>
        <w:t xml:space="preserve"> (по форме приложения №2), являющиеся обязательными для исполнения. За неустранение указанных в Требовании нарушений по неуважительной причине, работники могут быть привлечены к дисциплинарной ответственности в соответствии с трудовым законодательством Российской Федерации.</w:t>
      </w:r>
    </w:p>
    <w:p w:rsidR="000C1275" w:rsidRPr="000C1275" w:rsidRDefault="000C1275" w:rsidP="000C1275">
      <w:pPr>
        <w:pStyle w:val="a3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6"/>
          <w:szCs w:val="26"/>
        </w:rPr>
      </w:pPr>
      <w:r w:rsidRPr="000C1275">
        <w:rPr>
          <w:sz w:val="26"/>
          <w:szCs w:val="26"/>
        </w:rPr>
        <w:t xml:space="preserve">При выявлении нарушений мер пожарной безопасности, создающих угрозу причинения вреда жизни и здоровью людей, находящихся на </w:t>
      </w:r>
      <w:r w:rsidRPr="000C1275">
        <w:rPr>
          <w:color w:val="000000"/>
          <w:sz w:val="26"/>
          <w:szCs w:val="26"/>
        </w:rPr>
        <w:t>объектах (территориях)</w:t>
      </w:r>
      <w:r w:rsidRPr="000C1275">
        <w:rPr>
          <w:sz w:val="26"/>
          <w:szCs w:val="26"/>
        </w:rPr>
        <w:t xml:space="preserve"> Университета, а также угрозы причинения ущерба имуществу Университета, работники отдела ПП вправе: </w:t>
      </w:r>
    </w:p>
    <w:p w:rsidR="000C1275" w:rsidRPr="000C1275" w:rsidRDefault="000C1275" w:rsidP="000C1275">
      <w:pPr>
        <w:pStyle w:val="a3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- временно ограничить доступ в помещения, где выявлены указанные нарушения;</w:t>
      </w:r>
      <w:r w:rsidRPr="000C1275">
        <w:rPr>
          <w:sz w:val="26"/>
          <w:szCs w:val="26"/>
        </w:rPr>
        <w:br/>
        <w:t>- незамедлительно уведомить руководство Университета о принятых мерах;</w:t>
      </w:r>
    </w:p>
    <w:p w:rsidR="000C1275" w:rsidRPr="000C1275" w:rsidRDefault="000C1275" w:rsidP="000C1275">
      <w:pPr>
        <w:pStyle w:val="a3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- принять необходимые меры по обеспечению безопасности людей и сохранности имущества.</w:t>
      </w:r>
    </w:p>
    <w:p w:rsidR="000C1275" w:rsidRPr="000C1275" w:rsidRDefault="000C1275" w:rsidP="000C1275">
      <w:pPr>
        <w:pStyle w:val="a3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6"/>
          <w:szCs w:val="26"/>
        </w:rPr>
      </w:pPr>
      <w:r w:rsidRPr="000C1275">
        <w:rPr>
          <w:sz w:val="26"/>
          <w:szCs w:val="26"/>
        </w:rPr>
        <w:t>Ограничение доступа должно быть снято после устранения выявленных нарушений и проведения контрольного обследования.</w:t>
      </w:r>
    </w:p>
    <w:p w:rsidR="000C1275" w:rsidRPr="000C1275" w:rsidRDefault="000C1275" w:rsidP="000C1275">
      <w:pPr>
        <w:pStyle w:val="a3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6"/>
          <w:szCs w:val="26"/>
        </w:rPr>
      </w:pPr>
      <w:r w:rsidRPr="000C1275">
        <w:rPr>
          <w:rFonts w:eastAsia="Calibri"/>
          <w:sz w:val="26"/>
          <w:szCs w:val="26"/>
        </w:rPr>
        <w:t>Участвовать в работе создаваемых в Университете рабочих групп, комиссий.</w:t>
      </w:r>
    </w:p>
    <w:p w:rsidR="000C1275" w:rsidRPr="000C1275" w:rsidRDefault="000C1275" w:rsidP="000C1275">
      <w:pPr>
        <w:pStyle w:val="a3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6"/>
          <w:szCs w:val="26"/>
        </w:rPr>
      </w:pPr>
      <w:r w:rsidRPr="000C1275">
        <w:rPr>
          <w:rFonts w:eastAsia="Calibri"/>
          <w:sz w:val="26"/>
          <w:szCs w:val="26"/>
        </w:rPr>
        <w:t xml:space="preserve">Привлекать работников Университета для дачи консультаций, заключений, для подготовки проектов правовых документов, </w:t>
      </w:r>
      <w:r w:rsidRPr="000C1275">
        <w:rPr>
          <w:sz w:val="26"/>
          <w:szCs w:val="26"/>
        </w:rPr>
        <w:t>определения эффективности противопожарного состояния объектов Университета</w:t>
      </w:r>
      <w:r w:rsidRPr="000C1275">
        <w:rPr>
          <w:rFonts w:eastAsia="Calibri"/>
          <w:sz w:val="26"/>
          <w:szCs w:val="26"/>
        </w:rPr>
        <w:t xml:space="preserve"> и осуществления иных мероприятий, связанных с организацией работы отдела ПП.</w:t>
      </w:r>
    </w:p>
    <w:p w:rsidR="000C1275" w:rsidRPr="000C1275" w:rsidRDefault="000C1275" w:rsidP="000C1275">
      <w:pPr>
        <w:numPr>
          <w:ilvl w:val="1"/>
          <w:numId w:val="7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0C1275">
        <w:rPr>
          <w:rFonts w:eastAsia="Calibri"/>
          <w:sz w:val="26"/>
          <w:szCs w:val="26"/>
        </w:rPr>
        <w:t>Осуществлять взаимодействие с органами государственной власти и управления, юридическими лицами, структурными подразделениями Университета в рамках возложенных на отдел ПП функций.</w:t>
      </w:r>
    </w:p>
    <w:p w:rsidR="000C1275" w:rsidRPr="000C1275" w:rsidRDefault="000C1275" w:rsidP="000C1275">
      <w:pPr>
        <w:numPr>
          <w:ilvl w:val="1"/>
          <w:numId w:val="7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0C1275">
        <w:rPr>
          <w:color w:val="000000"/>
          <w:sz w:val="26"/>
          <w:szCs w:val="26"/>
        </w:rPr>
        <w:t>Осуществлять беспрепятственный вход и осмотр зданий и помещений, расположенных на территории Университета;</w:t>
      </w:r>
    </w:p>
    <w:p w:rsidR="000C1275" w:rsidRPr="000C1275" w:rsidRDefault="000C1275" w:rsidP="000C1275">
      <w:pPr>
        <w:numPr>
          <w:ilvl w:val="1"/>
          <w:numId w:val="7"/>
        </w:numPr>
        <w:tabs>
          <w:tab w:val="left" w:pos="1276"/>
        </w:tabs>
        <w:ind w:left="0"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Использовать имущество, транспортные средства и средства связи Университета для выполнения возложенных на отдел ПП функций.</w:t>
      </w:r>
    </w:p>
    <w:p w:rsidR="000C1275" w:rsidRDefault="000C1275" w:rsidP="000C1275">
      <w:pPr>
        <w:ind w:firstLine="709"/>
        <w:jc w:val="both"/>
        <w:rPr>
          <w:sz w:val="26"/>
          <w:szCs w:val="26"/>
        </w:rPr>
      </w:pPr>
    </w:p>
    <w:p w:rsidR="00701742" w:rsidRPr="000C1275" w:rsidRDefault="00701742" w:rsidP="000C1275">
      <w:pPr>
        <w:ind w:firstLine="709"/>
        <w:jc w:val="both"/>
        <w:rPr>
          <w:sz w:val="26"/>
          <w:szCs w:val="26"/>
        </w:rPr>
      </w:pPr>
    </w:p>
    <w:p w:rsidR="000C1275" w:rsidRDefault="000C1275" w:rsidP="000C1275">
      <w:pPr>
        <w:pStyle w:val="3"/>
        <w:numPr>
          <w:ilvl w:val="0"/>
          <w:numId w:val="7"/>
        </w:numPr>
        <w:tabs>
          <w:tab w:val="left" w:pos="284"/>
        </w:tabs>
        <w:ind w:left="0" w:firstLine="0"/>
        <w:rPr>
          <w:sz w:val="26"/>
          <w:szCs w:val="26"/>
        </w:rPr>
      </w:pPr>
      <w:r w:rsidRPr="000C1275">
        <w:rPr>
          <w:sz w:val="26"/>
          <w:szCs w:val="26"/>
        </w:rPr>
        <w:lastRenderedPageBreak/>
        <w:t xml:space="preserve">Взаимоотношения и связи </w:t>
      </w:r>
    </w:p>
    <w:p w:rsidR="000C1275" w:rsidRPr="000C1275" w:rsidRDefault="000C1275" w:rsidP="000C1275">
      <w:pPr>
        <w:pStyle w:val="3"/>
        <w:tabs>
          <w:tab w:val="left" w:pos="284"/>
        </w:tabs>
        <w:rPr>
          <w:b w:val="0"/>
          <w:sz w:val="26"/>
          <w:szCs w:val="26"/>
        </w:rPr>
      </w:pPr>
      <w:r w:rsidRPr="000C1275">
        <w:rPr>
          <w:sz w:val="26"/>
          <w:szCs w:val="26"/>
        </w:rPr>
        <w:t>с другими структурными подразделениями Университета</w:t>
      </w:r>
    </w:p>
    <w:p w:rsidR="000C1275" w:rsidRPr="000C1275" w:rsidRDefault="000C1275" w:rsidP="000C1275">
      <w:pPr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sz w:val="26"/>
          <w:szCs w:val="26"/>
        </w:rPr>
      </w:pPr>
      <w:r w:rsidRPr="000C1275">
        <w:rPr>
          <w:sz w:val="26"/>
          <w:szCs w:val="26"/>
        </w:rPr>
        <w:t xml:space="preserve"> Взаимодействие отдела ПП с другими структурными подразделениями Университета определяется задачами и функциями, возложенными на него настоящим Положением.</w:t>
      </w:r>
    </w:p>
    <w:p w:rsidR="000C1275" w:rsidRPr="000C1275" w:rsidRDefault="000C1275" w:rsidP="000C1275">
      <w:pPr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sz w:val="26"/>
          <w:szCs w:val="26"/>
        </w:rPr>
      </w:pPr>
      <w:r w:rsidRPr="000C1275">
        <w:rPr>
          <w:sz w:val="26"/>
          <w:szCs w:val="26"/>
        </w:rPr>
        <w:t>Отдел ПП взаимодействует с кафедрой пожарной безопасности Университета в части организационно-методического обеспечения деятельности.</w:t>
      </w:r>
    </w:p>
    <w:p w:rsidR="000C1275" w:rsidRPr="000C1275" w:rsidRDefault="000C1275" w:rsidP="000C1275">
      <w:pPr>
        <w:ind w:firstLine="709"/>
        <w:jc w:val="both"/>
        <w:rPr>
          <w:sz w:val="26"/>
          <w:szCs w:val="26"/>
        </w:rPr>
      </w:pPr>
    </w:p>
    <w:p w:rsidR="000C1275" w:rsidRPr="000C1275" w:rsidRDefault="000C1275" w:rsidP="000C1275">
      <w:pPr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ind w:left="0" w:firstLine="0"/>
        <w:jc w:val="center"/>
        <w:rPr>
          <w:b/>
          <w:color w:val="000000"/>
          <w:sz w:val="26"/>
          <w:szCs w:val="26"/>
        </w:rPr>
      </w:pPr>
      <w:r w:rsidRPr="000C1275">
        <w:rPr>
          <w:b/>
          <w:color w:val="000000"/>
          <w:sz w:val="26"/>
          <w:szCs w:val="26"/>
        </w:rPr>
        <w:t>Ответственность</w:t>
      </w:r>
    </w:p>
    <w:p w:rsidR="000C1275" w:rsidRPr="000C1275" w:rsidRDefault="000C1275" w:rsidP="000C1275">
      <w:pPr>
        <w:pStyle w:val="a3"/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0C1275">
        <w:rPr>
          <w:color w:val="000000"/>
          <w:sz w:val="26"/>
          <w:szCs w:val="26"/>
        </w:rPr>
        <w:t xml:space="preserve">7.1. </w:t>
      </w:r>
      <w:r w:rsidRPr="000C1275">
        <w:rPr>
          <w:sz w:val="26"/>
          <w:szCs w:val="26"/>
        </w:rPr>
        <w:t xml:space="preserve">Отдел ПП несет ответственность за неисполнение или ненадлежащее исполнение функций, возложенных на отдел, за неисполнение или нарушение требований законодательства; за достоверность документации, подготавливаемой отделом, правильность применения инструкций, положений и т.п.    </w:t>
      </w:r>
    </w:p>
    <w:p w:rsidR="000C1275" w:rsidRPr="000C1275" w:rsidRDefault="000C1275" w:rsidP="000C1275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0C1275">
        <w:rPr>
          <w:color w:val="000000"/>
          <w:sz w:val="26"/>
          <w:szCs w:val="26"/>
        </w:rPr>
        <w:t xml:space="preserve">7.2. Начальник отдела ПП несет ответственность </w:t>
      </w:r>
      <w:r w:rsidRPr="000C1275">
        <w:rPr>
          <w:sz w:val="26"/>
          <w:szCs w:val="26"/>
        </w:rPr>
        <w:t xml:space="preserve">за неисполнение или ненадлежащее исполнение возложенных на него обязанностей, за рациональную организацию труда исполнителей, состояние трудовой дисциплины и работу с кадрами, за неисполнение или нарушение требований законодательства. </w:t>
      </w:r>
    </w:p>
    <w:p w:rsidR="000C1275" w:rsidRPr="000C1275" w:rsidRDefault="000C1275" w:rsidP="000C1275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0C1275">
        <w:rPr>
          <w:sz w:val="26"/>
          <w:szCs w:val="26"/>
        </w:rPr>
        <w:t>7.3. Степень ответственности руководителя и работников отдела устанавливается в соответствии с действующим законодательством Российской Федерации, локальными нормативными актами Университета и должностными инструкциями</w:t>
      </w:r>
    </w:p>
    <w:p w:rsidR="000C1275" w:rsidRDefault="000C1275">
      <w:pPr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0C1275" w:rsidRDefault="000C1275" w:rsidP="000C1275">
      <w:pPr>
        <w:ind w:firstLine="709"/>
        <w:jc w:val="right"/>
      </w:pPr>
      <w:r w:rsidRPr="00883881">
        <w:lastRenderedPageBreak/>
        <w:t xml:space="preserve">Приложение </w:t>
      </w:r>
      <w:r>
        <w:t>№</w:t>
      </w:r>
      <w:r>
        <w:t xml:space="preserve"> </w:t>
      </w:r>
      <w:r>
        <w:t>1</w:t>
      </w:r>
    </w:p>
    <w:p w:rsidR="000C1275" w:rsidRPr="00883881" w:rsidRDefault="000C1275" w:rsidP="000C1275">
      <w:pPr>
        <w:ind w:firstLine="709"/>
        <w:jc w:val="right"/>
      </w:pPr>
      <w:r w:rsidRPr="00883881">
        <w:t xml:space="preserve">к </w:t>
      </w:r>
      <w:r>
        <w:t>Положению об отделе пожарной профилактики</w:t>
      </w:r>
    </w:p>
    <w:p w:rsidR="000C1275" w:rsidRPr="00883881" w:rsidRDefault="000C1275" w:rsidP="000C1275">
      <w:pPr>
        <w:ind w:firstLine="709"/>
        <w:jc w:val="right"/>
      </w:pPr>
      <w:r>
        <w:t>Управления комплексной безопасности</w:t>
      </w:r>
    </w:p>
    <w:p w:rsidR="000C1275" w:rsidRPr="00575CFC" w:rsidRDefault="000C1275" w:rsidP="000C1275">
      <w:pPr>
        <w:jc w:val="right"/>
        <w:rPr>
          <w:b/>
        </w:rPr>
      </w:pPr>
      <w:r w:rsidRPr="00883881">
        <w:t>    </w:t>
      </w:r>
      <w:r w:rsidRPr="00575CFC">
        <w:rPr>
          <w:b/>
        </w:rPr>
        <w:t>Форма</w:t>
      </w:r>
    </w:p>
    <w:p w:rsidR="000C1275" w:rsidRDefault="000C1275" w:rsidP="000C1275">
      <w:pPr>
        <w:jc w:val="center"/>
        <w:rPr>
          <w:rStyle w:val="a6"/>
        </w:rPr>
      </w:pPr>
      <w:r w:rsidRPr="00883881">
        <w:t>     </w:t>
      </w:r>
      <w:r w:rsidRPr="00883881">
        <w:br/>
      </w:r>
      <w:r w:rsidRPr="00575CFC">
        <w:rPr>
          <w:rStyle w:val="a6"/>
        </w:rPr>
        <w:t>Акт</w:t>
      </w:r>
    </w:p>
    <w:p w:rsidR="000C1275" w:rsidRPr="00575CFC" w:rsidRDefault="000C1275" w:rsidP="000C1275">
      <w:pPr>
        <w:jc w:val="center"/>
      </w:pPr>
      <w:r w:rsidRPr="00575CFC">
        <w:rPr>
          <w:rStyle w:val="a6"/>
        </w:rPr>
        <w:t xml:space="preserve"> проверки</w:t>
      </w:r>
      <w:r>
        <w:rPr>
          <w:rStyle w:val="a6"/>
        </w:rPr>
        <w:t xml:space="preserve"> </w:t>
      </w:r>
      <w:r w:rsidRPr="00575CFC">
        <w:rPr>
          <w:rStyle w:val="a6"/>
        </w:rPr>
        <w:t>соблюдения мер пожарной безопасности</w:t>
      </w:r>
      <w:r w:rsidRPr="00575CFC">
        <w:t xml:space="preserve"> </w:t>
      </w:r>
    </w:p>
    <w:p w:rsidR="00701742" w:rsidRDefault="00701742" w:rsidP="000C1275">
      <w:r>
        <w:t>№____</w:t>
      </w:r>
      <w:r w:rsidR="000C1275">
        <w:t xml:space="preserve">___.___.20___ г.  </w:t>
      </w:r>
    </w:p>
    <w:p w:rsidR="000C1275" w:rsidRDefault="000C1275" w:rsidP="000C1275">
      <w:r>
        <w:t xml:space="preserve"> по адресу:_____________________________________________________ </w:t>
      </w:r>
    </w:p>
    <w:p w:rsidR="000C1275" w:rsidRDefault="000C1275" w:rsidP="000C1275">
      <w:r w:rsidRPr="00883881">
        <w:t>На основании:</w:t>
      </w:r>
      <w:r>
        <w:t xml:space="preserve"> ________________________________________________________________</w:t>
      </w:r>
      <w:r>
        <w:br/>
        <w:t xml:space="preserve">_____________________________________________________________________________   </w:t>
      </w:r>
    </w:p>
    <w:p w:rsidR="000C1275" w:rsidRDefault="000C1275" w:rsidP="000C1275">
      <w:r w:rsidRPr="00883881">
        <w:t>была проведена проверка в</w:t>
      </w:r>
      <w:r>
        <w:t xml:space="preserve"> </w:t>
      </w:r>
      <w:r w:rsidRPr="00883881">
        <w:t>отношении:</w:t>
      </w:r>
      <w:r>
        <w:t>__________________________________________________________________________________________________________________________________________________________</w:t>
      </w:r>
    </w:p>
    <w:p w:rsidR="000C1275" w:rsidRDefault="000C1275" w:rsidP="000C1275">
      <w:r w:rsidRPr="00883881">
        <w:t>Продолжительность проверки:</w:t>
      </w:r>
      <w:r>
        <w:t xml:space="preserve"> __________________________________________________</w:t>
      </w:r>
    </w:p>
    <w:p w:rsidR="000C1275" w:rsidRDefault="000C1275" w:rsidP="000C1275">
      <w:r w:rsidRPr="00883881">
        <w:t>Акт составлен:</w:t>
      </w:r>
      <w:r>
        <w:t xml:space="preserve"> отделом </w:t>
      </w:r>
      <w:r w:rsidRPr="0028524D">
        <w:t>пожарной профилактики</w:t>
      </w:r>
      <w:r w:rsidRPr="0000301E">
        <w:t xml:space="preserve"> УКБ УУНиТ</w:t>
      </w:r>
    </w:p>
    <w:p w:rsidR="000C1275" w:rsidRPr="00F213A2" w:rsidRDefault="000C1275" w:rsidP="000C1275">
      <w:r w:rsidRPr="00883881">
        <w:t>Лицо(-а), проводившее проверку:</w:t>
      </w:r>
      <w:r>
        <w:t xml:space="preserve"> ____________________________________________________________________________________________________________________________________________________________________</w:t>
      </w:r>
      <w:r>
        <w:br/>
        <w:t>(ФИО и должность работника ОПП УКБ)</w:t>
      </w:r>
    </w:p>
    <w:p w:rsidR="000C1275" w:rsidRDefault="000C1275" w:rsidP="000C1275">
      <w:r w:rsidRPr="00883881">
        <w:t>При проведении проверки присутствовали:</w:t>
      </w:r>
      <w: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br/>
        <w:t xml:space="preserve">(ФИО и должность представителя(-ей) </w:t>
      </w:r>
      <w:r w:rsidRPr="0028524D">
        <w:t>контролируемого подразделения</w:t>
      </w:r>
      <w:r>
        <w:t>)</w:t>
      </w:r>
    </w:p>
    <w:p w:rsidR="000C1275" w:rsidRDefault="000C1275" w:rsidP="000C1275">
      <w:r w:rsidRPr="00883881">
        <w:t>В ходе проведения проверки:</w:t>
      </w:r>
      <w:r>
        <w:t xml:space="preserve"> </w:t>
      </w:r>
      <w:r>
        <w:br/>
      </w:r>
      <w:r w:rsidRPr="00883881">
        <w:t>- выявлены нарушения обязательных требований:</w:t>
      </w:r>
      <w: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C1275" w:rsidRDefault="000C1275" w:rsidP="000C1275">
      <w:r w:rsidRPr="00883881">
        <w:t>- нарушений не выявлено</w:t>
      </w:r>
      <w:r>
        <w:t>.</w:t>
      </w:r>
    </w:p>
    <w:p w:rsidR="000C1275" w:rsidRDefault="000C1275" w:rsidP="000C1275">
      <w:r w:rsidRPr="00883881">
        <w:t>Прилагаемые документы:</w:t>
      </w:r>
      <w:r>
        <w:t xml:space="preserve"> ___________________________________________________________</w:t>
      </w:r>
      <w:r>
        <w:br/>
        <w:t xml:space="preserve"> _________________________________________________________________________________</w:t>
      </w:r>
    </w:p>
    <w:p w:rsidR="000C1275" w:rsidRDefault="000C1275" w:rsidP="000C1275">
      <w:r>
        <w:t>__________________________________________________________________________________</w:t>
      </w:r>
    </w:p>
    <w:p w:rsidR="000C1275" w:rsidRDefault="000C1275" w:rsidP="000C1275">
      <w:r>
        <w:t>ФИО и подпись лиц</w:t>
      </w:r>
      <w:r w:rsidRPr="00883881">
        <w:t>, проводивш</w:t>
      </w:r>
      <w:r>
        <w:t>их</w:t>
      </w:r>
      <w:r w:rsidRPr="00883881">
        <w:t xml:space="preserve"> проверку:</w:t>
      </w:r>
      <w:r>
        <w:t xml:space="preserve"> _____________________________________________________________________________</w:t>
      </w:r>
      <w:r>
        <w:br/>
        <w:t>(ФИО, подпись, дата)</w:t>
      </w:r>
    </w:p>
    <w:p w:rsidR="000C1275" w:rsidRDefault="000C1275" w:rsidP="000C1275">
      <w:r>
        <w:t>_____________________________________________________________________________</w:t>
      </w:r>
      <w:r>
        <w:br/>
        <w:t>( ФИО, подпись, дата)</w:t>
      </w:r>
    </w:p>
    <w:p w:rsidR="000C1275" w:rsidRDefault="000C1275" w:rsidP="000C1275"/>
    <w:p w:rsidR="000C1275" w:rsidRDefault="000C1275" w:rsidP="000C1275"/>
    <w:p w:rsidR="000C1275" w:rsidRDefault="000C1275" w:rsidP="000C1275"/>
    <w:p w:rsidR="000C1275" w:rsidRDefault="000C1275" w:rsidP="000C1275">
      <w:r w:rsidRPr="00883881">
        <w:t>С актом проверки ознакомлен(-а), копию акта со всеми приложениями получил(-а):</w:t>
      </w:r>
      <w:r>
        <w:t xml:space="preserve"> _____________________________________________________________________________</w:t>
      </w:r>
      <w:r>
        <w:br/>
      </w:r>
      <w:r w:rsidRPr="0051079E">
        <w:t>(</w:t>
      </w:r>
      <w:r w:rsidRPr="0028524D">
        <w:t>Должность,</w:t>
      </w:r>
      <w:r>
        <w:t xml:space="preserve"> </w:t>
      </w:r>
      <w:r w:rsidRPr="0051079E">
        <w:t>ФИО, подпись, дата)</w:t>
      </w:r>
    </w:p>
    <w:p w:rsidR="000C1275" w:rsidRDefault="000C1275" w:rsidP="000C1275"/>
    <w:p w:rsidR="000C1275" w:rsidRDefault="000C1275" w:rsidP="000C1275"/>
    <w:p w:rsidR="000C1275" w:rsidRDefault="000C1275" w:rsidP="000C1275">
      <w:r w:rsidRPr="00883881">
        <w:t>Пометка об отказе ознакомления с актом проверки:</w:t>
      </w:r>
      <w:r>
        <w:t xml:space="preserve"> _____________________________________________________________________________</w:t>
      </w:r>
    </w:p>
    <w:p w:rsidR="000C1275" w:rsidRDefault="000C1275" w:rsidP="000C1275">
      <w:pPr>
        <w:ind w:firstLine="567"/>
        <w:jc w:val="both"/>
        <w:rPr>
          <w:b/>
          <w:sz w:val="28"/>
          <w:szCs w:val="28"/>
        </w:rPr>
      </w:pPr>
    </w:p>
    <w:p w:rsidR="000C1275" w:rsidRDefault="000C1275" w:rsidP="000C1275">
      <w:pPr>
        <w:ind w:firstLine="567"/>
        <w:jc w:val="both"/>
        <w:rPr>
          <w:b/>
          <w:sz w:val="28"/>
          <w:szCs w:val="28"/>
        </w:rPr>
      </w:pPr>
    </w:p>
    <w:p w:rsidR="000C1275" w:rsidRDefault="000C1275" w:rsidP="000C1275">
      <w:pPr>
        <w:ind w:firstLine="567"/>
        <w:jc w:val="both"/>
        <w:rPr>
          <w:b/>
          <w:sz w:val="28"/>
          <w:szCs w:val="28"/>
        </w:rPr>
      </w:pPr>
    </w:p>
    <w:p w:rsidR="000C1275" w:rsidRDefault="000C1275" w:rsidP="000C1275">
      <w:pPr>
        <w:ind w:firstLine="567"/>
        <w:jc w:val="both"/>
        <w:rPr>
          <w:b/>
          <w:sz w:val="28"/>
          <w:szCs w:val="28"/>
        </w:rPr>
      </w:pPr>
    </w:p>
    <w:p w:rsidR="00701742" w:rsidRDefault="00701742" w:rsidP="000C1275">
      <w:pPr>
        <w:ind w:firstLine="567"/>
        <w:jc w:val="both"/>
        <w:rPr>
          <w:b/>
          <w:sz w:val="28"/>
          <w:szCs w:val="28"/>
        </w:rPr>
      </w:pPr>
    </w:p>
    <w:p w:rsidR="000C1275" w:rsidRDefault="000C1275" w:rsidP="000C1275">
      <w:pPr>
        <w:ind w:firstLine="567"/>
        <w:jc w:val="both"/>
        <w:rPr>
          <w:b/>
          <w:sz w:val="28"/>
          <w:szCs w:val="28"/>
        </w:rPr>
      </w:pPr>
    </w:p>
    <w:p w:rsidR="000C1275" w:rsidRDefault="000C1275" w:rsidP="000C1275">
      <w:pPr>
        <w:ind w:firstLine="567"/>
        <w:jc w:val="both"/>
        <w:rPr>
          <w:b/>
          <w:sz w:val="28"/>
          <w:szCs w:val="28"/>
        </w:rPr>
      </w:pPr>
    </w:p>
    <w:p w:rsidR="000C1275" w:rsidRDefault="000C1275" w:rsidP="000C1275">
      <w:pPr>
        <w:ind w:firstLine="567"/>
        <w:jc w:val="both"/>
        <w:rPr>
          <w:b/>
          <w:sz w:val="28"/>
          <w:szCs w:val="28"/>
        </w:rPr>
      </w:pPr>
    </w:p>
    <w:p w:rsidR="000C1275" w:rsidRPr="00DE56CC" w:rsidRDefault="000C1275" w:rsidP="000C1275">
      <w:pPr>
        <w:ind w:firstLine="709"/>
        <w:jc w:val="right"/>
      </w:pPr>
      <w:r w:rsidRPr="00DE56CC">
        <w:lastRenderedPageBreak/>
        <w:t>Приложение №</w:t>
      </w:r>
      <w:r>
        <w:t xml:space="preserve"> 2</w:t>
      </w:r>
    </w:p>
    <w:p w:rsidR="000C1275" w:rsidRPr="00DE56CC" w:rsidRDefault="000C1275" w:rsidP="000C1275">
      <w:pPr>
        <w:ind w:firstLine="709"/>
        <w:jc w:val="right"/>
      </w:pPr>
      <w:r w:rsidRPr="00DE56CC">
        <w:t>к Положению об отделе пожарной профилактики</w:t>
      </w:r>
    </w:p>
    <w:p w:rsidR="000C1275" w:rsidRDefault="000C1275" w:rsidP="000C1275">
      <w:pPr>
        <w:ind w:firstLine="709"/>
        <w:jc w:val="right"/>
      </w:pPr>
      <w:r w:rsidRPr="00DE56CC">
        <w:t>Управления комплексной безопасности</w:t>
      </w:r>
    </w:p>
    <w:p w:rsidR="000C1275" w:rsidRPr="00DE56CC" w:rsidRDefault="000C1275" w:rsidP="000C1275">
      <w:pPr>
        <w:ind w:firstLine="709"/>
        <w:jc w:val="right"/>
      </w:pPr>
    </w:p>
    <w:p w:rsidR="000C1275" w:rsidRPr="0062290F" w:rsidRDefault="000C1275" w:rsidP="000C1275">
      <w:pPr>
        <w:pStyle w:val="HTML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E56CC">
        <w:rPr>
          <w:rFonts w:ascii="Times New Roman" w:hAnsi="Times New Roman" w:cs="Times New Roman"/>
          <w:sz w:val="24"/>
          <w:szCs w:val="24"/>
        </w:rPr>
        <w:t>     </w:t>
      </w:r>
      <w:r w:rsidRPr="0062290F">
        <w:rPr>
          <w:rFonts w:ascii="Times New Roman" w:hAnsi="Times New Roman" w:cs="Times New Roman"/>
          <w:b/>
          <w:sz w:val="24"/>
          <w:szCs w:val="24"/>
        </w:rPr>
        <w:t>Форма</w:t>
      </w:r>
    </w:p>
    <w:p w:rsidR="000C1275" w:rsidRDefault="000C1275" w:rsidP="000C1275">
      <w:pPr>
        <w:jc w:val="center"/>
        <w:rPr>
          <w:rFonts w:ascii="Arial" w:hAnsi="Arial" w:cs="Arial"/>
          <w:sz w:val="18"/>
          <w:szCs w:val="18"/>
        </w:rPr>
      </w:pPr>
    </w:p>
    <w:p w:rsidR="000C1275" w:rsidRPr="0071577B" w:rsidRDefault="000C1275" w:rsidP="000C1275">
      <w:pPr>
        <w:pStyle w:val="HTM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ТРЕБОВАНИЕ</w:t>
      </w:r>
    </w:p>
    <w:p w:rsidR="000C1275" w:rsidRDefault="000C1275" w:rsidP="000C1275">
      <w:pPr>
        <w:pStyle w:val="HTM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577B">
        <w:rPr>
          <w:rFonts w:ascii="Times New Roman" w:hAnsi="Times New Roman" w:cs="Times New Roman"/>
          <w:b/>
          <w:sz w:val="28"/>
          <w:szCs w:val="28"/>
        </w:rPr>
        <w:t>ОБ УСТРАНЕНИИ НАРУШЕНИЙ</w:t>
      </w:r>
    </w:p>
    <w:p w:rsidR="000C1275" w:rsidRPr="006C0B8D" w:rsidRDefault="000C1275" w:rsidP="000C1275">
      <w:pPr>
        <w:pStyle w:val="HTML"/>
        <w:rPr>
          <w:rFonts w:ascii="Times New Roman" w:hAnsi="Times New Roman" w:cs="Times New Roman"/>
          <w:sz w:val="28"/>
          <w:szCs w:val="28"/>
          <w:u w:val="single"/>
        </w:rPr>
      </w:pPr>
      <w:r w:rsidRPr="006C0B8D">
        <w:rPr>
          <w:rFonts w:ascii="Times New Roman" w:hAnsi="Times New Roman" w:cs="Times New Roman"/>
          <w:sz w:val="28"/>
          <w:szCs w:val="28"/>
        </w:rPr>
        <w:t>№ ____</w:t>
      </w:r>
    </w:p>
    <w:p w:rsidR="000C1275" w:rsidRPr="00807583" w:rsidRDefault="000C1275" w:rsidP="000C1275">
      <w:pPr>
        <w:jc w:val="center"/>
        <w:rPr>
          <w:color w:val="FF0000"/>
          <w:sz w:val="28"/>
          <w:szCs w:val="28"/>
          <w:u w:val="single"/>
        </w:rPr>
      </w:pPr>
    </w:p>
    <w:p w:rsidR="000C1275" w:rsidRPr="00EE4E1F" w:rsidRDefault="000C1275" w:rsidP="000C1275">
      <w:pPr>
        <w:jc w:val="center"/>
        <w:rPr>
          <w:sz w:val="28"/>
          <w:szCs w:val="28"/>
        </w:rPr>
      </w:pPr>
      <w:r w:rsidRPr="00ED3D74">
        <w:rPr>
          <w:sz w:val="28"/>
          <w:szCs w:val="28"/>
        </w:rPr>
        <w:t>вручается:</w:t>
      </w:r>
      <w:r w:rsidRPr="00EE4E1F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__________________</w:t>
      </w:r>
      <w:r w:rsidRPr="00EE4E1F">
        <w:rPr>
          <w:sz w:val="28"/>
          <w:szCs w:val="28"/>
        </w:rPr>
        <w:t>________________________________________________</w:t>
      </w:r>
    </w:p>
    <w:p w:rsidR="000C1275" w:rsidRDefault="000C1275" w:rsidP="000C1275">
      <w:pPr>
        <w:jc w:val="center"/>
        <w:rPr>
          <w:sz w:val="16"/>
        </w:rPr>
      </w:pPr>
      <w:r w:rsidRPr="005C7C28">
        <w:rPr>
          <w:sz w:val="16"/>
        </w:rPr>
        <w:t xml:space="preserve">                  </w:t>
      </w:r>
      <w:r>
        <w:rPr>
          <w:sz w:val="16"/>
        </w:rPr>
        <w:t xml:space="preserve">              </w:t>
      </w:r>
      <w:r w:rsidRPr="005C7C28">
        <w:rPr>
          <w:sz w:val="16"/>
        </w:rPr>
        <w:t xml:space="preserve"> (</w:t>
      </w:r>
      <w:r w:rsidRPr="005C7C28">
        <w:t>указывается структурное подразделение Университета, адрес, № корпуса, № аудитории или кабинета и пр.</w:t>
      </w:r>
      <w:r w:rsidRPr="005C7C28">
        <w:rPr>
          <w:sz w:val="16"/>
        </w:rPr>
        <w:t>)</w:t>
      </w:r>
    </w:p>
    <w:p w:rsidR="000C1275" w:rsidRDefault="000C1275" w:rsidP="000C1275">
      <w:pPr>
        <w:rPr>
          <w:sz w:val="28"/>
          <w:szCs w:val="28"/>
        </w:rPr>
      </w:pPr>
    </w:p>
    <w:p w:rsidR="000C1275" w:rsidRDefault="000C1275" w:rsidP="000C1275">
      <w:pPr>
        <w:rPr>
          <w:sz w:val="28"/>
          <w:szCs w:val="28"/>
        </w:rPr>
      </w:pPr>
      <w:r w:rsidRPr="0071577B">
        <w:rPr>
          <w:sz w:val="28"/>
          <w:szCs w:val="28"/>
        </w:rPr>
        <w:t>в период с «___» ________ 20</w:t>
      </w:r>
      <w:r>
        <w:rPr>
          <w:sz w:val="28"/>
          <w:szCs w:val="28"/>
        </w:rPr>
        <w:t>__</w:t>
      </w:r>
      <w:r w:rsidRPr="0071577B">
        <w:rPr>
          <w:sz w:val="28"/>
          <w:szCs w:val="28"/>
        </w:rPr>
        <w:t>_ г. по «____»________20</w:t>
      </w:r>
      <w:r>
        <w:rPr>
          <w:sz w:val="28"/>
          <w:szCs w:val="28"/>
        </w:rPr>
        <w:t>__</w:t>
      </w:r>
      <w:r w:rsidRPr="0071577B">
        <w:rPr>
          <w:sz w:val="28"/>
          <w:szCs w:val="28"/>
        </w:rPr>
        <w:t>_ г.</w:t>
      </w:r>
    </w:p>
    <w:p w:rsidR="000C1275" w:rsidRDefault="000C1275" w:rsidP="000C1275">
      <w:pPr>
        <w:rPr>
          <w:sz w:val="28"/>
          <w:szCs w:val="28"/>
        </w:rPr>
      </w:pPr>
    </w:p>
    <w:p w:rsidR="000C1275" w:rsidRPr="005C7C28" w:rsidRDefault="000C1275" w:rsidP="000C1275">
      <w:pPr>
        <w:rPr>
          <w:sz w:val="28"/>
          <w:szCs w:val="28"/>
        </w:rPr>
      </w:pPr>
      <w:r w:rsidRPr="005C7C28">
        <w:rPr>
          <w:sz w:val="28"/>
          <w:szCs w:val="28"/>
        </w:rPr>
        <w:t>____________________________________________________________________</w:t>
      </w:r>
    </w:p>
    <w:p w:rsidR="000C1275" w:rsidRPr="00394004" w:rsidRDefault="000C1275" w:rsidP="000C1275">
      <w:pPr>
        <w:pStyle w:val="ConsNonformat"/>
        <w:widowControl/>
        <w:ind w:firstLine="708"/>
        <w:jc w:val="center"/>
        <w:rPr>
          <w:rFonts w:ascii="Times New Roman" w:hAnsi="Times New Roman"/>
        </w:rPr>
      </w:pPr>
      <w:r w:rsidRPr="00394004">
        <w:rPr>
          <w:rFonts w:ascii="Times New Roman" w:hAnsi="Times New Roman" w:cs="Times New Roman"/>
        </w:rPr>
        <w:t>(</w:t>
      </w:r>
      <w:r w:rsidRPr="00394004">
        <w:rPr>
          <w:rFonts w:ascii="Times New Roman" w:hAnsi="Times New Roman"/>
        </w:rPr>
        <w:t>ФИО, должность, сотрудника отдела ПП УКБ)</w:t>
      </w:r>
    </w:p>
    <w:p w:rsidR="000C1275" w:rsidRDefault="000C1275" w:rsidP="000C1275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0C1275" w:rsidRPr="005C7C28" w:rsidRDefault="000C1275" w:rsidP="000C1275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 w:rsidRPr="005C7C28">
        <w:rPr>
          <w:rFonts w:ascii="Times New Roman" w:hAnsi="Times New Roman" w:cs="Times New Roman"/>
          <w:sz w:val="28"/>
          <w:szCs w:val="28"/>
        </w:rPr>
        <w:t>проведено 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0C1275" w:rsidRPr="005C7C28" w:rsidRDefault="000C1275" w:rsidP="000C1275">
      <w:pPr>
        <w:pStyle w:val="HTML"/>
        <w:tabs>
          <w:tab w:val="clear" w:pos="1832"/>
        </w:tabs>
        <w:jc w:val="center"/>
        <w:rPr>
          <w:rFonts w:ascii="Times New Roman" w:hAnsi="Times New Roman" w:cs="Times New Roman"/>
        </w:rPr>
      </w:pPr>
      <w:r w:rsidRPr="005C7C28">
        <w:rPr>
          <w:rFonts w:ascii="Times New Roman" w:hAnsi="Times New Roman" w:cs="Times New Roman"/>
        </w:rPr>
        <w:t>(контрольное мероприятие)</w:t>
      </w:r>
    </w:p>
    <w:p w:rsidR="000C1275" w:rsidRDefault="000C1275" w:rsidP="000C1275">
      <w:pPr>
        <w:pStyle w:val="HTML"/>
        <w:tabs>
          <w:tab w:val="clear" w:pos="1832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0C1275" w:rsidRDefault="000C1275" w:rsidP="000C1275">
      <w:pPr>
        <w:pStyle w:val="HTML"/>
        <w:tabs>
          <w:tab w:val="clear" w:pos="1832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0C1275" w:rsidRDefault="000C1275" w:rsidP="000C1275">
      <w:pPr>
        <w:pStyle w:val="HTML"/>
        <w:tabs>
          <w:tab w:val="clear" w:pos="1832"/>
        </w:tabs>
        <w:rPr>
          <w:rFonts w:ascii="Times New Roman" w:hAnsi="Times New Roman" w:cs="Times New Roman"/>
          <w:sz w:val="28"/>
          <w:szCs w:val="28"/>
        </w:rPr>
      </w:pPr>
      <w:r w:rsidRPr="005C7C28">
        <w:rPr>
          <w:rFonts w:ascii="Times New Roman" w:hAnsi="Times New Roman" w:cs="Times New Roman"/>
          <w:sz w:val="28"/>
          <w:szCs w:val="28"/>
        </w:rPr>
        <w:t xml:space="preserve">в ходе которого присутствовал представитель </w:t>
      </w:r>
      <w:r w:rsidRPr="00ED3D74">
        <w:rPr>
          <w:rFonts w:ascii="Times New Roman" w:hAnsi="Times New Roman" w:cs="Times New Roman"/>
          <w:sz w:val="28"/>
          <w:szCs w:val="28"/>
        </w:rPr>
        <w:t>контролируемого подразделения</w:t>
      </w:r>
    </w:p>
    <w:p w:rsidR="000C1275" w:rsidRPr="0071577B" w:rsidRDefault="000C1275" w:rsidP="000C1275">
      <w:pPr>
        <w:pStyle w:val="HTML"/>
        <w:tabs>
          <w:tab w:val="clear" w:pos="183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br/>
        <w:t>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br/>
        <w:t>____________________________________________________________________</w:t>
      </w:r>
    </w:p>
    <w:p w:rsidR="000C1275" w:rsidRPr="005C7C28" w:rsidRDefault="000C1275" w:rsidP="000C1275">
      <w:pPr>
        <w:pStyle w:val="HTML"/>
        <w:ind w:firstLine="360"/>
        <w:jc w:val="center"/>
        <w:rPr>
          <w:rFonts w:ascii="Times New Roman" w:hAnsi="Times New Roman" w:cs="Times New Roman"/>
        </w:rPr>
      </w:pPr>
      <w:r w:rsidRPr="005C7C28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ФИО, </w:t>
      </w:r>
      <w:r w:rsidRPr="005C7C28">
        <w:rPr>
          <w:rFonts w:ascii="Times New Roman" w:hAnsi="Times New Roman" w:cs="Times New Roman"/>
        </w:rPr>
        <w:t>должности</w:t>
      </w:r>
      <w:r>
        <w:rPr>
          <w:rFonts w:ascii="Times New Roman" w:hAnsi="Times New Roman" w:cs="Times New Roman"/>
        </w:rPr>
        <w:t xml:space="preserve"> </w:t>
      </w:r>
      <w:r w:rsidRPr="005C7C28">
        <w:rPr>
          <w:rFonts w:ascii="Times New Roman" w:hAnsi="Times New Roman" w:cs="Times New Roman"/>
        </w:rPr>
        <w:t>лиц, участвующих в контрольном мероприятии)</w:t>
      </w:r>
    </w:p>
    <w:p w:rsidR="000C1275" w:rsidRPr="0071577B" w:rsidRDefault="000C1275" w:rsidP="000C1275">
      <w:pPr>
        <w:pStyle w:val="HTML"/>
        <w:ind w:firstLine="360"/>
        <w:jc w:val="center"/>
        <w:rPr>
          <w:rFonts w:ascii="Times New Roman" w:hAnsi="Times New Roman" w:cs="Times New Roman"/>
          <w:sz w:val="16"/>
          <w:szCs w:val="14"/>
        </w:rPr>
      </w:pPr>
    </w:p>
    <w:p w:rsidR="000C1275" w:rsidRPr="0071577B" w:rsidRDefault="000C1275" w:rsidP="000C1275">
      <w:pPr>
        <w:pStyle w:val="HTML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71577B">
        <w:rPr>
          <w:rFonts w:ascii="Times New Roman" w:hAnsi="Times New Roman" w:cs="Times New Roman"/>
          <w:sz w:val="28"/>
          <w:szCs w:val="28"/>
        </w:rPr>
        <w:t>еобходимо устранить</w:t>
      </w:r>
      <w:r>
        <w:rPr>
          <w:rFonts w:ascii="Times New Roman" w:hAnsi="Times New Roman" w:cs="Times New Roman"/>
          <w:sz w:val="28"/>
          <w:szCs w:val="28"/>
        </w:rPr>
        <w:t xml:space="preserve"> нарушения </w:t>
      </w:r>
      <w:r w:rsidRPr="0071577B">
        <w:rPr>
          <w:rFonts w:ascii="Times New Roman" w:hAnsi="Times New Roman" w:cs="Times New Roman"/>
          <w:sz w:val="28"/>
          <w:szCs w:val="28"/>
        </w:rPr>
        <w:t>обязательных требований пожарной безопасности:</w:t>
      </w:r>
    </w:p>
    <w:p w:rsidR="000C1275" w:rsidRDefault="000C1275" w:rsidP="000C1275">
      <w:pPr>
        <w:pStyle w:val="HTML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835"/>
        <w:gridCol w:w="2835"/>
        <w:gridCol w:w="1985"/>
        <w:gridCol w:w="1559"/>
      </w:tblGrid>
      <w:tr w:rsidR="000C1275" w:rsidRPr="00512B14" w:rsidTr="00602E26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C1275" w:rsidRPr="00512B14" w:rsidRDefault="000C1275" w:rsidP="000C1275">
            <w:pPr>
              <w:jc w:val="center"/>
            </w:pPr>
            <w:r w:rsidRPr="00512B14">
              <w:t xml:space="preserve">№ п/п </w:t>
            </w:r>
          </w:p>
        </w:tc>
        <w:tc>
          <w:tcPr>
            <w:tcW w:w="2835" w:type="dxa"/>
          </w:tcPr>
          <w:p w:rsidR="000C1275" w:rsidRPr="00512B14" w:rsidRDefault="000C1275" w:rsidP="000C1275">
            <w:pPr>
              <w:jc w:val="center"/>
            </w:pPr>
            <w:r w:rsidRPr="00512B14">
              <w:t>Нарушение</w:t>
            </w:r>
          </w:p>
          <w:p w:rsidR="000C1275" w:rsidRPr="00512B14" w:rsidRDefault="000C1275" w:rsidP="000C1275">
            <w:pPr>
              <w:jc w:val="center"/>
            </w:pPr>
            <w:r w:rsidRPr="00512B14">
              <w:t xml:space="preserve">обязательных требований пожарной безопасности, </w:t>
            </w:r>
          </w:p>
          <w:p w:rsidR="000C1275" w:rsidRPr="00512B14" w:rsidRDefault="000C1275" w:rsidP="000C1275">
            <w:pPr>
              <w:jc w:val="center"/>
            </w:pPr>
            <w:r w:rsidRPr="00512B14">
              <w:t>с указанием конкретного места выявленного</w:t>
            </w:r>
          </w:p>
          <w:p w:rsidR="000C1275" w:rsidRPr="00512B14" w:rsidRDefault="000C1275" w:rsidP="000C1275">
            <w:pPr>
              <w:jc w:val="center"/>
            </w:pPr>
            <w:r w:rsidRPr="00512B14">
              <w:t>нарушения</w:t>
            </w:r>
          </w:p>
        </w:tc>
        <w:tc>
          <w:tcPr>
            <w:tcW w:w="2835" w:type="dxa"/>
          </w:tcPr>
          <w:p w:rsidR="000C1275" w:rsidRPr="00512B14" w:rsidRDefault="000C1275" w:rsidP="000C1275">
            <w:pPr>
              <w:jc w:val="center"/>
            </w:pPr>
            <w:r w:rsidRPr="00512B14">
              <w:t xml:space="preserve">Ссылка на пункт, часть, статью и наименование нормативного правового акта Российской </w:t>
            </w:r>
          </w:p>
          <w:p w:rsidR="000C1275" w:rsidRPr="00512B14" w:rsidRDefault="000C1275" w:rsidP="000C1275">
            <w:pPr>
              <w:jc w:val="center"/>
            </w:pPr>
            <w:r w:rsidRPr="00512B14">
              <w:t xml:space="preserve">Федерации и (или) </w:t>
            </w:r>
          </w:p>
          <w:p w:rsidR="000C1275" w:rsidRPr="00512B14" w:rsidRDefault="000C1275" w:rsidP="000C1275">
            <w:pPr>
              <w:jc w:val="center"/>
            </w:pPr>
            <w:r w:rsidRPr="00512B14">
              <w:t xml:space="preserve">нормативного документа по пожарной </w:t>
            </w:r>
          </w:p>
          <w:p w:rsidR="000C1275" w:rsidRPr="00512B14" w:rsidRDefault="000C1275" w:rsidP="000C1275">
            <w:pPr>
              <w:jc w:val="center"/>
            </w:pPr>
            <w:r w:rsidRPr="00512B14">
              <w:t>безопасности, требования которого (-ых) нарушены</w:t>
            </w:r>
          </w:p>
        </w:tc>
        <w:tc>
          <w:tcPr>
            <w:tcW w:w="1985" w:type="dxa"/>
          </w:tcPr>
          <w:p w:rsidR="000C1275" w:rsidRPr="00512B14" w:rsidRDefault="000C1275" w:rsidP="000C1275">
            <w:pPr>
              <w:jc w:val="center"/>
            </w:pPr>
            <w:r w:rsidRPr="00512B14">
              <w:t xml:space="preserve">Срок </w:t>
            </w:r>
          </w:p>
          <w:p w:rsidR="000C1275" w:rsidRPr="00512B14" w:rsidRDefault="000C1275" w:rsidP="000C1275">
            <w:pPr>
              <w:jc w:val="center"/>
            </w:pPr>
            <w:r w:rsidRPr="00512B14">
              <w:t>устранения нарушения обязательных требований пожарной безопасности</w:t>
            </w:r>
          </w:p>
        </w:tc>
        <w:tc>
          <w:tcPr>
            <w:tcW w:w="1559" w:type="dxa"/>
          </w:tcPr>
          <w:p w:rsidR="000C1275" w:rsidRPr="00512B14" w:rsidRDefault="000C1275" w:rsidP="000C1275">
            <w:pPr>
              <w:jc w:val="center"/>
            </w:pPr>
            <w:r w:rsidRPr="00512B14">
              <w:t xml:space="preserve">Отметка о выполнении </w:t>
            </w:r>
          </w:p>
        </w:tc>
      </w:tr>
      <w:tr w:rsidR="000C1275" w:rsidRPr="00512B14" w:rsidTr="00602E26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C1275" w:rsidRPr="00512B14" w:rsidRDefault="000C1275" w:rsidP="000C1275">
            <w:pPr>
              <w:numPr>
                <w:ilvl w:val="0"/>
                <w:numId w:val="8"/>
              </w:numPr>
              <w:ind w:hanging="648"/>
              <w:rPr>
                <w:snapToGrid w:val="0"/>
                <w:color w:val="000000"/>
              </w:rPr>
            </w:pPr>
          </w:p>
        </w:tc>
        <w:tc>
          <w:tcPr>
            <w:tcW w:w="2835" w:type="dxa"/>
            <w:vAlign w:val="center"/>
          </w:tcPr>
          <w:p w:rsidR="000C1275" w:rsidRPr="00512B14" w:rsidRDefault="000C1275" w:rsidP="000C1275">
            <w:pPr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835" w:type="dxa"/>
          </w:tcPr>
          <w:p w:rsidR="000C1275" w:rsidRPr="00512B14" w:rsidRDefault="000C1275" w:rsidP="000C1275">
            <w:pPr>
              <w:jc w:val="center"/>
              <w:rPr>
                <w:i/>
              </w:rPr>
            </w:pPr>
          </w:p>
        </w:tc>
        <w:tc>
          <w:tcPr>
            <w:tcW w:w="1985" w:type="dxa"/>
          </w:tcPr>
          <w:p w:rsidR="000C1275" w:rsidRPr="00512B14" w:rsidRDefault="000C1275" w:rsidP="000C1275">
            <w:pPr>
              <w:jc w:val="center"/>
              <w:rPr>
                <w:i/>
              </w:rPr>
            </w:pPr>
          </w:p>
        </w:tc>
        <w:tc>
          <w:tcPr>
            <w:tcW w:w="1559" w:type="dxa"/>
          </w:tcPr>
          <w:p w:rsidR="000C1275" w:rsidRPr="00512B14" w:rsidRDefault="000C1275" w:rsidP="000C1275">
            <w:pPr>
              <w:jc w:val="center"/>
              <w:rPr>
                <w:i/>
              </w:rPr>
            </w:pPr>
          </w:p>
        </w:tc>
      </w:tr>
      <w:tr w:rsidR="000C1275" w:rsidRPr="00512B14" w:rsidTr="00602E26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C1275" w:rsidRPr="00512B14" w:rsidRDefault="000C1275" w:rsidP="000C1275">
            <w:pPr>
              <w:numPr>
                <w:ilvl w:val="0"/>
                <w:numId w:val="8"/>
              </w:numPr>
              <w:ind w:hanging="648"/>
              <w:rPr>
                <w:snapToGrid w:val="0"/>
                <w:color w:val="000000"/>
              </w:rPr>
            </w:pPr>
          </w:p>
        </w:tc>
        <w:tc>
          <w:tcPr>
            <w:tcW w:w="2835" w:type="dxa"/>
            <w:vAlign w:val="center"/>
          </w:tcPr>
          <w:p w:rsidR="000C1275" w:rsidRPr="00512B14" w:rsidRDefault="000C1275" w:rsidP="000C1275">
            <w:pPr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835" w:type="dxa"/>
          </w:tcPr>
          <w:p w:rsidR="000C1275" w:rsidRPr="00512B14" w:rsidRDefault="000C1275" w:rsidP="000C1275">
            <w:pPr>
              <w:jc w:val="center"/>
              <w:rPr>
                <w:i/>
              </w:rPr>
            </w:pPr>
          </w:p>
        </w:tc>
        <w:tc>
          <w:tcPr>
            <w:tcW w:w="1985" w:type="dxa"/>
          </w:tcPr>
          <w:p w:rsidR="000C1275" w:rsidRPr="00512B14" w:rsidRDefault="000C1275" w:rsidP="000C1275">
            <w:pPr>
              <w:jc w:val="center"/>
              <w:rPr>
                <w:i/>
              </w:rPr>
            </w:pPr>
          </w:p>
        </w:tc>
        <w:tc>
          <w:tcPr>
            <w:tcW w:w="1559" w:type="dxa"/>
          </w:tcPr>
          <w:p w:rsidR="000C1275" w:rsidRPr="00512B14" w:rsidRDefault="000C1275" w:rsidP="000C1275">
            <w:pPr>
              <w:jc w:val="center"/>
              <w:rPr>
                <w:i/>
              </w:rPr>
            </w:pPr>
          </w:p>
        </w:tc>
      </w:tr>
      <w:tr w:rsidR="000C1275" w:rsidRPr="00512B14" w:rsidTr="00602E26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C1275" w:rsidRPr="00512B14" w:rsidRDefault="000C1275" w:rsidP="000C1275">
            <w:pPr>
              <w:numPr>
                <w:ilvl w:val="0"/>
                <w:numId w:val="8"/>
              </w:numPr>
              <w:ind w:hanging="648"/>
              <w:rPr>
                <w:snapToGrid w:val="0"/>
                <w:color w:val="000000"/>
              </w:rPr>
            </w:pPr>
          </w:p>
        </w:tc>
        <w:tc>
          <w:tcPr>
            <w:tcW w:w="2835" w:type="dxa"/>
            <w:vAlign w:val="center"/>
          </w:tcPr>
          <w:p w:rsidR="000C1275" w:rsidRPr="00512B14" w:rsidRDefault="000C1275" w:rsidP="000C1275">
            <w:pPr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835" w:type="dxa"/>
          </w:tcPr>
          <w:p w:rsidR="000C1275" w:rsidRPr="00512B14" w:rsidRDefault="000C1275" w:rsidP="000C1275">
            <w:pPr>
              <w:jc w:val="center"/>
              <w:rPr>
                <w:i/>
              </w:rPr>
            </w:pPr>
          </w:p>
        </w:tc>
        <w:tc>
          <w:tcPr>
            <w:tcW w:w="1985" w:type="dxa"/>
          </w:tcPr>
          <w:p w:rsidR="000C1275" w:rsidRPr="00512B14" w:rsidRDefault="000C1275" w:rsidP="000C1275">
            <w:pPr>
              <w:jc w:val="center"/>
              <w:rPr>
                <w:i/>
              </w:rPr>
            </w:pPr>
          </w:p>
        </w:tc>
        <w:tc>
          <w:tcPr>
            <w:tcW w:w="1559" w:type="dxa"/>
          </w:tcPr>
          <w:p w:rsidR="000C1275" w:rsidRPr="00512B14" w:rsidRDefault="000C1275" w:rsidP="000C1275">
            <w:pPr>
              <w:jc w:val="center"/>
              <w:rPr>
                <w:i/>
              </w:rPr>
            </w:pPr>
          </w:p>
        </w:tc>
      </w:tr>
    </w:tbl>
    <w:p w:rsidR="000C1275" w:rsidRDefault="000C1275" w:rsidP="00701742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Устранение нарушений</w:t>
      </w:r>
      <w:r w:rsidRPr="0071577B">
        <w:rPr>
          <w:rFonts w:ascii="Times New Roman" w:hAnsi="Times New Roman" w:cs="Times New Roman"/>
          <w:sz w:val="28"/>
          <w:szCs w:val="24"/>
        </w:rPr>
        <w:t xml:space="preserve"> явля</w:t>
      </w:r>
      <w:r>
        <w:rPr>
          <w:rFonts w:ascii="Times New Roman" w:hAnsi="Times New Roman" w:cs="Times New Roman"/>
          <w:sz w:val="28"/>
          <w:szCs w:val="24"/>
        </w:rPr>
        <w:t>е</w:t>
      </w:r>
      <w:r w:rsidRPr="0071577B">
        <w:rPr>
          <w:rFonts w:ascii="Times New Roman" w:hAnsi="Times New Roman" w:cs="Times New Roman"/>
          <w:sz w:val="28"/>
          <w:szCs w:val="24"/>
        </w:rPr>
        <w:t xml:space="preserve">тся обязательным для контролируемых лиц, </w:t>
      </w:r>
      <w:r>
        <w:rPr>
          <w:rFonts w:ascii="Times New Roman" w:hAnsi="Times New Roman" w:cs="Times New Roman"/>
          <w:sz w:val="28"/>
          <w:szCs w:val="24"/>
        </w:rPr>
        <w:br/>
      </w:r>
      <w:r w:rsidRPr="0071577B">
        <w:rPr>
          <w:rFonts w:ascii="Times New Roman" w:hAnsi="Times New Roman" w:cs="Times New Roman"/>
          <w:sz w:val="28"/>
          <w:szCs w:val="24"/>
        </w:rPr>
        <w:t>на которых возложена в соответствии с законодательством Российской Федерации</w:t>
      </w:r>
      <w:r>
        <w:rPr>
          <w:rFonts w:ascii="Times New Roman" w:hAnsi="Times New Roman" w:cs="Times New Roman"/>
          <w:sz w:val="28"/>
          <w:szCs w:val="24"/>
        </w:rPr>
        <w:t xml:space="preserve">, а также приказами и </w:t>
      </w:r>
      <w:r w:rsidRPr="00ED3D74">
        <w:rPr>
          <w:rFonts w:ascii="Times New Roman" w:hAnsi="Times New Roman" w:cs="Times New Roman"/>
          <w:sz w:val="28"/>
          <w:szCs w:val="24"/>
        </w:rPr>
        <w:t>локальными нормативными</w:t>
      </w:r>
      <w:r>
        <w:rPr>
          <w:rFonts w:ascii="Times New Roman" w:hAnsi="Times New Roman" w:cs="Times New Roman"/>
          <w:sz w:val="28"/>
          <w:szCs w:val="24"/>
        </w:rPr>
        <w:t xml:space="preserve"> актами Университета</w:t>
      </w:r>
      <w:r w:rsidRPr="0071577B">
        <w:rPr>
          <w:rFonts w:ascii="Times New Roman" w:hAnsi="Times New Roman" w:cs="Times New Roman"/>
          <w:sz w:val="28"/>
          <w:szCs w:val="24"/>
        </w:rPr>
        <w:t xml:space="preserve"> обязанность по соблюдению обязательных требований пожарной безопасности.</w:t>
      </w:r>
    </w:p>
    <w:p w:rsidR="000C1275" w:rsidRDefault="000C1275" w:rsidP="000C1275">
      <w:pPr>
        <w:pStyle w:val="HTML"/>
        <w:ind w:firstLine="540"/>
        <w:jc w:val="both"/>
        <w:rPr>
          <w:rFonts w:ascii="Times New Roman" w:hAnsi="Times New Roman" w:cs="Times New Roman"/>
          <w:sz w:val="28"/>
          <w:szCs w:val="24"/>
        </w:rPr>
      </w:pPr>
    </w:p>
    <w:p w:rsidR="000C1275" w:rsidRDefault="000C1275" w:rsidP="000C1275">
      <w:pPr>
        <w:pStyle w:val="HTML"/>
        <w:ind w:firstLine="540"/>
        <w:jc w:val="both"/>
        <w:rPr>
          <w:rFonts w:ascii="Times New Roman" w:hAnsi="Times New Roman" w:cs="Times New Roman"/>
          <w:sz w:val="28"/>
          <w:szCs w:val="24"/>
        </w:rPr>
      </w:pPr>
    </w:p>
    <w:p w:rsidR="000C1275" w:rsidRDefault="000C1275" w:rsidP="000C1275">
      <w:pPr>
        <w:pStyle w:val="HTML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С требованиями согласен:_____________/_____________________________</w:t>
      </w:r>
    </w:p>
    <w:p w:rsidR="000C1275" w:rsidRPr="00A80941" w:rsidRDefault="000C1275" w:rsidP="000C1275">
      <w:pPr>
        <w:pStyle w:val="HTML"/>
        <w:ind w:firstLine="54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</w:t>
      </w:r>
      <w:r w:rsidRPr="00A80941">
        <w:rPr>
          <w:rFonts w:ascii="Times New Roman" w:hAnsi="Times New Roman" w:cs="Times New Roman"/>
        </w:rPr>
        <w:t>(подпись)</w:t>
      </w:r>
      <w:r>
        <w:rPr>
          <w:rFonts w:ascii="Times New Roman" w:hAnsi="Times New Roman" w:cs="Times New Roman"/>
        </w:rPr>
        <w:t xml:space="preserve">           (</w:t>
      </w:r>
      <w:r w:rsidRPr="00ED3D74">
        <w:rPr>
          <w:rFonts w:ascii="Times New Roman" w:hAnsi="Times New Roman" w:cs="Times New Roman"/>
        </w:rPr>
        <w:t>Должность,ФИО руководителя контролируемого подразделения</w:t>
      </w:r>
      <w:r>
        <w:rPr>
          <w:rFonts w:ascii="Times New Roman" w:hAnsi="Times New Roman" w:cs="Times New Roman"/>
        </w:rPr>
        <w:t>)</w:t>
      </w:r>
    </w:p>
    <w:p w:rsidR="000C1275" w:rsidRDefault="000C1275" w:rsidP="000C1275">
      <w:pPr>
        <w:pStyle w:val="HTML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С требованиями не согласен: ________________________________________ </w:t>
      </w:r>
    </w:p>
    <w:p w:rsidR="000C1275" w:rsidRPr="0062290F" w:rsidRDefault="000C1275" w:rsidP="000C1275">
      <w:pPr>
        <w:pStyle w:val="HTML"/>
        <w:ind w:firstLine="54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</w:t>
      </w:r>
      <w:r w:rsidRPr="00ED3D74">
        <w:rPr>
          <w:rFonts w:ascii="Times New Roman" w:hAnsi="Times New Roman" w:cs="Times New Roman"/>
        </w:rPr>
        <w:t>(мотивированное возражение)</w:t>
      </w:r>
    </w:p>
    <w:p w:rsidR="000C1275" w:rsidRDefault="000C1275" w:rsidP="000C1275">
      <w:pPr>
        <w:pStyle w:val="HTML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__________________________________________________________________</w:t>
      </w:r>
    </w:p>
    <w:p w:rsidR="000C1275" w:rsidRDefault="000C1275" w:rsidP="000C1275">
      <w:pPr>
        <w:rPr>
          <w:rFonts w:ascii="Courier New" w:hAnsi="Courier New" w:cs="Courier New"/>
        </w:rPr>
      </w:pPr>
      <w:r>
        <w:rPr>
          <w:sz w:val="28"/>
        </w:rPr>
        <w:t>__________________________________________________________________</w:t>
      </w:r>
    </w:p>
    <w:p w:rsidR="000C1275" w:rsidRDefault="000C1275" w:rsidP="000C1275">
      <w:pPr>
        <w:pStyle w:val="HTML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__________________________________________________________________</w:t>
      </w:r>
    </w:p>
    <w:p w:rsidR="000C1275" w:rsidRDefault="000C1275" w:rsidP="000C1275">
      <w:pPr>
        <w:pStyle w:val="HTML"/>
        <w:rPr>
          <w:rFonts w:ascii="Times New Roman" w:hAnsi="Times New Roman"/>
          <w:sz w:val="18"/>
        </w:rPr>
      </w:pPr>
      <w:r>
        <w:rPr>
          <w:rFonts w:ascii="Times New Roman" w:hAnsi="Times New Roman" w:cs="Times New Roman"/>
          <w:sz w:val="28"/>
          <w:szCs w:val="24"/>
        </w:rPr>
        <w:t>__________________________________________________________________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79"/>
        <w:gridCol w:w="2156"/>
      </w:tblGrid>
      <w:tr w:rsidR="000C1275" w:rsidTr="00602E26">
        <w:tblPrEx>
          <w:tblCellMar>
            <w:top w:w="0" w:type="dxa"/>
            <w:bottom w:w="0" w:type="dxa"/>
          </w:tblCellMar>
        </w:tblPrEx>
        <w:tc>
          <w:tcPr>
            <w:tcW w:w="7479" w:type="dxa"/>
            <w:tcBorders>
              <w:top w:val="nil"/>
              <w:left w:val="nil"/>
              <w:bottom w:val="nil"/>
              <w:right w:val="nil"/>
            </w:tcBorders>
          </w:tcPr>
          <w:p w:rsidR="000C1275" w:rsidRDefault="000C1275" w:rsidP="000C1275">
            <w:pPr>
              <w:pStyle w:val="ConsNonformat"/>
              <w:widowControl/>
              <w:jc w:val="both"/>
              <w:rPr>
                <w:rFonts w:ascii="Times New Roman" w:hAnsi="Times New Roman"/>
                <w:b/>
                <w:sz w:val="24"/>
              </w:rPr>
            </w:pPr>
          </w:p>
          <w:p w:rsidR="000C1275" w:rsidRPr="002304C9" w:rsidRDefault="000C1275" w:rsidP="000C1275">
            <w:pPr>
              <w:pStyle w:val="ConsNonformat"/>
              <w:widowControl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D3D74">
              <w:rPr>
                <w:rFonts w:ascii="Times New Roman" w:hAnsi="Times New Roman"/>
                <w:sz w:val="16"/>
                <w:szCs w:val="16"/>
              </w:rPr>
              <w:t>(</w:t>
            </w:r>
            <w:r w:rsidRPr="00ED3D74">
              <w:rPr>
                <w:rFonts w:ascii="Times New Roman" w:hAnsi="Times New Roman" w:cs="Times New Roman"/>
              </w:rPr>
              <w:t>Должность,ФИО руководителя контролируемого подразделения</w:t>
            </w:r>
            <w:r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1275" w:rsidRDefault="000C1275" w:rsidP="000C1275">
            <w:pPr>
              <w:pStyle w:val="ConsNonformat"/>
              <w:widowControl/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:rsidR="000C1275" w:rsidRPr="00763363" w:rsidRDefault="000C1275" w:rsidP="000C1275">
      <w:pPr>
        <w:pStyle w:val="ConsNonformat"/>
        <w:widowControl/>
        <w:ind w:left="6372" w:right="633" w:firstLine="708"/>
        <w:jc w:val="center"/>
        <w:rPr>
          <w:rFonts w:ascii="Times New Roman" w:hAnsi="Times New Roman" w:cs="Times New Roman"/>
          <w:sz w:val="16"/>
          <w:szCs w:val="16"/>
        </w:rPr>
      </w:pPr>
      <w:r w:rsidRPr="00763363">
        <w:rPr>
          <w:rFonts w:ascii="Times New Roman" w:hAnsi="Times New Roman" w:cs="Times New Roman"/>
          <w:sz w:val="16"/>
          <w:szCs w:val="16"/>
        </w:rPr>
        <w:t>(подпись)</w:t>
      </w:r>
    </w:p>
    <w:p w:rsidR="000C1275" w:rsidRDefault="000C1275" w:rsidP="000C1275">
      <w:pPr>
        <w:pStyle w:val="ConsNonformat"/>
        <w:widowControl/>
        <w:ind w:left="3540" w:right="633" w:firstLine="708"/>
        <w:jc w:val="right"/>
        <w:rPr>
          <w:rFonts w:ascii="Times New Roman" w:hAnsi="Times New Roman" w:cs="Times New Roman"/>
          <w:sz w:val="18"/>
          <w:szCs w:val="18"/>
        </w:rPr>
      </w:pPr>
    </w:p>
    <w:p w:rsidR="000C1275" w:rsidRDefault="000C1275" w:rsidP="000C1275">
      <w:pPr>
        <w:pStyle w:val="ConsNonformat"/>
        <w:widowControl/>
        <w:ind w:left="3540" w:right="633" w:firstLine="708"/>
        <w:jc w:val="right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08"/>
        <w:gridCol w:w="2156"/>
      </w:tblGrid>
      <w:tr w:rsidR="000C1275" w:rsidTr="00602E26">
        <w:tblPrEx>
          <w:tblCellMar>
            <w:top w:w="0" w:type="dxa"/>
            <w:bottom w:w="0" w:type="dxa"/>
          </w:tblCellMar>
        </w:tblPrEx>
        <w:tc>
          <w:tcPr>
            <w:tcW w:w="7308" w:type="dxa"/>
            <w:tcBorders>
              <w:top w:val="nil"/>
              <w:left w:val="nil"/>
              <w:bottom w:val="nil"/>
              <w:right w:val="nil"/>
            </w:tcBorders>
          </w:tcPr>
          <w:p w:rsidR="000C1275" w:rsidRPr="00763363" w:rsidRDefault="000C1275" w:rsidP="000C1275">
            <w:pPr>
              <w:pStyle w:val="ConsNonformat"/>
              <w:widowControl/>
              <w:jc w:val="both"/>
              <w:rPr>
                <w:rFonts w:ascii="Times New Roman" w:hAnsi="Times New Roman"/>
                <w:b/>
                <w:sz w:val="24"/>
              </w:rPr>
            </w:pPr>
            <w:r w:rsidRPr="00763363">
              <w:rPr>
                <w:rFonts w:ascii="Times New Roman" w:hAnsi="Times New Roman"/>
                <w:sz w:val="24"/>
              </w:rPr>
              <w:t xml:space="preserve">_______________________________________________________ </w:t>
            </w:r>
            <w:r w:rsidRPr="00763363">
              <w:rPr>
                <w:rFonts w:ascii="Times New Roman" w:hAnsi="Times New Roman"/>
                <w:b/>
                <w:sz w:val="24"/>
              </w:rPr>
              <w:t>_______________________________________________________</w:t>
            </w:r>
          </w:p>
          <w:p w:rsidR="000C1275" w:rsidRPr="00763363" w:rsidRDefault="000C1275" w:rsidP="000C1275">
            <w:pPr>
              <w:pStyle w:val="ConsNonformat"/>
              <w:widowControl/>
              <w:jc w:val="both"/>
              <w:rPr>
                <w:rFonts w:ascii="Times New Roman" w:hAnsi="Times New Roman"/>
                <w:sz w:val="24"/>
              </w:rPr>
            </w:pPr>
            <w:r w:rsidRPr="00763363">
              <w:rPr>
                <w:rFonts w:ascii="Times New Roman" w:hAnsi="Times New Roman"/>
                <w:sz w:val="24"/>
              </w:rPr>
              <w:t>_______________________________________________________</w:t>
            </w:r>
          </w:p>
          <w:p w:rsidR="000C1275" w:rsidRDefault="000C1275" w:rsidP="000C1275">
            <w:pPr>
              <w:pStyle w:val="ConsNonformat"/>
              <w:widowControl/>
              <w:ind w:firstLine="708"/>
              <w:jc w:val="center"/>
              <w:rPr>
                <w:rFonts w:ascii="Times New Roman" w:hAnsi="Times New Roman"/>
              </w:rPr>
            </w:pPr>
            <w:r w:rsidRPr="00394004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/>
              </w:rPr>
              <w:t>ФИО, должность</w:t>
            </w:r>
            <w:r w:rsidRPr="00ED3D74">
              <w:rPr>
                <w:rFonts w:ascii="Times New Roman" w:hAnsi="Times New Roman"/>
              </w:rPr>
              <w:t>, работника</w:t>
            </w:r>
            <w:r w:rsidRPr="00394004">
              <w:rPr>
                <w:rFonts w:ascii="Times New Roman" w:hAnsi="Times New Roman"/>
              </w:rPr>
              <w:t xml:space="preserve"> отдела ПП УКБ)</w:t>
            </w:r>
          </w:p>
          <w:p w:rsidR="00701742" w:rsidRPr="00394004" w:rsidRDefault="00701742" w:rsidP="000C1275">
            <w:pPr>
              <w:pStyle w:val="ConsNonformat"/>
              <w:widowControl/>
              <w:ind w:firstLine="708"/>
              <w:jc w:val="center"/>
              <w:rPr>
                <w:rFonts w:ascii="Times New Roman" w:hAnsi="Times New Roman"/>
              </w:rPr>
            </w:pPr>
          </w:p>
          <w:p w:rsidR="000C1275" w:rsidRPr="00135B00" w:rsidRDefault="000C1275" w:rsidP="000C1275">
            <w:pPr>
              <w:pStyle w:val="ConsNonformat"/>
              <w:widowControl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1275" w:rsidRDefault="000C1275" w:rsidP="000C1275">
            <w:pPr>
              <w:pStyle w:val="ConsNonformat"/>
              <w:widowControl/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:rsidR="000C1275" w:rsidRPr="00763363" w:rsidRDefault="000C1275" w:rsidP="000C1275">
      <w:pPr>
        <w:ind w:left="4956" w:firstLine="708"/>
        <w:rPr>
          <w:sz w:val="16"/>
          <w:szCs w:val="16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</w:t>
      </w:r>
      <w:r w:rsidRPr="00763363">
        <w:rPr>
          <w:sz w:val="16"/>
          <w:szCs w:val="16"/>
        </w:rPr>
        <w:t>(подпись)</w:t>
      </w:r>
    </w:p>
    <w:p w:rsidR="000C1275" w:rsidRDefault="000C1275" w:rsidP="000C1275">
      <w:pPr>
        <w:ind w:firstLine="6"/>
        <w:rPr>
          <w:sz w:val="28"/>
          <w:szCs w:val="28"/>
        </w:rPr>
      </w:pPr>
      <w:r>
        <w:rPr>
          <w:sz w:val="28"/>
          <w:szCs w:val="28"/>
        </w:rPr>
        <w:t>_________________</w:t>
      </w:r>
    </w:p>
    <w:p w:rsidR="000C1275" w:rsidRPr="002534EE" w:rsidRDefault="000C1275" w:rsidP="000C1275">
      <w:pPr>
        <w:pStyle w:val="HTM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(дата)</w:t>
      </w:r>
    </w:p>
    <w:p w:rsidR="000C1275" w:rsidRDefault="000C1275" w:rsidP="000C1275">
      <w:pPr>
        <w:ind w:firstLine="567"/>
        <w:jc w:val="both"/>
        <w:rPr>
          <w:b/>
          <w:sz w:val="28"/>
          <w:szCs w:val="28"/>
        </w:rPr>
      </w:pPr>
    </w:p>
    <w:p w:rsidR="000C1275" w:rsidRDefault="000C1275" w:rsidP="000C1275"/>
    <w:sectPr w:rsidR="000C1275" w:rsidSect="00701742">
      <w:headerReference w:type="default" r:id="rId7"/>
      <w:pgSz w:w="11906" w:h="16838"/>
      <w:pgMar w:top="1134" w:right="850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0BA5" w:rsidRDefault="00E40BA5" w:rsidP="00701742">
      <w:r>
        <w:separator/>
      </w:r>
    </w:p>
  </w:endnote>
  <w:endnote w:type="continuationSeparator" w:id="0">
    <w:p w:rsidR="00E40BA5" w:rsidRDefault="00E40BA5" w:rsidP="00701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0BA5" w:rsidRDefault="00E40BA5" w:rsidP="00701742">
      <w:r>
        <w:separator/>
      </w:r>
    </w:p>
  </w:footnote>
  <w:footnote w:type="continuationSeparator" w:id="0">
    <w:p w:rsidR="00E40BA5" w:rsidRDefault="00E40BA5" w:rsidP="007017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63514217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701742" w:rsidRPr="00701742" w:rsidRDefault="00701742" w:rsidP="00701742">
        <w:pPr>
          <w:pStyle w:val="ab"/>
          <w:jc w:val="center"/>
          <w:rPr>
            <w:sz w:val="26"/>
            <w:szCs w:val="26"/>
          </w:rPr>
        </w:pPr>
        <w:r w:rsidRPr="00701742">
          <w:rPr>
            <w:sz w:val="26"/>
            <w:szCs w:val="26"/>
          </w:rPr>
          <w:fldChar w:fldCharType="begin"/>
        </w:r>
        <w:r w:rsidRPr="00701742">
          <w:rPr>
            <w:sz w:val="26"/>
            <w:szCs w:val="26"/>
          </w:rPr>
          <w:instrText>PAGE   \* MERGEFORMAT</w:instrText>
        </w:r>
        <w:r w:rsidRPr="00701742">
          <w:rPr>
            <w:sz w:val="26"/>
            <w:szCs w:val="26"/>
          </w:rPr>
          <w:fldChar w:fldCharType="separate"/>
        </w:r>
        <w:r w:rsidR="009F376B">
          <w:rPr>
            <w:noProof/>
            <w:sz w:val="26"/>
            <w:szCs w:val="26"/>
          </w:rPr>
          <w:t>2</w:t>
        </w:r>
        <w:r w:rsidRPr="00701742">
          <w:rPr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E5EB8"/>
    <w:multiLevelType w:val="multilevel"/>
    <w:tmpl w:val="EFB8EDA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5BB6829"/>
    <w:multiLevelType w:val="hybridMultilevel"/>
    <w:tmpl w:val="88E67776"/>
    <w:lvl w:ilvl="0" w:tplc="AF246B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0322410"/>
    <w:multiLevelType w:val="multilevel"/>
    <w:tmpl w:val="BF8AC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" w15:restartNumberingAfterBreak="0">
    <w:nsid w:val="5AC56DE9"/>
    <w:multiLevelType w:val="multilevel"/>
    <w:tmpl w:val="CC322068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ascii="Times New Roman" w:hAnsi="Times New Roman" w:cs="Times New Roman" w:hint="default"/>
        <w:i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  <w:i w:val="0"/>
      </w:rPr>
    </w:lvl>
  </w:abstractNum>
  <w:abstractNum w:abstractNumId="4" w15:restartNumberingAfterBreak="0">
    <w:nsid w:val="60FD025D"/>
    <w:multiLevelType w:val="hybridMultilevel"/>
    <w:tmpl w:val="9020BD30"/>
    <w:lvl w:ilvl="0" w:tplc="DF8CA1E4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 w15:restartNumberingAfterBreak="0">
    <w:nsid w:val="69DB4258"/>
    <w:multiLevelType w:val="hybridMultilevel"/>
    <w:tmpl w:val="C5B0AD8C"/>
    <w:lvl w:ilvl="0" w:tplc="DF8CA1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0A3532"/>
    <w:multiLevelType w:val="hybridMultilevel"/>
    <w:tmpl w:val="0F6036B0"/>
    <w:lvl w:ilvl="0" w:tplc="AF246B94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7DFC0E6E"/>
    <w:multiLevelType w:val="hybridMultilevel"/>
    <w:tmpl w:val="7C461E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6"/>
  </w:num>
  <w:num w:numId="5">
    <w:abstractNumId w:val="2"/>
  </w:num>
  <w:num w:numId="6">
    <w:abstractNumId w:val="3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3A0"/>
    <w:rsid w:val="000C1275"/>
    <w:rsid w:val="001C47CA"/>
    <w:rsid w:val="001D0F72"/>
    <w:rsid w:val="002A5319"/>
    <w:rsid w:val="003633A0"/>
    <w:rsid w:val="00593C16"/>
    <w:rsid w:val="00693AB6"/>
    <w:rsid w:val="00701742"/>
    <w:rsid w:val="00746B09"/>
    <w:rsid w:val="00812144"/>
    <w:rsid w:val="00882C8C"/>
    <w:rsid w:val="009F376B"/>
    <w:rsid w:val="009F5AB3"/>
    <w:rsid w:val="00A6487C"/>
    <w:rsid w:val="00BE444B"/>
    <w:rsid w:val="00CC21DB"/>
    <w:rsid w:val="00E13D18"/>
    <w:rsid w:val="00E40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0F774"/>
  <w15:chartTrackingRefBased/>
  <w15:docId w15:val="{D207EDD2-A47B-420F-A59D-D73CDA701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33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link w:val="20"/>
    <w:uiPriority w:val="9"/>
    <w:qFormat/>
    <w:rsid w:val="00E13D1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633A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3633A0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E13D1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13D1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13D18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Strong"/>
    <w:uiPriority w:val="22"/>
    <w:qFormat/>
    <w:rsid w:val="000C1275"/>
    <w:rPr>
      <w:b/>
      <w:bCs/>
    </w:rPr>
  </w:style>
  <w:style w:type="character" w:customStyle="1" w:styleId="21">
    <w:name w:val="Основной текст2"/>
    <w:rsid w:val="000C127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paragraph" w:styleId="a7">
    <w:name w:val="annotation text"/>
    <w:basedOn w:val="a"/>
    <w:link w:val="a8"/>
    <w:uiPriority w:val="99"/>
    <w:unhideWhenUsed/>
    <w:rsid w:val="000C1275"/>
  </w:style>
  <w:style w:type="character" w:customStyle="1" w:styleId="a8">
    <w:name w:val="Текст примечания Знак"/>
    <w:basedOn w:val="a0"/>
    <w:link w:val="a7"/>
    <w:uiPriority w:val="99"/>
    <w:rsid w:val="000C127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0C1275"/>
    <w:pPr>
      <w:jc w:val="center"/>
    </w:pPr>
    <w:rPr>
      <w:b/>
      <w:sz w:val="24"/>
    </w:rPr>
  </w:style>
  <w:style w:type="character" w:customStyle="1" w:styleId="30">
    <w:name w:val="Основной текст 3 Знак"/>
    <w:basedOn w:val="a0"/>
    <w:link w:val="3"/>
    <w:rsid w:val="000C12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9">
    <w:name w:val="Body Text"/>
    <w:basedOn w:val="a"/>
    <w:link w:val="aa"/>
    <w:uiPriority w:val="99"/>
    <w:semiHidden/>
    <w:unhideWhenUsed/>
    <w:rsid w:val="000C1275"/>
    <w:pPr>
      <w:spacing w:after="120"/>
    </w:pPr>
    <w:rPr>
      <w:sz w:val="24"/>
      <w:szCs w:val="24"/>
    </w:rPr>
  </w:style>
  <w:style w:type="character" w:customStyle="1" w:styleId="aa">
    <w:name w:val="Основной текст Знак"/>
    <w:basedOn w:val="a0"/>
    <w:link w:val="a9"/>
    <w:uiPriority w:val="99"/>
    <w:semiHidden/>
    <w:rsid w:val="000C12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0C127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rsid w:val="000C1275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">
    <w:name w:val="normal"/>
    <w:rsid w:val="000C1275"/>
    <w:pPr>
      <w:spacing w:line="256" w:lineRule="auto"/>
    </w:pPr>
    <w:rPr>
      <w:rFonts w:ascii="Calibri" w:eastAsia="Calibri" w:hAnsi="Calibri" w:cs="Calibri"/>
      <w:lang w:eastAsia="ru-RU"/>
    </w:rPr>
  </w:style>
  <w:style w:type="paragraph" w:customStyle="1" w:styleId="ConsNonformat">
    <w:name w:val="ConsNonformat"/>
    <w:link w:val="ConsNonformat0"/>
    <w:rsid w:val="000C12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0">
    <w:name w:val="ConsNonformat Знак"/>
    <w:link w:val="ConsNonformat"/>
    <w:locked/>
    <w:rsid w:val="000C127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70174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7017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70174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0174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308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3171</Words>
  <Characters>18081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Нурисламов Фарит Фанисович</dc:creator>
  <cp:keywords/>
  <dc:description/>
  <cp:lastModifiedBy>Ахмадеева Наиля Альбертовна</cp:lastModifiedBy>
  <cp:revision>2</cp:revision>
  <cp:lastPrinted>2025-05-20T09:13:00Z</cp:lastPrinted>
  <dcterms:created xsi:type="dcterms:W3CDTF">2025-06-03T04:18:00Z</dcterms:created>
  <dcterms:modified xsi:type="dcterms:W3CDTF">2025-06-03T04:18:00Z</dcterms:modified>
</cp:coreProperties>
</file>