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МИНИСТЕРСТВО НАУКИ И ВЫСШЕГО ОБРАЗОВАНИЯ РОССИЙСКОЙ ФЕДЕРАЦИИ</w:t>
      </w: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ФЕДЕРАЛЬНОЕ ГОСУДАРСТВЕННОЕ БЮДЖЕТНОЕ ОБРАЗОВАТЕЛЬНОЕ</w:t>
      </w: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УЧРЕЖДЕНИЕ ВЫСШЕГО ОБРАЗОВАНИЯ</w:t>
      </w: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«УФИМСКИЙ УНИВЕРСИТЕТ НАУКИ И ТЕХНОЛОГИЙ»</w:t>
      </w: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(</w:t>
      </w:r>
      <w:proofErr w:type="spellStart"/>
      <w:r w:rsidRPr="00FB18A9">
        <w:rPr>
          <w:sz w:val="26"/>
          <w:szCs w:val="26"/>
        </w:rPr>
        <w:t>УУНиТ</w:t>
      </w:r>
      <w:proofErr w:type="spellEnd"/>
      <w:r w:rsidRPr="00FB18A9">
        <w:rPr>
          <w:sz w:val="26"/>
          <w:szCs w:val="26"/>
        </w:rPr>
        <w:t>)</w:t>
      </w: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</w:p>
    <w:p w:rsidR="00FC3CF8" w:rsidRPr="00FB18A9" w:rsidRDefault="00FC3CF8" w:rsidP="00FC3CF8">
      <w:pPr>
        <w:ind w:left="-709" w:right="-284"/>
        <w:contextualSpacing/>
        <w:jc w:val="center"/>
        <w:rPr>
          <w:b/>
          <w:sz w:val="26"/>
          <w:szCs w:val="26"/>
        </w:rPr>
      </w:pPr>
      <w:r w:rsidRPr="00FB18A9">
        <w:rPr>
          <w:b/>
          <w:sz w:val="26"/>
          <w:szCs w:val="26"/>
        </w:rPr>
        <w:t>ПРИКАЗ</w:t>
      </w: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</w:p>
    <w:p w:rsidR="00FC3CF8" w:rsidRPr="00FB18A9" w:rsidRDefault="00FC3CF8" w:rsidP="00FC3CF8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20</w:t>
      </w:r>
      <w:r w:rsidRPr="00FB18A9">
        <w:rPr>
          <w:sz w:val="26"/>
          <w:szCs w:val="26"/>
        </w:rPr>
        <w:t>.08.2025</w:t>
      </w:r>
      <w:r w:rsidRPr="00FB18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2333</w:t>
      </w:r>
    </w:p>
    <w:p w:rsidR="00FC3CF8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Уфа</w:t>
      </w:r>
    </w:p>
    <w:p w:rsidR="00FC3CF8" w:rsidRPr="00FB18A9" w:rsidRDefault="00FC3CF8" w:rsidP="00FC3CF8">
      <w:pPr>
        <w:ind w:left="-709" w:right="-284"/>
        <w:contextualSpacing/>
        <w:jc w:val="center"/>
        <w:rPr>
          <w:sz w:val="26"/>
          <w:szCs w:val="26"/>
        </w:rPr>
      </w:pPr>
    </w:p>
    <w:p w:rsidR="006056F2" w:rsidRDefault="0001034D" w:rsidP="00FC3CF8">
      <w:pPr>
        <w:contextualSpacing/>
        <w:jc w:val="center"/>
        <w:rPr>
          <w:b/>
          <w:sz w:val="28"/>
          <w:szCs w:val="28"/>
          <w:lang w:eastAsia="ru-RU"/>
        </w:rPr>
      </w:pPr>
      <w:r w:rsidRPr="00E32661">
        <w:rPr>
          <w:b/>
          <w:sz w:val="28"/>
          <w:szCs w:val="28"/>
          <w:lang w:eastAsia="ru-RU"/>
        </w:rPr>
        <w:t xml:space="preserve">О </w:t>
      </w:r>
      <w:r w:rsidR="006056F2">
        <w:rPr>
          <w:b/>
          <w:sz w:val="28"/>
          <w:szCs w:val="28"/>
          <w:lang w:eastAsia="ru-RU"/>
        </w:rPr>
        <w:t>внесении изменений в приказ от 22.03.2024 №0856 «</w:t>
      </w:r>
      <w:r w:rsidR="006056F2" w:rsidRPr="008B4DFE">
        <w:rPr>
          <w:b/>
          <w:sz w:val="28"/>
          <w:szCs w:val="28"/>
          <w:lang w:eastAsia="ru-RU"/>
        </w:rPr>
        <w:t>О работе с документами, включенными в Федеральный список экстремистских</w:t>
      </w:r>
      <w:r w:rsidR="006056F2">
        <w:rPr>
          <w:b/>
          <w:sz w:val="28"/>
          <w:szCs w:val="28"/>
          <w:lang w:eastAsia="ru-RU"/>
        </w:rPr>
        <w:t xml:space="preserve"> материалов, и с </w:t>
      </w:r>
      <w:r w:rsidR="006056F2" w:rsidRPr="006A1653">
        <w:rPr>
          <w:b/>
          <w:sz w:val="28"/>
          <w:szCs w:val="28"/>
          <w:lang w:eastAsia="ru-RU"/>
        </w:rPr>
        <w:t>документами, подготовленными лицами и организациями, включенными в единый реестр иностранных агентов</w:t>
      </w:r>
      <w:r w:rsidR="006056F2">
        <w:rPr>
          <w:b/>
          <w:sz w:val="28"/>
          <w:szCs w:val="28"/>
          <w:lang w:eastAsia="ru-RU"/>
        </w:rPr>
        <w:t>»</w:t>
      </w:r>
    </w:p>
    <w:p w:rsidR="0001034D" w:rsidRPr="00FC3CF8" w:rsidRDefault="0001034D" w:rsidP="00FC3CF8">
      <w:pPr>
        <w:contextualSpacing/>
        <w:jc w:val="center"/>
        <w:rPr>
          <w:sz w:val="28"/>
          <w:szCs w:val="28"/>
          <w:lang w:eastAsia="ru-RU"/>
        </w:rPr>
      </w:pPr>
    </w:p>
    <w:p w:rsidR="005B1351" w:rsidRDefault="005B1351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связи с изменениями кадрового состава</w:t>
      </w:r>
      <w:r w:rsidR="0001034D" w:rsidRPr="00841EBE">
        <w:rPr>
          <w:sz w:val="28"/>
          <w:szCs w:val="28"/>
          <w:lang w:eastAsia="ru-RU"/>
        </w:rPr>
        <w:t>,</w:t>
      </w:r>
      <w:r w:rsidR="0001034D" w:rsidRPr="008B4DFE">
        <w:rPr>
          <w:sz w:val="28"/>
          <w:szCs w:val="28"/>
          <w:lang w:eastAsia="ru-RU"/>
        </w:rPr>
        <w:t xml:space="preserve"> п р и </w:t>
      </w:r>
      <w:proofErr w:type="gramStart"/>
      <w:r w:rsidR="0001034D" w:rsidRPr="008B4DFE">
        <w:rPr>
          <w:sz w:val="28"/>
          <w:szCs w:val="28"/>
          <w:lang w:eastAsia="ru-RU"/>
        </w:rPr>
        <w:t>к</w:t>
      </w:r>
      <w:proofErr w:type="gramEnd"/>
      <w:r w:rsidR="0001034D" w:rsidRPr="008B4DFE">
        <w:rPr>
          <w:sz w:val="28"/>
          <w:szCs w:val="28"/>
          <w:lang w:eastAsia="ru-RU"/>
        </w:rPr>
        <w:t xml:space="preserve"> а з ы в а </w:t>
      </w:r>
      <w:r w:rsidR="0001034D">
        <w:rPr>
          <w:sz w:val="28"/>
          <w:szCs w:val="28"/>
          <w:lang w:eastAsia="ru-RU"/>
        </w:rPr>
        <w:t>ю</w:t>
      </w:r>
      <w:r w:rsidR="0001034D" w:rsidRPr="008B4DFE">
        <w:rPr>
          <w:sz w:val="28"/>
          <w:szCs w:val="28"/>
          <w:lang w:eastAsia="ru-RU"/>
        </w:rPr>
        <w:t>:</w:t>
      </w:r>
      <w:r>
        <w:rPr>
          <w:sz w:val="28"/>
          <w:szCs w:val="28"/>
          <w:lang w:eastAsia="ru-RU"/>
        </w:rPr>
        <w:t xml:space="preserve"> </w:t>
      </w:r>
    </w:p>
    <w:p w:rsidR="0001034D" w:rsidRDefault="00FC3CF8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</w:t>
      </w:r>
      <w:r w:rsidR="005B1351">
        <w:rPr>
          <w:sz w:val="28"/>
          <w:szCs w:val="28"/>
          <w:lang w:eastAsia="ru-RU"/>
        </w:rPr>
        <w:t xml:space="preserve">нести следующие изменения в </w:t>
      </w:r>
      <w:r w:rsidR="005B1351" w:rsidRPr="005B1351">
        <w:rPr>
          <w:sz w:val="28"/>
          <w:szCs w:val="28"/>
          <w:lang w:eastAsia="ru-RU"/>
        </w:rPr>
        <w:t>приказ от 22.03.2024 №</w:t>
      </w:r>
      <w:r>
        <w:rPr>
          <w:sz w:val="28"/>
          <w:szCs w:val="28"/>
          <w:lang w:eastAsia="ru-RU"/>
        </w:rPr>
        <w:t xml:space="preserve"> </w:t>
      </w:r>
      <w:r w:rsidR="005B1351" w:rsidRPr="005B1351">
        <w:rPr>
          <w:sz w:val="28"/>
          <w:szCs w:val="28"/>
          <w:lang w:eastAsia="ru-RU"/>
        </w:rPr>
        <w:t>0856 «О работе с документами, включенными в Федеральный список экстремистских материалов, и с документами, подготовленными лицами и организациями, включенными в единый реестр иностранных агентов»</w:t>
      </w:r>
      <w:r w:rsidR="005B1351">
        <w:rPr>
          <w:sz w:val="28"/>
          <w:szCs w:val="28"/>
          <w:lang w:eastAsia="ru-RU"/>
        </w:rPr>
        <w:t xml:space="preserve"> (далее – приказ)</w:t>
      </w:r>
      <w:r w:rsidR="005A27F5">
        <w:rPr>
          <w:sz w:val="28"/>
          <w:szCs w:val="28"/>
          <w:lang w:eastAsia="ru-RU"/>
        </w:rPr>
        <w:t>:</w:t>
      </w:r>
    </w:p>
    <w:p w:rsidR="0001034D" w:rsidRDefault="0001034D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5A27F5">
        <w:rPr>
          <w:sz w:val="28"/>
          <w:szCs w:val="28"/>
          <w:lang w:eastAsia="ru-RU"/>
        </w:rPr>
        <w:t>Пункт 2 приказа изложить в нижеуказанной редакции:</w:t>
      </w:r>
    </w:p>
    <w:p w:rsidR="005A27F5" w:rsidRPr="008B4DFE" w:rsidRDefault="005A27F5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«2. </w:t>
      </w:r>
      <w:r w:rsidRPr="008B4DFE">
        <w:rPr>
          <w:sz w:val="28"/>
          <w:szCs w:val="28"/>
          <w:lang w:eastAsia="ru-RU"/>
        </w:rPr>
        <w:t>Создать комиссию по работе с документами, включенными в Федеральный список экстремистских материалов (далее - ФСЭМ)</w:t>
      </w:r>
      <w:r>
        <w:rPr>
          <w:sz w:val="28"/>
          <w:szCs w:val="28"/>
          <w:lang w:eastAsia="ru-RU"/>
        </w:rPr>
        <w:t xml:space="preserve">, </w:t>
      </w:r>
      <w:r w:rsidRPr="00756D77">
        <w:rPr>
          <w:sz w:val="28"/>
          <w:szCs w:val="28"/>
          <w:lang w:eastAsia="ru-RU"/>
        </w:rPr>
        <w:t>с документами, подготовленными лицами и организациями, включенными в единый реестр иностранных агентов</w:t>
      </w:r>
      <w:r>
        <w:rPr>
          <w:sz w:val="28"/>
          <w:szCs w:val="28"/>
          <w:lang w:eastAsia="ru-RU"/>
        </w:rPr>
        <w:t>,</w:t>
      </w:r>
      <w:r w:rsidRPr="008B4DFE">
        <w:rPr>
          <w:sz w:val="28"/>
          <w:szCs w:val="28"/>
          <w:lang w:eastAsia="ru-RU"/>
        </w:rPr>
        <w:t xml:space="preserve"> в следующем составе:</w:t>
      </w:r>
    </w:p>
    <w:p w:rsidR="005A27F5" w:rsidRPr="00D41BCD" w:rsidRDefault="005A27F5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41BCD">
        <w:rPr>
          <w:sz w:val="28"/>
          <w:szCs w:val="28"/>
          <w:lang w:eastAsia="ru-RU"/>
        </w:rPr>
        <w:t>Председатель комиссии:</w:t>
      </w:r>
    </w:p>
    <w:p w:rsidR="005A27F5" w:rsidRPr="00D41BCD" w:rsidRDefault="009C4D88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41BCD">
        <w:rPr>
          <w:sz w:val="28"/>
          <w:szCs w:val="28"/>
          <w:lang w:eastAsia="ru-RU"/>
        </w:rPr>
        <w:t>Фарваев А.Х.</w:t>
      </w:r>
      <w:r w:rsidR="005A27F5" w:rsidRPr="00D41BCD">
        <w:rPr>
          <w:sz w:val="28"/>
          <w:szCs w:val="28"/>
          <w:lang w:eastAsia="ru-RU"/>
        </w:rPr>
        <w:t>, начальник отдела внутреннего контроля управления комплексной безопасности.</w:t>
      </w:r>
    </w:p>
    <w:p w:rsidR="005A27F5" w:rsidRPr="008B4DFE" w:rsidRDefault="005A27F5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</w:t>
      </w:r>
      <w:r w:rsidRPr="008B4DFE">
        <w:rPr>
          <w:sz w:val="28"/>
          <w:szCs w:val="28"/>
          <w:lang w:eastAsia="ru-RU"/>
        </w:rPr>
        <w:t>аместитель председателя комиссии</w:t>
      </w:r>
      <w:r>
        <w:rPr>
          <w:sz w:val="28"/>
          <w:szCs w:val="28"/>
          <w:lang w:eastAsia="ru-RU"/>
        </w:rPr>
        <w:t>:</w:t>
      </w:r>
    </w:p>
    <w:p w:rsidR="005A27F5" w:rsidRDefault="005A27F5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8B4DFE">
        <w:rPr>
          <w:sz w:val="28"/>
          <w:szCs w:val="28"/>
          <w:lang w:eastAsia="ru-RU"/>
        </w:rPr>
        <w:t>Рахимова Д.Ф.</w:t>
      </w:r>
      <w:r>
        <w:rPr>
          <w:sz w:val="28"/>
          <w:szCs w:val="28"/>
          <w:lang w:eastAsia="ru-RU"/>
        </w:rPr>
        <w:t>,</w:t>
      </w:r>
      <w:r w:rsidRPr="008B4DFE">
        <w:rPr>
          <w:sz w:val="28"/>
          <w:szCs w:val="28"/>
          <w:lang w:eastAsia="ru-RU"/>
        </w:rPr>
        <w:t xml:space="preserve"> начальник общего отдела</w:t>
      </w:r>
      <w:r>
        <w:rPr>
          <w:sz w:val="28"/>
          <w:szCs w:val="28"/>
          <w:lang w:eastAsia="ru-RU"/>
        </w:rPr>
        <w:t>.</w:t>
      </w:r>
    </w:p>
    <w:p w:rsidR="005A27F5" w:rsidRDefault="005A27F5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Члены комиссии:</w:t>
      </w:r>
    </w:p>
    <w:p w:rsidR="005A27F5" w:rsidRPr="008B4DFE" w:rsidRDefault="005A27F5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8B4DFE">
        <w:rPr>
          <w:sz w:val="28"/>
          <w:szCs w:val="28"/>
          <w:lang w:eastAsia="ru-RU"/>
        </w:rPr>
        <w:t>Бикметова А</w:t>
      </w:r>
      <w:r>
        <w:rPr>
          <w:sz w:val="28"/>
          <w:szCs w:val="28"/>
          <w:lang w:eastAsia="ru-RU"/>
        </w:rPr>
        <w:t>.Ю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,</w:t>
      </w:r>
      <w:r w:rsidRPr="008B4DFE">
        <w:rPr>
          <w:sz w:val="28"/>
          <w:szCs w:val="28"/>
          <w:lang w:eastAsia="ru-RU"/>
        </w:rPr>
        <w:t xml:space="preserve"> заведующ</w:t>
      </w:r>
      <w:r>
        <w:rPr>
          <w:sz w:val="28"/>
          <w:szCs w:val="28"/>
          <w:lang w:eastAsia="ru-RU"/>
        </w:rPr>
        <w:t>ий</w:t>
      </w:r>
      <w:r w:rsidRPr="008B4DFE">
        <w:rPr>
          <w:sz w:val="28"/>
          <w:szCs w:val="28"/>
          <w:lang w:eastAsia="ru-RU"/>
        </w:rPr>
        <w:t xml:space="preserve"> отделом управления фондами библиотеки;</w:t>
      </w:r>
    </w:p>
    <w:p w:rsidR="005A27F5" w:rsidRPr="008B4DFE" w:rsidRDefault="005A27F5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8B4DFE">
        <w:rPr>
          <w:sz w:val="28"/>
          <w:szCs w:val="28"/>
          <w:lang w:eastAsia="ru-RU"/>
        </w:rPr>
        <w:t>Козловская Н.Н.</w:t>
      </w:r>
      <w:r>
        <w:rPr>
          <w:sz w:val="28"/>
          <w:szCs w:val="28"/>
          <w:lang w:eastAsia="ru-RU"/>
        </w:rPr>
        <w:t>,</w:t>
      </w:r>
      <w:r w:rsidRPr="008B4DFE">
        <w:rPr>
          <w:sz w:val="28"/>
          <w:szCs w:val="28"/>
          <w:lang w:eastAsia="ru-RU"/>
        </w:rPr>
        <w:t xml:space="preserve"> заведу</w:t>
      </w:r>
      <w:bookmarkStart w:id="0" w:name="_GoBack"/>
      <w:bookmarkEnd w:id="0"/>
      <w:r w:rsidRPr="008B4DFE">
        <w:rPr>
          <w:sz w:val="28"/>
          <w:szCs w:val="28"/>
          <w:lang w:eastAsia="ru-RU"/>
        </w:rPr>
        <w:t>ющ</w:t>
      </w:r>
      <w:r>
        <w:rPr>
          <w:sz w:val="28"/>
          <w:szCs w:val="28"/>
          <w:lang w:eastAsia="ru-RU"/>
        </w:rPr>
        <w:t>ий</w:t>
      </w:r>
      <w:r w:rsidRPr="008B4DF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отделом обслуживания библиотеки».</w:t>
      </w:r>
    </w:p>
    <w:p w:rsidR="0001034D" w:rsidRPr="008646FC" w:rsidRDefault="00FC3CF8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2. </w:t>
      </w:r>
      <w:r w:rsidR="0001034D" w:rsidRPr="008646FC">
        <w:rPr>
          <w:sz w:val="28"/>
          <w:szCs w:val="28"/>
        </w:rPr>
        <w:t>Управлению цифровой трансформации (Фазылов</w:t>
      </w:r>
      <w:r w:rsidR="00E60485">
        <w:rPr>
          <w:sz w:val="28"/>
          <w:szCs w:val="28"/>
        </w:rPr>
        <w:t>а</w:t>
      </w:r>
      <w:r w:rsidR="0001034D" w:rsidRPr="008646FC">
        <w:rPr>
          <w:sz w:val="28"/>
          <w:szCs w:val="28"/>
        </w:rPr>
        <w:t xml:space="preserve"> А.Х.) опубликовать настоящий приказ в Правовой базе УУН</w:t>
      </w:r>
      <w:r w:rsidR="00804706">
        <w:rPr>
          <w:sz w:val="28"/>
          <w:szCs w:val="28"/>
        </w:rPr>
        <w:t>и</w:t>
      </w:r>
      <w:r w:rsidR="0001034D" w:rsidRPr="008646FC">
        <w:rPr>
          <w:sz w:val="28"/>
          <w:szCs w:val="28"/>
        </w:rPr>
        <w:t>Т.</w:t>
      </w:r>
    </w:p>
    <w:p w:rsidR="0001034D" w:rsidRPr="008646FC" w:rsidRDefault="00804706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1034D">
        <w:rPr>
          <w:sz w:val="28"/>
          <w:szCs w:val="28"/>
        </w:rPr>
        <w:t xml:space="preserve">. </w:t>
      </w:r>
      <w:r w:rsidR="0001034D" w:rsidRPr="008646FC">
        <w:rPr>
          <w:sz w:val="28"/>
          <w:szCs w:val="28"/>
        </w:rPr>
        <w:t xml:space="preserve">Настоящий приказ вступает в силу со дня его подписания. </w:t>
      </w:r>
    </w:p>
    <w:p w:rsidR="0001034D" w:rsidRDefault="00804706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1034D" w:rsidRPr="008646FC">
        <w:rPr>
          <w:sz w:val="28"/>
          <w:szCs w:val="28"/>
        </w:rPr>
        <w:t>. Общему отделу обеспечить рассылку настоящего приказа во все структурные подразделения университета.</w:t>
      </w:r>
    </w:p>
    <w:p w:rsidR="0001034D" w:rsidRPr="008646FC" w:rsidRDefault="00804706" w:rsidP="00FC3CF8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1034D" w:rsidRPr="008646FC">
        <w:rPr>
          <w:spacing w:val="-2"/>
          <w:sz w:val="26"/>
          <w:szCs w:val="26"/>
        </w:rPr>
        <w:t>.</w:t>
      </w:r>
      <w:r w:rsidR="0001034D">
        <w:rPr>
          <w:spacing w:val="-2"/>
          <w:sz w:val="26"/>
          <w:szCs w:val="26"/>
        </w:rPr>
        <w:t xml:space="preserve"> </w:t>
      </w:r>
      <w:r w:rsidR="0001034D" w:rsidRPr="008646FC">
        <w:rPr>
          <w:sz w:val="28"/>
          <w:szCs w:val="28"/>
        </w:rPr>
        <w:t>Контроль за исполнением настоящего приказа возложить на проректора по развитию образования Рахманову Ю.В.</w:t>
      </w:r>
    </w:p>
    <w:p w:rsidR="00FC3CF8" w:rsidRDefault="00FC3CF8" w:rsidP="00FC3CF8">
      <w:pPr>
        <w:pStyle w:val="a7"/>
        <w:contextualSpacing/>
        <w:jc w:val="center"/>
        <w:rPr>
          <w:sz w:val="28"/>
          <w:szCs w:val="28"/>
        </w:rPr>
      </w:pPr>
    </w:p>
    <w:p w:rsidR="00FC3CF8" w:rsidRDefault="00FC3CF8" w:rsidP="00FC3CF8">
      <w:pPr>
        <w:pStyle w:val="a7"/>
        <w:contextualSpacing/>
        <w:jc w:val="center"/>
        <w:rPr>
          <w:sz w:val="28"/>
          <w:szCs w:val="28"/>
        </w:rPr>
      </w:pPr>
    </w:p>
    <w:p w:rsidR="0001034D" w:rsidRDefault="0001034D" w:rsidP="00FC3CF8">
      <w:pPr>
        <w:pStyle w:val="a7"/>
        <w:contextualSpacing/>
        <w:jc w:val="center"/>
        <w:rPr>
          <w:sz w:val="28"/>
          <w:szCs w:val="28"/>
        </w:rPr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="00FC3CF8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D3D63">
        <w:rPr>
          <w:sz w:val="28"/>
          <w:szCs w:val="28"/>
        </w:rPr>
        <w:t>В.П. Захаров</w:t>
      </w:r>
    </w:p>
    <w:sectPr w:rsidR="0001034D" w:rsidSect="00FC3CF8">
      <w:pgSz w:w="11960" w:h="16870"/>
      <w:pgMar w:top="1134" w:right="850" w:bottom="1134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3113E"/>
    <w:multiLevelType w:val="hybridMultilevel"/>
    <w:tmpl w:val="5FDE1DB6"/>
    <w:lvl w:ilvl="0" w:tplc="B29C8ABE">
      <w:start w:val="1"/>
      <w:numFmt w:val="decimal"/>
      <w:lvlText w:val="%1."/>
      <w:lvlJc w:val="left"/>
      <w:pPr>
        <w:ind w:left="722" w:hanging="362"/>
      </w:pPr>
      <w:rPr>
        <w:rFonts w:hint="default"/>
        <w:spacing w:val="0"/>
        <w:w w:val="9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95500"/>
    <w:multiLevelType w:val="hybridMultilevel"/>
    <w:tmpl w:val="5616DC3C"/>
    <w:lvl w:ilvl="0" w:tplc="76AC0A96">
      <w:start w:val="1"/>
      <w:numFmt w:val="decimal"/>
      <w:lvlText w:val="%1."/>
      <w:lvlJc w:val="left"/>
      <w:pPr>
        <w:ind w:left="274" w:hanging="240"/>
      </w:pPr>
      <w:rPr>
        <w:rFonts w:hint="default"/>
        <w:spacing w:val="0"/>
        <w:w w:val="93"/>
        <w:lang w:val="ru-RU" w:eastAsia="en-US" w:bidi="ar-SA"/>
      </w:rPr>
    </w:lvl>
    <w:lvl w:ilvl="1" w:tplc="7B26CB7A">
      <w:numFmt w:val="bullet"/>
      <w:lvlText w:val="-"/>
      <w:lvlJc w:val="left"/>
      <w:pPr>
        <w:ind w:left="174" w:hanging="150"/>
      </w:pPr>
      <w:rPr>
        <w:rFonts w:ascii="Times New Roman" w:eastAsia="Times New Roman" w:hAnsi="Times New Roman" w:cs="Times New Roman" w:hint="default"/>
        <w:spacing w:val="0"/>
        <w:w w:val="92"/>
        <w:lang w:val="ru-RU" w:eastAsia="en-US" w:bidi="ar-SA"/>
      </w:rPr>
    </w:lvl>
    <w:lvl w:ilvl="2" w:tplc="83804D38">
      <w:numFmt w:val="bullet"/>
      <w:lvlText w:val="•"/>
      <w:lvlJc w:val="left"/>
      <w:pPr>
        <w:ind w:left="1344" w:hanging="150"/>
      </w:pPr>
      <w:rPr>
        <w:rFonts w:hint="default"/>
        <w:lang w:val="ru-RU" w:eastAsia="en-US" w:bidi="ar-SA"/>
      </w:rPr>
    </w:lvl>
    <w:lvl w:ilvl="3" w:tplc="B7CA5BEA">
      <w:numFmt w:val="bullet"/>
      <w:lvlText w:val="•"/>
      <w:lvlJc w:val="left"/>
      <w:pPr>
        <w:ind w:left="2409" w:hanging="150"/>
      </w:pPr>
      <w:rPr>
        <w:rFonts w:hint="default"/>
        <w:lang w:val="ru-RU" w:eastAsia="en-US" w:bidi="ar-SA"/>
      </w:rPr>
    </w:lvl>
    <w:lvl w:ilvl="4" w:tplc="8620E44E">
      <w:numFmt w:val="bullet"/>
      <w:lvlText w:val="•"/>
      <w:lvlJc w:val="left"/>
      <w:pPr>
        <w:ind w:left="3474" w:hanging="150"/>
      </w:pPr>
      <w:rPr>
        <w:rFonts w:hint="default"/>
        <w:lang w:val="ru-RU" w:eastAsia="en-US" w:bidi="ar-SA"/>
      </w:rPr>
    </w:lvl>
    <w:lvl w:ilvl="5" w:tplc="476C7C80">
      <w:numFmt w:val="bullet"/>
      <w:lvlText w:val="•"/>
      <w:lvlJc w:val="left"/>
      <w:pPr>
        <w:ind w:left="4539" w:hanging="150"/>
      </w:pPr>
      <w:rPr>
        <w:rFonts w:hint="default"/>
        <w:lang w:val="ru-RU" w:eastAsia="en-US" w:bidi="ar-SA"/>
      </w:rPr>
    </w:lvl>
    <w:lvl w:ilvl="6" w:tplc="A756432A">
      <w:numFmt w:val="bullet"/>
      <w:lvlText w:val="•"/>
      <w:lvlJc w:val="left"/>
      <w:pPr>
        <w:ind w:left="5603" w:hanging="150"/>
      </w:pPr>
      <w:rPr>
        <w:rFonts w:hint="default"/>
        <w:lang w:val="ru-RU" w:eastAsia="en-US" w:bidi="ar-SA"/>
      </w:rPr>
    </w:lvl>
    <w:lvl w:ilvl="7" w:tplc="29D06912">
      <w:numFmt w:val="bullet"/>
      <w:lvlText w:val="•"/>
      <w:lvlJc w:val="left"/>
      <w:pPr>
        <w:ind w:left="6668" w:hanging="150"/>
      </w:pPr>
      <w:rPr>
        <w:rFonts w:hint="default"/>
        <w:lang w:val="ru-RU" w:eastAsia="en-US" w:bidi="ar-SA"/>
      </w:rPr>
    </w:lvl>
    <w:lvl w:ilvl="8" w:tplc="5954780E">
      <w:numFmt w:val="bullet"/>
      <w:lvlText w:val="•"/>
      <w:lvlJc w:val="left"/>
      <w:pPr>
        <w:ind w:left="7733" w:hanging="150"/>
      </w:pPr>
      <w:rPr>
        <w:rFonts w:hint="default"/>
        <w:lang w:val="ru-RU" w:eastAsia="en-US" w:bidi="ar-SA"/>
      </w:rPr>
    </w:lvl>
  </w:abstractNum>
  <w:abstractNum w:abstractNumId="2" w15:restartNumberingAfterBreak="0">
    <w:nsid w:val="12712BCA"/>
    <w:multiLevelType w:val="hybridMultilevel"/>
    <w:tmpl w:val="327E8638"/>
    <w:lvl w:ilvl="0" w:tplc="F6FE380A">
      <w:start w:val="1"/>
      <w:numFmt w:val="decimal"/>
      <w:lvlText w:val="%1."/>
      <w:lvlJc w:val="left"/>
      <w:pPr>
        <w:ind w:left="722" w:hanging="362"/>
      </w:pPr>
      <w:rPr>
        <w:rFonts w:hint="default"/>
        <w:spacing w:val="0"/>
        <w:w w:val="9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A74CE"/>
    <w:multiLevelType w:val="hybridMultilevel"/>
    <w:tmpl w:val="B89AA2BA"/>
    <w:lvl w:ilvl="0" w:tplc="2A6021D0">
      <w:numFmt w:val="bullet"/>
      <w:lvlText w:val="•"/>
      <w:lvlJc w:val="left"/>
      <w:pPr>
        <w:ind w:left="1181" w:hanging="9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B5B5B5"/>
        <w:spacing w:val="0"/>
        <w:w w:val="49"/>
        <w:sz w:val="24"/>
        <w:szCs w:val="24"/>
        <w:lang w:val="ru-RU" w:eastAsia="en-US" w:bidi="ar-SA"/>
      </w:rPr>
    </w:lvl>
    <w:lvl w:ilvl="1" w:tplc="AC90BA52">
      <w:numFmt w:val="bullet"/>
      <w:lvlText w:val="•"/>
      <w:lvlJc w:val="left"/>
      <w:pPr>
        <w:ind w:left="1315" w:hanging="908"/>
      </w:pPr>
      <w:rPr>
        <w:rFonts w:hint="default"/>
        <w:lang w:val="ru-RU" w:eastAsia="en-US" w:bidi="ar-SA"/>
      </w:rPr>
    </w:lvl>
    <w:lvl w:ilvl="2" w:tplc="5D284E6C">
      <w:numFmt w:val="bullet"/>
      <w:lvlText w:val="•"/>
      <w:lvlJc w:val="left"/>
      <w:pPr>
        <w:ind w:left="1450" w:hanging="908"/>
      </w:pPr>
      <w:rPr>
        <w:rFonts w:hint="default"/>
        <w:lang w:val="ru-RU" w:eastAsia="en-US" w:bidi="ar-SA"/>
      </w:rPr>
    </w:lvl>
    <w:lvl w:ilvl="3" w:tplc="15FA8BC6">
      <w:numFmt w:val="bullet"/>
      <w:lvlText w:val="•"/>
      <w:lvlJc w:val="left"/>
      <w:pPr>
        <w:ind w:left="1585" w:hanging="908"/>
      </w:pPr>
      <w:rPr>
        <w:rFonts w:hint="default"/>
        <w:lang w:val="ru-RU" w:eastAsia="en-US" w:bidi="ar-SA"/>
      </w:rPr>
    </w:lvl>
    <w:lvl w:ilvl="4" w:tplc="8EF612EE">
      <w:numFmt w:val="bullet"/>
      <w:lvlText w:val="•"/>
      <w:lvlJc w:val="left"/>
      <w:pPr>
        <w:ind w:left="1720" w:hanging="908"/>
      </w:pPr>
      <w:rPr>
        <w:rFonts w:hint="default"/>
        <w:lang w:val="ru-RU" w:eastAsia="en-US" w:bidi="ar-SA"/>
      </w:rPr>
    </w:lvl>
    <w:lvl w:ilvl="5" w:tplc="7CE4CC08">
      <w:numFmt w:val="bullet"/>
      <w:lvlText w:val="•"/>
      <w:lvlJc w:val="left"/>
      <w:pPr>
        <w:ind w:left="1855" w:hanging="908"/>
      </w:pPr>
      <w:rPr>
        <w:rFonts w:hint="default"/>
        <w:lang w:val="ru-RU" w:eastAsia="en-US" w:bidi="ar-SA"/>
      </w:rPr>
    </w:lvl>
    <w:lvl w:ilvl="6" w:tplc="DE4211B6">
      <w:numFmt w:val="bullet"/>
      <w:lvlText w:val="•"/>
      <w:lvlJc w:val="left"/>
      <w:pPr>
        <w:ind w:left="1990" w:hanging="908"/>
      </w:pPr>
      <w:rPr>
        <w:rFonts w:hint="default"/>
        <w:lang w:val="ru-RU" w:eastAsia="en-US" w:bidi="ar-SA"/>
      </w:rPr>
    </w:lvl>
    <w:lvl w:ilvl="7" w:tplc="D99E2002">
      <w:numFmt w:val="bullet"/>
      <w:lvlText w:val="•"/>
      <w:lvlJc w:val="left"/>
      <w:pPr>
        <w:ind w:left="2125" w:hanging="908"/>
      </w:pPr>
      <w:rPr>
        <w:rFonts w:hint="default"/>
        <w:lang w:val="ru-RU" w:eastAsia="en-US" w:bidi="ar-SA"/>
      </w:rPr>
    </w:lvl>
    <w:lvl w:ilvl="8" w:tplc="6F080D74">
      <w:numFmt w:val="bullet"/>
      <w:lvlText w:val="•"/>
      <w:lvlJc w:val="left"/>
      <w:pPr>
        <w:ind w:left="2261" w:hanging="908"/>
      </w:pPr>
      <w:rPr>
        <w:rFonts w:hint="default"/>
        <w:lang w:val="ru-RU" w:eastAsia="en-US" w:bidi="ar-SA"/>
      </w:rPr>
    </w:lvl>
  </w:abstractNum>
  <w:abstractNum w:abstractNumId="4" w15:restartNumberingAfterBreak="0">
    <w:nsid w:val="172D5A6B"/>
    <w:multiLevelType w:val="multilevel"/>
    <w:tmpl w:val="717C3874"/>
    <w:lvl w:ilvl="0">
      <w:start w:val="1"/>
      <w:numFmt w:val="decimal"/>
      <w:lvlText w:val="%1."/>
      <w:lvlJc w:val="left"/>
      <w:pPr>
        <w:ind w:left="130" w:hanging="310"/>
      </w:pPr>
      <w:rPr>
        <w:rFonts w:hint="default"/>
        <w:spacing w:val="0"/>
        <w:w w:val="9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7" w:hanging="735"/>
      </w:pPr>
      <w:rPr>
        <w:rFonts w:hint="default"/>
        <w:spacing w:val="0"/>
        <w:w w:val="89"/>
        <w:lang w:val="ru-RU" w:eastAsia="en-US" w:bidi="ar-SA"/>
      </w:rPr>
    </w:lvl>
    <w:lvl w:ilvl="2">
      <w:numFmt w:val="bullet"/>
      <w:lvlText w:val="-"/>
      <w:lvlJc w:val="left"/>
      <w:pPr>
        <w:ind w:left="268" w:hanging="73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1806" w:hanging="7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92" w:hanging="7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78" w:hanging="7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65" w:hanging="7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51" w:hanging="7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7" w:hanging="735"/>
      </w:pPr>
      <w:rPr>
        <w:rFonts w:hint="default"/>
        <w:lang w:val="ru-RU" w:eastAsia="en-US" w:bidi="ar-SA"/>
      </w:rPr>
    </w:lvl>
  </w:abstractNum>
  <w:abstractNum w:abstractNumId="5" w15:restartNumberingAfterBreak="0">
    <w:nsid w:val="1F443532"/>
    <w:multiLevelType w:val="hybridMultilevel"/>
    <w:tmpl w:val="7756AB32"/>
    <w:lvl w:ilvl="0" w:tplc="29DEAC3E">
      <w:start w:val="1"/>
      <w:numFmt w:val="decimal"/>
      <w:lvlText w:val="%1)"/>
      <w:lvlJc w:val="left"/>
      <w:pPr>
        <w:ind w:left="720" w:hanging="360"/>
      </w:pPr>
      <w:rPr>
        <w:rFonts w:hint="default"/>
        <w:color w:val="1F1F1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7606A"/>
    <w:multiLevelType w:val="hybridMultilevel"/>
    <w:tmpl w:val="3BFA71F6"/>
    <w:lvl w:ilvl="0" w:tplc="58E6DBE4">
      <w:start w:val="32"/>
      <w:numFmt w:val="decimal"/>
      <w:lvlText w:val="%1."/>
      <w:lvlJc w:val="left"/>
      <w:pPr>
        <w:ind w:left="523" w:hanging="362"/>
      </w:pPr>
      <w:rPr>
        <w:rFonts w:hint="default"/>
        <w:spacing w:val="0"/>
        <w:w w:val="96"/>
        <w:lang w:val="ru-RU" w:eastAsia="en-US" w:bidi="ar-SA"/>
      </w:rPr>
    </w:lvl>
    <w:lvl w:ilvl="1" w:tplc="35404396">
      <w:numFmt w:val="bullet"/>
      <w:lvlText w:val="-"/>
      <w:lvlJc w:val="left"/>
      <w:pPr>
        <w:ind w:left="138" w:hanging="252"/>
      </w:pPr>
      <w:rPr>
        <w:rFonts w:ascii="Times New Roman" w:eastAsia="Times New Roman" w:hAnsi="Times New Roman" w:cs="Times New Roman" w:hint="default"/>
        <w:spacing w:val="0"/>
        <w:w w:val="101"/>
        <w:lang w:val="ru-RU" w:eastAsia="en-US" w:bidi="ar-SA"/>
      </w:rPr>
    </w:lvl>
    <w:lvl w:ilvl="2" w:tplc="43C6521E">
      <w:numFmt w:val="bullet"/>
      <w:lvlText w:val="•"/>
      <w:lvlJc w:val="left"/>
      <w:pPr>
        <w:ind w:left="1569" w:hanging="252"/>
      </w:pPr>
      <w:rPr>
        <w:rFonts w:hint="default"/>
        <w:lang w:val="ru-RU" w:eastAsia="en-US" w:bidi="ar-SA"/>
      </w:rPr>
    </w:lvl>
    <w:lvl w:ilvl="3" w:tplc="98706652">
      <w:numFmt w:val="bullet"/>
      <w:lvlText w:val="•"/>
      <w:lvlJc w:val="left"/>
      <w:pPr>
        <w:ind w:left="2619" w:hanging="252"/>
      </w:pPr>
      <w:rPr>
        <w:rFonts w:hint="default"/>
        <w:lang w:val="ru-RU" w:eastAsia="en-US" w:bidi="ar-SA"/>
      </w:rPr>
    </w:lvl>
    <w:lvl w:ilvl="4" w:tplc="E092DAAA">
      <w:numFmt w:val="bullet"/>
      <w:lvlText w:val="•"/>
      <w:lvlJc w:val="left"/>
      <w:pPr>
        <w:ind w:left="3669" w:hanging="252"/>
      </w:pPr>
      <w:rPr>
        <w:rFonts w:hint="default"/>
        <w:lang w:val="ru-RU" w:eastAsia="en-US" w:bidi="ar-SA"/>
      </w:rPr>
    </w:lvl>
    <w:lvl w:ilvl="5" w:tplc="44DC3CAE">
      <w:numFmt w:val="bullet"/>
      <w:lvlText w:val="•"/>
      <w:lvlJc w:val="left"/>
      <w:pPr>
        <w:ind w:left="4719" w:hanging="252"/>
      </w:pPr>
      <w:rPr>
        <w:rFonts w:hint="default"/>
        <w:lang w:val="ru-RU" w:eastAsia="en-US" w:bidi="ar-SA"/>
      </w:rPr>
    </w:lvl>
    <w:lvl w:ilvl="6" w:tplc="3C863F86">
      <w:numFmt w:val="bullet"/>
      <w:lvlText w:val="•"/>
      <w:lvlJc w:val="left"/>
      <w:pPr>
        <w:ind w:left="5769" w:hanging="252"/>
      </w:pPr>
      <w:rPr>
        <w:rFonts w:hint="default"/>
        <w:lang w:val="ru-RU" w:eastAsia="en-US" w:bidi="ar-SA"/>
      </w:rPr>
    </w:lvl>
    <w:lvl w:ilvl="7" w:tplc="6B36861E">
      <w:numFmt w:val="bullet"/>
      <w:lvlText w:val="•"/>
      <w:lvlJc w:val="left"/>
      <w:pPr>
        <w:ind w:left="6819" w:hanging="252"/>
      </w:pPr>
      <w:rPr>
        <w:rFonts w:hint="default"/>
        <w:lang w:val="ru-RU" w:eastAsia="en-US" w:bidi="ar-SA"/>
      </w:rPr>
    </w:lvl>
    <w:lvl w:ilvl="8" w:tplc="9AA8CBC2">
      <w:numFmt w:val="bullet"/>
      <w:lvlText w:val="•"/>
      <w:lvlJc w:val="left"/>
      <w:pPr>
        <w:ind w:left="7869" w:hanging="252"/>
      </w:pPr>
      <w:rPr>
        <w:rFonts w:hint="default"/>
        <w:lang w:val="ru-RU" w:eastAsia="en-US" w:bidi="ar-SA"/>
      </w:rPr>
    </w:lvl>
  </w:abstractNum>
  <w:abstractNum w:abstractNumId="7" w15:restartNumberingAfterBreak="0">
    <w:nsid w:val="2EB342B6"/>
    <w:multiLevelType w:val="hybridMultilevel"/>
    <w:tmpl w:val="4432C50A"/>
    <w:lvl w:ilvl="0" w:tplc="881C0286">
      <w:start w:val="5"/>
      <w:numFmt w:val="upperRoman"/>
      <w:lvlText w:val="%1."/>
      <w:lvlJc w:val="left"/>
      <w:pPr>
        <w:ind w:left="2847" w:hanging="720"/>
      </w:pPr>
      <w:rPr>
        <w:rFonts w:hint="default"/>
        <w:color w:val="2A2A2A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345C76B7"/>
    <w:multiLevelType w:val="hybridMultilevel"/>
    <w:tmpl w:val="1CCC1618"/>
    <w:lvl w:ilvl="0" w:tplc="D580277A">
      <w:start w:val="1"/>
      <w:numFmt w:val="decimal"/>
      <w:lvlText w:val="%1."/>
      <w:lvlJc w:val="left"/>
      <w:pPr>
        <w:ind w:left="147" w:hanging="173"/>
      </w:pPr>
      <w:rPr>
        <w:rFonts w:hint="default"/>
        <w:spacing w:val="-1"/>
        <w:w w:val="85"/>
        <w:lang w:val="ru-RU" w:eastAsia="en-US" w:bidi="ar-SA"/>
      </w:rPr>
    </w:lvl>
    <w:lvl w:ilvl="1" w:tplc="F2B261FC">
      <w:numFmt w:val="bullet"/>
      <w:lvlText w:val="•"/>
      <w:lvlJc w:val="left"/>
      <w:pPr>
        <w:ind w:left="1139" w:hanging="173"/>
      </w:pPr>
      <w:rPr>
        <w:rFonts w:hint="default"/>
        <w:lang w:val="ru-RU" w:eastAsia="en-US" w:bidi="ar-SA"/>
      </w:rPr>
    </w:lvl>
    <w:lvl w:ilvl="2" w:tplc="84F8BB0A">
      <w:numFmt w:val="bullet"/>
      <w:lvlText w:val="•"/>
      <w:lvlJc w:val="left"/>
      <w:pPr>
        <w:ind w:left="2139" w:hanging="173"/>
      </w:pPr>
      <w:rPr>
        <w:rFonts w:hint="default"/>
        <w:lang w:val="ru-RU" w:eastAsia="en-US" w:bidi="ar-SA"/>
      </w:rPr>
    </w:lvl>
    <w:lvl w:ilvl="3" w:tplc="26DC3A08">
      <w:numFmt w:val="bullet"/>
      <w:lvlText w:val="•"/>
      <w:lvlJc w:val="left"/>
      <w:pPr>
        <w:ind w:left="3138" w:hanging="173"/>
      </w:pPr>
      <w:rPr>
        <w:rFonts w:hint="default"/>
        <w:lang w:val="ru-RU" w:eastAsia="en-US" w:bidi="ar-SA"/>
      </w:rPr>
    </w:lvl>
    <w:lvl w:ilvl="4" w:tplc="9140B4DA">
      <w:numFmt w:val="bullet"/>
      <w:lvlText w:val="•"/>
      <w:lvlJc w:val="left"/>
      <w:pPr>
        <w:ind w:left="4138" w:hanging="173"/>
      </w:pPr>
      <w:rPr>
        <w:rFonts w:hint="default"/>
        <w:lang w:val="ru-RU" w:eastAsia="en-US" w:bidi="ar-SA"/>
      </w:rPr>
    </w:lvl>
    <w:lvl w:ilvl="5" w:tplc="AFC83BB2">
      <w:numFmt w:val="bullet"/>
      <w:lvlText w:val="•"/>
      <w:lvlJc w:val="left"/>
      <w:pPr>
        <w:ind w:left="5137" w:hanging="173"/>
      </w:pPr>
      <w:rPr>
        <w:rFonts w:hint="default"/>
        <w:lang w:val="ru-RU" w:eastAsia="en-US" w:bidi="ar-SA"/>
      </w:rPr>
    </w:lvl>
    <w:lvl w:ilvl="6" w:tplc="690ECACC">
      <w:numFmt w:val="bullet"/>
      <w:lvlText w:val="•"/>
      <w:lvlJc w:val="left"/>
      <w:pPr>
        <w:ind w:left="6137" w:hanging="173"/>
      </w:pPr>
      <w:rPr>
        <w:rFonts w:hint="default"/>
        <w:lang w:val="ru-RU" w:eastAsia="en-US" w:bidi="ar-SA"/>
      </w:rPr>
    </w:lvl>
    <w:lvl w:ilvl="7" w:tplc="74D0B97C">
      <w:numFmt w:val="bullet"/>
      <w:lvlText w:val="•"/>
      <w:lvlJc w:val="left"/>
      <w:pPr>
        <w:ind w:left="7136" w:hanging="173"/>
      </w:pPr>
      <w:rPr>
        <w:rFonts w:hint="default"/>
        <w:lang w:val="ru-RU" w:eastAsia="en-US" w:bidi="ar-SA"/>
      </w:rPr>
    </w:lvl>
    <w:lvl w:ilvl="8" w:tplc="59BCFFEE">
      <w:numFmt w:val="bullet"/>
      <w:lvlText w:val="•"/>
      <w:lvlJc w:val="left"/>
      <w:pPr>
        <w:ind w:left="8136" w:hanging="173"/>
      </w:pPr>
      <w:rPr>
        <w:rFonts w:hint="default"/>
        <w:lang w:val="ru-RU" w:eastAsia="en-US" w:bidi="ar-SA"/>
      </w:rPr>
    </w:lvl>
  </w:abstractNum>
  <w:abstractNum w:abstractNumId="9" w15:restartNumberingAfterBreak="0">
    <w:nsid w:val="36C030F0"/>
    <w:multiLevelType w:val="hybridMultilevel"/>
    <w:tmpl w:val="5C7C6F64"/>
    <w:lvl w:ilvl="0" w:tplc="C958E93E">
      <w:start w:val="3"/>
      <w:numFmt w:val="upperRoman"/>
      <w:lvlText w:val="%1."/>
      <w:lvlJc w:val="left"/>
      <w:pPr>
        <w:ind w:left="3595" w:hanging="416"/>
        <w:jc w:val="right"/>
      </w:pPr>
      <w:rPr>
        <w:rFonts w:hint="default"/>
        <w:spacing w:val="0"/>
        <w:w w:val="97"/>
        <w:lang w:val="ru-RU" w:eastAsia="en-US" w:bidi="ar-SA"/>
      </w:rPr>
    </w:lvl>
    <w:lvl w:ilvl="1" w:tplc="8B0E2E9A">
      <w:numFmt w:val="bullet"/>
      <w:lvlText w:val="•"/>
      <w:lvlJc w:val="left"/>
      <w:pPr>
        <w:ind w:left="4238" w:hanging="416"/>
      </w:pPr>
      <w:rPr>
        <w:rFonts w:hint="default"/>
        <w:lang w:val="ru-RU" w:eastAsia="en-US" w:bidi="ar-SA"/>
      </w:rPr>
    </w:lvl>
    <w:lvl w:ilvl="2" w:tplc="1110D9EE">
      <w:numFmt w:val="bullet"/>
      <w:lvlText w:val="•"/>
      <w:lvlJc w:val="left"/>
      <w:pPr>
        <w:ind w:left="4876" w:hanging="416"/>
      </w:pPr>
      <w:rPr>
        <w:rFonts w:hint="default"/>
        <w:lang w:val="ru-RU" w:eastAsia="en-US" w:bidi="ar-SA"/>
      </w:rPr>
    </w:lvl>
    <w:lvl w:ilvl="3" w:tplc="0CCEA54A">
      <w:numFmt w:val="bullet"/>
      <w:lvlText w:val="•"/>
      <w:lvlJc w:val="left"/>
      <w:pPr>
        <w:ind w:left="5514" w:hanging="416"/>
      </w:pPr>
      <w:rPr>
        <w:rFonts w:hint="default"/>
        <w:lang w:val="ru-RU" w:eastAsia="en-US" w:bidi="ar-SA"/>
      </w:rPr>
    </w:lvl>
    <w:lvl w:ilvl="4" w:tplc="93F0D07A">
      <w:numFmt w:val="bullet"/>
      <w:lvlText w:val="•"/>
      <w:lvlJc w:val="left"/>
      <w:pPr>
        <w:ind w:left="6152" w:hanging="416"/>
      </w:pPr>
      <w:rPr>
        <w:rFonts w:hint="default"/>
        <w:lang w:val="ru-RU" w:eastAsia="en-US" w:bidi="ar-SA"/>
      </w:rPr>
    </w:lvl>
    <w:lvl w:ilvl="5" w:tplc="803852D4">
      <w:numFmt w:val="bullet"/>
      <w:lvlText w:val="•"/>
      <w:lvlJc w:val="left"/>
      <w:pPr>
        <w:ind w:left="6790" w:hanging="416"/>
      </w:pPr>
      <w:rPr>
        <w:rFonts w:hint="default"/>
        <w:lang w:val="ru-RU" w:eastAsia="en-US" w:bidi="ar-SA"/>
      </w:rPr>
    </w:lvl>
    <w:lvl w:ilvl="6" w:tplc="07FED910">
      <w:numFmt w:val="bullet"/>
      <w:lvlText w:val="•"/>
      <w:lvlJc w:val="left"/>
      <w:pPr>
        <w:ind w:left="7428" w:hanging="416"/>
      </w:pPr>
      <w:rPr>
        <w:rFonts w:hint="default"/>
        <w:lang w:val="ru-RU" w:eastAsia="en-US" w:bidi="ar-SA"/>
      </w:rPr>
    </w:lvl>
    <w:lvl w:ilvl="7" w:tplc="C112868A">
      <w:numFmt w:val="bullet"/>
      <w:lvlText w:val="•"/>
      <w:lvlJc w:val="left"/>
      <w:pPr>
        <w:ind w:left="8066" w:hanging="416"/>
      </w:pPr>
      <w:rPr>
        <w:rFonts w:hint="default"/>
        <w:lang w:val="ru-RU" w:eastAsia="en-US" w:bidi="ar-SA"/>
      </w:rPr>
    </w:lvl>
    <w:lvl w:ilvl="8" w:tplc="D5743E96">
      <w:numFmt w:val="bullet"/>
      <w:lvlText w:val="•"/>
      <w:lvlJc w:val="left"/>
      <w:pPr>
        <w:ind w:left="8704" w:hanging="416"/>
      </w:pPr>
      <w:rPr>
        <w:rFonts w:hint="default"/>
        <w:lang w:val="ru-RU" w:eastAsia="en-US" w:bidi="ar-SA"/>
      </w:rPr>
    </w:lvl>
  </w:abstractNum>
  <w:abstractNum w:abstractNumId="10" w15:restartNumberingAfterBreak="0">
    <w:nsid w:val="38D211FF"/>
    <w:multiLevelType w:val="multilevel"/>
    <w:tmpl w:val="24308CCC"/>
    <w:lvl w:ilvl="0">
      <w:start w:val="1"/>
      <w:numFmt w:val="decimal"/>
      <w:lvlText w:val="%1."/>
      <w:lvlJc w:val="left"/>
      <w:pPr>
        <w:ind w:left="149" w:hanging="238"/>
        <w:jc w:val="right"/>
      </w:pPr>
      <w:rPr>
        <w:rFonts w:hint="default"/>
        <w:spacing w:val="0"/>
        <w:w w:val="9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" w:hanging="73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640" w:hanging="7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87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3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8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28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75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22" w:hanging="730"/>
      </w:pPr>
      <w:rPr>
        <w:rFonts w:hint="default"/>
        <w:lang w:val="ru-RU" w:eastAsia="en-US" w:bidi="ar-SA"/>
      </w:rPr>
    </w:lvl>
  </w:abstractNum>
  <w:abstractNum w:abstractNumId="11" w15:restartNumberingAfterBreak="0">
    <w:nsid w:val="3D343F7E"/>
    <w:multiLevelType w:val="hybridMultilevel"/>
    <w:tmpl w:val="6B341E88"/>
    <w:lvl w:ilvl="0" w:tplc="2BB64AEA">
      <w:start w:val="3"/>
      <w:numFmt w:val="upperRoman"/>
      <w:lvlText w:val="%1."/>
      <w:lvlJc w:val="left"/>
      <w:pPr>
        <w:ind w:left="3555" w:hanging="720"/>
      </w:pPr>
      <w:rPr>
        <w:rFonts w:hint="default"/>
        <w:color w:val="232323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2" w15:restartNumberingAfterBreak="0">
    <w:nsid w:val="43DB5AC5"/>
    <w:multiLevelType w:val="multilevel"/>
    <w:tmpl w:val="1A9E7F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9DE17D6"/>
    <w:multiLevelType w:val="hybridMultilevel"/>
    <w:tmpl w:val="2C0C225A"/>
    <w:lvl w:ilvl="0" w:tplc="63727788">
      <w:start w:val="2"/>
      <w:numFmt w:val="decimal"/>
      <w:lvlText w:val="%1."/>
      <w:lvlJc w:val="left"/>
      <w:pPr>
        <w:ind w:left="168" w:hanging="292"/>
      </w:pPr>
      <w:rPr>
        <w:rFonts w:hint="default"/>
        <w:spacing w:val="0"/>
        <w:w w:val="94"/>
        <w:lang w:val="ru-RU" w:eastAsia="en-US" w:bidi="ar-SA"/>
      </w:rPr>
    </w:lvl>
    <w:lvl w:ilvl="1" w:tplc="34CA9CAE">
      <w:numFmt w:val="bullet"/>
      <w:lvlText w:val="-"/>
      <w:lvlJc w:val="left"/>
      <w:pPr>
        <w:ind w:left="156" w:hanging="208"/>
      </w:pPr>
      <w:rPr>
        <w:rFonts w:ascii="Times New Roman" w:eastAsia="Times New Roman" w:hAnsi="Times New Roman" w:cs="Times New Roman" w:hint="default"/>
        <w:spacing w:val="0"/>
        <w:w w:val="93"/>
        <w:lang w:val="ru-RU" w:eastAsia="en-US" w:bidi="ar-SA"/>
      </w:rPr>
    </w:lvl>
    <w:lvl w:ilvl="2" w:tplc="35C2E500">
      <w:numFmt w:val="bullet"/>
      <w:lvlText w:val="•"/>
      <w:lvlJc w:val="left"/>
      <w:pPr>
        <w:ind w:left="1446" w:hanging="208"/>
      </w:pPr>
      <w:rPr>
        <w:rFonts w:hint="default"/>
        <w:lang w:val="ru-RU" w:eastAsia="en-US" w:bidi="ar-SA"/>
      </w:rPr>
    </w:lvl>
    <w:lvl w:ilvl="3" w:tplc="C2D6313C">
      <w:numFmt w:val="bullet"/>
      <w:lvlText w:val="•"/>
      <w:lvlJc w:val="left"/>
      <w:pPr>
        <w:ind w:left="2513" w:hanging="208"/>
      </w:pPr>
      <w:rPr>
        <w:rFonts w:hint="default"/>
        <w:lang w:val="ru-RU" w:eastAsia="en-US" w:bidi="ar-SA"/>
      </w:rPr>
    </w:lvl>
    <w:lvl w:ilvl="4" w:tplc="2E98CDAE">
      <w:numFmt w:val="bullet"/>
      <w:lvlText w:val="•"/>
      <w:lvlJc w:val="left"/>
      <w:pPr>
        <w:ind w:left="3580" w:hanging="208"/>
      </w:pPr>
      <w:rPr>
        <w:rFonts w:hint="default"/>
        <w:lang w:val="ru-RU" w:eastAsia="en-US" w:bidi="ar-SA"/>
      </w:rPr>
    </w:lvl>
    <w:lvl w:ilvl="5" w:tplc="25E89A80">
      <w:numFmt w:val="bullet"/>
      <w:lvlText w:val="•"/>
      <w:lvlJc w:val="left"/>
      <w:pPr>
        <w:ind w:left="4646" w:hanging="208"/>
      </w:pPr>
      <w:rPr>
        <w:rFonts w:hint="default"/>
        <w:lang w:val="ru-RU" w:eastAsia="en-US" w:bidi="ar-SA"/>
      </w:rPr>
    </w:lvl>
    <w:lvl w:ilvl="6" w:tplc="9EAEFD10">
      <w:numFmt w:val="bullet"/>
      <w:lvlText w:val="•"/>
      <w:lvlJc w:val="left"/>
      <w:pPr>
        <w:ind w:left="5713" w:hanging="208"/>
      </w:pPr>
      <w:rPr>
        <w:rFonts w:hint="default"/>
        <w:lang w:val="ru-RU" w:eastAsia="en-US" w:bidi="ar-SA"/>
      </w:rPr>
    </w:lvl>
    <w:lvl w:ilvl="7" w:tplc="1AF8EF7C">
      <w:numFmt w:val="bullet"/>
      <w:lvlText w:val="•"/>
      <w:lvlJc w:val="left"/>
      <w:pPr>
        <w:ind w:left="6780" w:hanging="208"/>
      </w:pPr>
      <w:rPr>
        <w:rFonts w:hint="default"/>
        <w:lang w:val="ru-RU" w:eastAsia="en-US" w:bidi="ar-SA"/>
      </w:rPr>
    </w:lvl>
    <w:lvl w:ilvl="8" w:tplc="1BB8E714">
      <w:numFmt w:val="bullet"/>
      <w:lvlText w:val="•"/>
      <w:lvlJc w:val="left"/>
      <w:pPr>
        <w:ind w:left="7846" w:hanging="208"/>
      </w:pPr>
      <w:rPr>
        <w:rFonts w:hint="default"/>
        <w:lang w:val="ru-RU" w:eastAsia="en-US" w:bidi="ar-SA"/>
      </w:rPr>
    </w:lvl>
  </w:abstractNum>
  <w:abstractNum w:abstractNumId="14" w15:restartNumberingAfterBreak="0">
    <w:nsid w:val="4AAA2F3E"/>
    <w:multiLevelType w:val="hybridMultilevel"/>
    <w:tmpl w:val="B2E217C8"/>
    <w:lvl w:ilvl="0" w:tplc="1BFC03FE">
      <w:start w:val="1"/>
      <w:numFmt w:val="decimal"/>
      <w:lvlText w:val="%1."/>
      <w:lvlJc w:val="left"/>
      <w:pPr>
        <w:ind w:left="1080" w:hanging="720"/>
      </w:pPr>
      <w:rPr>
        <w:rFonts w:hint="default"/>
        <w:color w:val="232323"/>
        <w:spacing w:val="0"/>
        <w:w w:val="9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52087"/>
    <w:multiLevelType w:val="hybridMultilevel"/>
    <w:tmpl w:val="2222CF2A"/>
    <w:lvl w:ilvl="0" w:tplc="1D688A0A">
      <w:start w:val="1"/>
      <w:numFmt w:val="decimal"/>
      <w:lvlText w:val="%1."/>
      <w:lvlJc w:val="left"/>
      <w:pPr>
        <w:ind w:left="95" w:hanging="316"/>
      </w:pPr>
      <w:rPr>
        <w:rFonts w:hint="default"/>
        <w:spacing w:val="0"/>
        <w:w w:val="92"/>
        <w:lang w:val="ru-RU" w:eastAsia="en-US" w:bidi="ar-SA"/>
      </w:rPr>
    </w:lvl>
    <w:lvl w:ilvl="1" w:tplc="28FA63F4">
      <w:numFmt w:val="bullet"/>
      <w:lvlText w:val="•"/>
      <w:lvlJc w:val="left"/>
      <w:pPr>
        <w:ind w:left="1039" w:hanging="316"/>
      </w:pPr>
      <w:rPr>
        <w:rFonts w:hint="default"/>
        <w:lang w:val="ru-RU" w:eastAsia="en-US" w:bidi="ar-SA"/>
      </w:rPr>
    </w:lvl>
    <w:lvl w:ilvl="2" w:tplc="0EA409F6">
      <w:numFmt w:val="bullet"/>
      <w:lvlText w:val="•"/>
      <w:lvlJc w:val="left"/>
      <w:pPr>
        <w:ind w:left="1978" w:hanging="316"/>
      </w:pPr>
      <w:rPr>
        <w:rFonts w:hint="default"/>
        <w:lang w:val="ru-RU" w:eastAsia="en-US" w:bidi="ar-SA"/>
      </w:rPr>
    </w:lvl>
    <w:lvl w:ilvl="3" w:tplc="9A122B3A">
      <w:numFmt w:val="bullet"/>
      <w:lvlText w:val="•"/>
      <w:lvlJc w:val="left"/>
      <w:pPr>
        <w:ind w:left="2917" w:hanging="316"/>
      </w:pPr>
      <w:rPr>
        <w:rFonts w:hint="default"/>
        <w:lang w:val="ru-RU" w:eastAsia="en-US" w:bidi="ar-SA"/>
      </w:rPr>
    </w:lvl>
    <w:lvl w:ilvl="4" w:tplc="98C2E488">
      <w:numFmt w:val="bullet"/>
      <w:lvlText w:val="•"/>
      <w:lvlJc w:val="left"/>
      <w:pPr>
        <w:ind w:left="3857" w:hanging="316"/>
      </w:pPr>
      <w:rPr>
        <w:rFonts w:hint="default"/>
        <w:lang w:val="ru-RU" w:eastAsia="en-US" w:bidi="ar-SA"/>
      </w:rPr>
    </w:lvl>
    <w:lvl w:ilvl="5" w:tplc="E5FA28A0">
      <w:numFmt w:val="bullet"/>
      <w:lvlText w:val="•"/>
      <w:lvlJc w:val="left"/>
      <w:pPr>
        <w:ind w:left="4796" w:hanging="316"/>
      </w:pPr>
      <w:rPr>
        <w:rFonts w:hint="default"/>
        <w:lang w:val="ru-RU" w:eastAsia="en-US" w:bidi="ar-SA"/>
      </w:rPr>
    </w:lvl>
    <w:lvl w:ilvl="6" w:tplc="D37CC15E">
      <w:numFmt w:val="bullet"/>
      <w:lvlText w:val="•"/>
      <w:lvlJc w:val="left"/>
      <w:pPr>
        <w:ind w:left="5735" w:hanging="316"/>
      </w:pPr>
      <w:rPr>
        <w:rFonts w:hint="default"/>
        <w:lang w:val="ru-RU" w:eastAsia="en-US" w:bidi="ar-SA"/>
      </w:rPr>
    </w:lvl>
    <w:lvl w:ilvl="7" w:tplc="CF8471DC">
      <w:numFmt w:val="bullet"/>
      <w:lvlText w:val="•"/>
      <w:lvlJc w:val="left"/>
      <w:pPr>
        <w:ind w:left="6675" w:hanging="316"/>
      </w:pPr>
      <w:rPr>
        <w:rFonts w:hint="default"/>
        <w:lang w:val="ru-RU" w:eastAsia="en-US" w:bidi="ar-SA"/>
      </w:rPr>
    </w:lvl>
    <w:lvl w:ilvl="8" w:tplc="916C7EBC">
      <w:numFmt w:val="bullet"/>
      <w:lvlText w:val="•"/>
      <w:lvlJc w:val="left"/>
      <w:pPr>
        <w:ind w:left="7614" w:hanging="316"/>
      </w:pPr>
      <w:rPr>
        <w:rFonts w:hint="default"/>
        <w:lang w:val="ru-RU" w:eastAsia="en-US" w:bidi="ar-SA"/>
      </w:rPr>
    </w:lvl>
  </w:abstractNum>
  <w:abstractNum w:abstractNumId="16" w15:restartNumberingAfterBreak="0">
    <w:nsid w:val="4FF53817"/>
    <w:multiLevelType w:val="hybridMultilevel"/>
    <w:tmpl w:val="18A6F0C4"/>
    <w:lvl w:ilvl="0" w:tplc="1BFC03FE">
      <w:start w:val="1"/>
      <w:numFmt w:val="decimal"/>
      <w:lvlText w:val="%1."/>
      <w:lvlJc w:val="left"/>
      <w:pPr>
        <w:ind w:left="168" w:hanging="292"/>
      </w:pPr>
      <w:rPr>
        <w:rFonts w:hint="default"/>
        <w:spacing w:val="0"/>
        <w:w w:val="9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3187"/>
    <w:multiLevelType w:val="hybridMultilevel"/>
    <w:tmpl w:val="FE16239E"/>
    <w:lvl w:ilvl="0" w:tplc="A96282C4">
      <w:start w:val="3"/>
      <w:numFmt w:val="upperRoman"/>
      <w:lvlText w:val="%1."/>
      <w:lvlJc w:val="left"/>
      <w:pPr>
        <w:ind w:left="1080" w:hanging="720"/>
      </w:pPr>
      <w:rPr>
        <w:rFonts w:hint="default"/>
        <w:color w:val="1C1C1C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E03260"/>
    <w:multiLevelType w:val="hybridMultilevel"/>
    <w:tmpl w:val="A7C231F2"/>
    <w:lvl w:ilvl="0" w:tplc="3758BB36">
      <w:start w:val="6"/>
      <w:numFmt w:val="decimal"/>
      <w:lvlText w:val="%1."/>
      <w:lvlJc w:val="left"/>
      <w:pPr>
        <w:ind w:left="722" w:hanging="362"/>
      </w:pPr>
      <w:rPr>
        <w:rFonts w:hint="default"/>
        <w:spacing w:val="0"/>
        <w:w w:val="9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776C5"/>
    <w:multiLevelType w:val="hybridMultilevel"/>
    <w:tmpl w:val="79FEA69E"/>
    <w:lvl w:ilvl="0" w:tplc="505C323E">
      <w:start w:val="1"/>
      <w:numFmt w:val="decimal"/>
      <w:lvlText w:val="%1."/>
      <w:lvlJc w:val="left"/>
      <w:pPr>
        <w:ind w:left="1080" w:hanging="720"/>
      </w:pPr>
      <w:rPr>
        <w:rFonts w:hint="default"/>
        <w:color w:val="232323"/>
        <w:spacing w:val="0"/>
        <w:w w:val="9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450B54"/>
    <w:multiLevelType w:val="multilevel"/>
    <w:tmpl w:val="96F6CEB4"/>
    <w:lvl w:ilvl="0">
      <w:start w:val="1"/>
      <w:numFmt w:val="decimal"/>
      <w:lvlText w:val="%1"/>
      <w:lvlJc w:val="left"/>
      <w:pPr>
        <w:ind w:left="274" w:hanging="114"/>
      </w:pPr>
      <w:rPr>
        <w:rFonts w:ascii="Cambria" w:eastAsia="Cambria" w:hAnsi="Cambria" w:cs="Cambria" w:hint="default"/>
        <w:b w:val="0"/>
        <w:bCs w:val="0"/>
        <w:i w:val="0"/>
        <w:iCs w:val="0"/>
        <w:color w:val="2F2F2F"/>
        <w:spacing w:val="0"/>
        <w:w w:val="47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0" w:hanging="346"/>
      </w:pPr>
      <w:rPr>
        <w:rFonts w:hint="default"/>
        <w:spacing w:val="-1"/>
        <w:w w:val="88"/>
        <w:lang w:val="ru-RU" w:eastAsia="en-US" w:bidi="ar-SA"/>
      </w:rPr>
    </w:lvl>
    <w:lvl w:ilvl="2">
      <w:numFmt w:val="bullet"/>
      <w:lvlText w:val="-"/>
      <w:lvlJc w:val="left"/>
      <w:pPr>
        <w:ind w:left="282" w:hanging="143"/>
      </w:pPr>
      <w:rPr>
        <w:rFonts w:ascii="Cambria" w:eastAsia="Cambria" w:hAnsi="Cambria" w:cs="Cambria" w:hint="default"/>
        <w:spacing w:val="0"/>
        <w:w w:val="96"/>
        <w:lang w:val="ru-RU" w:eastAsia="en-US" w:bidi="ar-SA"/>
      </w:rPr>
    </w:lvl>
    <w:lvl w:ilvl="3">
      <w:numFmt w:val="bullet"/>
      <w:lvlText w:val="•"/>
      <w:lvlJc w:val="left"/>
      <w:pPr>
        <w:ind w:left="2641" w:hanging="1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11" w:hanging="1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82" w:hanging="1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52" w:hanging="1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3" w:hanging="1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3" w:hanging="143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3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6"/>
  </w:num>
  <w:num w:numId="8">
    <w:abstractNumId w:val="9"/>
  </w:num>
  <w:num w:numId="9">
    <w:abstractNumId w:val="13"/>
  </w:num>
  <w:num w:numId="10">
    <w:abstractNumId w:val="15"/>
  </w:num>
  <w:num w:numId="11">
    <w:abstractNumId w:val="16"/>
  </w:num>
  <w:num w:numId="12">
    <w:abstractNumId w:val="5"/>
  </w:num>
  <w:num w:numId="13">
    <w:abstractNumId w:val="11"/>
  </w:num>
  <w:num w:numId="14">
    <w:abstractNumId w:val="14"/>
  </w:num>
  <w:num w:numId="15">
    <w:abstractNumId w:val="17"/>
  </w:num>
  <w:num w:numId="16">
    <w:abstractNumId w:val="19"/>
  </w:num>
  <w:num w:numId="17">
    <w:abstractNumId w:val="18"/>
  </w:num>
  <w:num w:numId="18">
    <w:abstractNumId w:val="7"/>
  </w:num>
  <w:num w:numId="19">
    <w:abstractNumId w:val="0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694"/>
    <w:rsid w:val="00003F62"/>
    <w:rsid w:val="0001034D"/>
    <w:rsid w:val="00026302"/>
    <w:rsid w:val="00070D62"/>
    <w:rsid w:val="000924E9"/>
    <w:rsid w:val="000E1241"/>
    <w:rsid w:val="00132F70"/>
    <w:rsid w:val="00191A4B"/>
    <w:rsid w:val="001A0181"/>
    <w:rsid w:val="001C39E4"/>
    <w:rsid w:val="00244AD0"/>
    <w:rsid w:val="00312020"/>
    <w:rsid w:val="0032397A"/>
    <w:rsid w:val="00327462"/>
    <w:rsid w:val="003422DB"/>
    <w:rsid w:val="003462AE"/>
    <w:rsid w:val="003504B1"/>
    <w:rsid w:val="00375587"/>
    <w:rsid w:val="003A29CF"/>
    <w:rsid w:val="003A3BD4"/>
    <w:rsid w:val="003D74D6"/>
    <w:rsid w:val="00404DEA"/>
    <w:rsid w:val="00483071"/>
    <w:rsid w:val="004E5A57"/>
    <w:rsid w:val="005168BA"/>
    <w:rsid w:val="005378CA"/>
    <w:rsid w:val="00576292"/>
    <w:rsid w:val="00577B7C"/>
    <w:rsid w:val="005A27F5"/>
    <w:rsid w:val="005A4896"/>
    <w:rsid w:val="005A4997"/>
    <w:rsid w:val="005B1351"/>
    <w:rsid w:val="005E7EBA"/>
    <w:rsid w:val="006056F2"/>
    <w:rsid w:val="00645860"/>
    <w:rsid w:val="006C7823"/>
    <w:rsid w:val="007029F9"/>
    <w:rsid w:val="00717934"/>
    <w:rsid w:val="00782A17"/>
    <w:rsid w:val="007A317B"/>
    <w:rsid w:val="007B7136"/>
    <w:rsid w:val="00804706"/>
    <w:rsid w:val="0087387D"/>
    <w:rsid w:val="008973D4"/>
    <w:rsid w:val="008E59D7"/>
    <w:rsid w:val="0090523F"/>
    <w:rsid w:val="009239A8"/>
    <w:rsid w:val="00992694"/>
    <w:rsid w:val="009A06AD"/>
    <w:rsid w:val="009B106F"/>
    <w:rsid w:val="009B5B30"/>
    <w:rsid w:val="009C2A50"/>
    <w:rsid w:val="009C4D88"/>
    <w:rsid w:val="00A636EF"/>
    <w:rsid w:val="00A80704"/>
    <w:rsid w:val="00A82D67"/>
    <w:rsid w:val="00AB0DF7"/>
    <w:rsid w:val="00AF6814"/>
    <w:rsid w:val="00B23F3C"/>
    <w:rsid w:val="00B82618"/>
    <w:rsid w:val="00B87526"/>
    <w:rsid w:val="00BB3CB5"/>
    <w:rsid w:val="00C02341"/>
    <w:rsid w:val="00C02765"/>
    <w:rsid w:val="00C0500A"/>
    <w:rsid w:val="00C06EB1"/>
    <w:rsid w:val="00C4063D"/>
    <w:rsid w:val="00C46E57"/>
    <w:rsid w:val="00C535C9"/>
    <w:rsid w:val="00D03C9B"/>
    <w:rsid w:val="00D26412"/>
    <w:rsid w:val="00D41BCD"/>
    <w:rsid w:val="00D42457"/>
    <w:rsid w:val="00D475E8"/>
    <w:rsid w:val="00D62198"/>
    <w:rsid w:val="00DA2F9D"/>
    <w:rsid w:val="00E16325"/>
    <w:rsid w:val="00E60485"/>
    <w:rsid w:val="00E60769"/>
    <w:rsid w:val="00EC058B"/>
    <w:rsid w:val="00EC66DE"/>
    <w:rsid w:val="00EF0C10"/>
    <w:rsid w:val="00F13376"/>
    <w:rsid w:val="00F42984"/>
    <w:rsid w:val="00F43B0A"/>
    <w:rsid w:val="00F51DF6"/>
    <w:rsid w:val="00F52DCC"/>
    <w:rsid w:val="00F55C34"/>
    <w:rsid w:val="00F569CD"/>
    <w:rsid w:val="00F71940"/>
    <w:rsid w:val="00F80722"/>
    <w:rsid w:val="00F86994"/>
    <w:rsid w:val="00FB38E2"/>
    <w:rsid w:val="00FC3CF8"/>
    <w:rsid w:val="00FE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F4F27"/>
  <w15:docId w15:val="{6374DA04-842B-4B99-A13B-FA74B254A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2" w:hanging="2083"/>
      <w:outlineLvl w:val="0"/>
    </w:pPr>
    <w:rPr>
      <w:sz w:val="25"/>
      <w:szCs w:val="2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4D8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711" w:right="682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spacing w:before="243"/>
      <w:ind w:left="147" w:hanging="5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C02765"/>
    <w:rPr>
      <w:color w:val="0000FF" w:themeColor="hyperlink"/>
      <w:u w:val="single"/>
    </w:rPr>
  </w:style>
  <w:style w:type="paragraph" w:styleId="a7">
    <w:name w:val="No Spacing"/>
    <w:uiPriority w:val="99"/>
    <w:qFormat/>
    <w:rsid w:val="0001034D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C4D8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9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об экспертном совете по книжным памятникам Томского государственного университета</vt:lpstr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об экспертном совете по книжным памятникам Томского государственного университета</dc:title>
  <dc:subject>Административная</dc:subject>
  <dc:creator>Конев Кирилл Александрович;Гончарова Наталия Владимировна</dc:creator>
  <cp:keywords>экспертиза документов, Научная библиотека ТГУ, Томская область, книжные памятники</cp:keywords>
  <cp:lastModifiedBy>Ахмадеева Наиля Альбертовна</cp:lastModifiedBy>
  <cp:revision>2</cp:revision>
  <dcterms:created xsi:type="dcterms:W3CDTF">2025-08-20T04:20:00Z</dcterms:created>
  <dcterms:modified xsi:type="dcterms:W3CDTF">2025-08-20T04:20:00Z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1601-01-01T00:00:00Z</vt:filetime>
  </property>
  <property fmtid="{D5CDD505-2E9C-101B-9397-08002B2CF9AE}" pid="3" name="LastSaved">
    <vt:filetime>2025-07-01T00:00:00Z</vt:filetime>
  </property>
  <property fmtid="{D5CDD505-2E9C-101B-9397-08002B2CF9AE}" pid="4" name="Producer">
    <vt:lpwstr>3-Heights(TM) PDF Security Shell 4.8.25.2 (http://www.pdf-tools.com)</vt:lpwstr>
  </property>
</Properties>
</file>