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C459D" w14:textId="77777777" w:rsidR="009E6DC4" w:rsidRPr="002C7B31" w:rsidRDefault="009E6DC4" w:rsidP="009E6DC4">
      <w:pPr>
        <w:spacing w:after="0" w:line="240" w:lineRule="auto"/>
        <w:ind w:left="-426" w:right="-284"/>
        <w:contextualSpacing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2C7B31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08C76524" w14:textId="77777777" w:rsidR="009E6DC4" w:rsidRPr="002C7B31" w:rsidRDefault="009E6DC4" w:rsidP="009E6DC4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C7B31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647FC608" w14:textId="77777777" w:rsidR="009E6DC4" w:rsidRPr="002C7B31" w:rsidRDefault="009E6DC4" w:rsidP="009E6DC4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C7B31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14DD0457" w14:textId="77777777" w:rsidR="009E6DC4" w:rsidRPr="002C7B31" w:rsidRDefault="009E6DC4" w:rsidP="009E6DC4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C7B31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7DFC3280" w14:textId="77777777" w:rsidR="009E6DC4" w:rsidRPr="002C7B31" w:rsidRDefault="009E6DC4" w:rsidP="009E6DC4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C7B31">
        <w:rPr>
          <w:rFonts w:ascii="Times New Roman" w:hAnsi="Times New Roman" w:cs="Times New Roman"/>
          <w:sz w:val="26"/>
          <w:szCs w:val="26"/>
        </w:rPr>
        <w:t>(УУНиТ)</w:t>
      </w:r>
    </w:p>
    <w:p w14:paraId="4F2A61D8" w14:textId="77777777" w:rsidR="009E6DC4" w:rsidRPr="002C7B31" w:rsidRDefault="009E6DC4" w:rsidP="009E6DC4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27F8735D" w14:textId="77777777" w:rsidR="009E6DC4" w:rsidRPr="002C7B31" w:rsidRDefault="009E6DC4" w:rsidP="009E6DC4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7B31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016E6CBD" w14:textId="77777777" w:rsidR="009E6DC4" w:rsidRPr="002C7B31" w:rsidRDefault="009E6DC4" w:rsidP="009E6DC4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44E39BF" w14:textId="7DC7C9BA" w:rsidR="009E6DC4" w:rsidRPr="002C7B31" w:rsidRDefault="009E6DC4" w:rsidP="009E6DC4">
      <w:pPr>
        <w:spacing w:after="0" w:line="240" w:lineRule="auto"/>
        <w:ind w:right="-2"/>
        <w:jc w:val="center"/>
        <w:rPr>
          <w:rFonts w:ascii="Times New Roman" w:hAnsi="Times New Roman" w:cs="Times New Roman"/>
          <w:sz w:val="26"/>
          <w:szCs w:val="26"/>
        </w:rPr>
      </w:pPr>
      <w:r w:rsidRPr="002C7B3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8.09.2026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273</w:t>
      </w:r>
      <w:r>
        <w:rPr>
          <w:rFonts w:ascii="Times New Roman" w:hAnsi="Times New Roman" w:cs="Times New Roman"/>
          <w:sz w:val="26"/>
          <w:szCs w:val="26"/>
        </w:rPr>
        <w:t>8</w:t>
      </w:r>
    </w:p>
    <w:p w14:paraId="480A18DF" w14:textId="77777777" w:rsidR="009E6DC4" w:rsidRPr="002C7B31" w:rsidRDefault="009E6DC4" w:rsidP="009E6DC4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46690919" w14:textId="77777777" w:rsidR="009E6DC4" w:rsidRPr="002C7B31" w:rsidRDefault="009E6DC4" w:rsidP="009E6DC4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C7B31">
        <w:rPr>
          <w:rFonts w:ascii="Times New Roman" w:hAnsi="Times New Roman" w:cs="Times New Roman"/>
          <w:sz w:val="26"/>
          <w:szCs w:val="26"/>
        </w:rPr>
        <w:t>Уфа</w:t>
      </w:r>
    </w:p>
    <w:p w14:paraId="468ED5C1" w14:textId="77777777" w:rsidR="009E6DC4" w:rsidRPr="002C7B31" w:rsidRDefault="009E6DC4" w:rsidP="009E6DC4">
      <w:pPr>
        <w:pStyle w:val="af4"/>
        <w:suppressAutoHyphens/>
        <w:ind w:left="-426" w:right="-284"/>
        <w:rPr>
          <w:sz w:val="26"/>
          <w:szCs w:val="26"/>
        </w:rPr>
      </w:pPr>
    </w:p>
    <w:p w14:paraId="73E2890A" w14:textId="77777777" w:rsidR="009E6DC4" w:rsidRDefault="00643370" w:rsidP="009E6DC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BB1717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Об утверждении Порядка подготовки и участия во внутривузовском конкурсе выпускных квалификационных работ в формате </w:t>
      </w:r>
    </w:p>
    <w:p w14:paraId="7381D05C" w14:textId="134908C7" w:rsidR="00643370" w:rsidRPr="00BB1717" w:rsidRDefault="00643370" w:rsidP="009E6DC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BB1717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«Стартап как диплом»</w:t>
      </w:r>
    </w:p>
    <w:p w14:paraId="259C7C04" w14:textId="77777777" w:rsidR="00643370" w:rsidRPr="009E6DC4" w:rsidRDefault="00643370" w:rsidP="009E6DC4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14:paraId="00861CEB" w14:textId="0D851952" w:rsidR="00643370" w:rsidRPr="00BB1717" w:rsidRDefault="00643370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B1717">
        <w:rPr>
          <w:rFonts w:ascii="Times New Roman" w:hAnsi="Times New Roman" w:cs="Times New Roman"/>
          <w:sz w:val="28"/>
        </w:rPr>
        <w:t>В соответствии с ч. 3 ст. 28, ст. 59 Федерал</w:t>
      </w:r>
      <w:r w:rsidR="009E6DC4">
        <w:rPr>
          <w:rFonts w:ascii="Times New Roman" w:hAnsi="Times New Roman" w:cs="Times New Roman"/>
          <w:sz w:val="28"/>
        </w:rPr>
        <w:t xml:space="preserve">ьного закона от 29 декабря 2012 </w:t>
      </w:r>
      <w:r w:rsidRPr="00BB1717">
        <w:rPr>
          <w:rFonts w:ascii="Times New Roman" w:hAnsi="Times New Roman" w:cs="Times New Roman"/>
          <w:sz w:val="28"/>
        </w:rPr>
        <w:t>г</w:t>
      </w:r>
      <w:r w:rsidR="009E6DC4">
        <w:rPr>
          <w:rFonts w:ascii="Times New Roman" w:hAnsi="Times New Roman" w:cs="Times New Roman"/>
          <w:sz w:val="28"/>
        </w:rPr>
        <w:t>ода</w:t>
      </w:r>
      <w:r w:rsidRPr="00BB1717">
        <w:rPr>
          <w:rFonts w:ascii="Times New Roman" w:hAnsi="Times New Roman" w:cs="Times New Roman"/>
          <w:sz w:val="28"/>
        </w:rPr>
        <w:t xml:space="preserve"> № 273-ФЗ «Об образовании в Российской Федерации», </w:t>
      </w:r>
      <w:r w:rsidRPr="00BB1717">
        <w:rPr>
          <w:rFonts w:ascii="Times New Roman" w:hAnsi="Times New Roman" w:cs="Times New Roman"/>
          <w:spacing w:val="50"/>
          <w:sz w:val="28"/>
        </w:rPr>
        <w:t>приказываю</w:t>
      </w:r>
      <w:r w:rsidRPr="00BB1717">
        <w:rPr>
          <w:rFonts w:ascii="Times New Roman" w:hAnsi="Times New Roman" w:cs="Times New Roman"/>
          <w:sz w:val="28"/>
        </w:rPr>
        <w:t>:</w:t>
      </w:r>
    </w:p>
    <w:p w14:paraId="119B5B9D" w14:textId="77777777" w:rsidR="00643370" w:rsidRPr="00BB1717" w:rsidRDefault="00643370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B1717">
        <w:rPr>
          <w:rFonts w:ascii="Times New Roman" w:hAnsi="Times New Roman" w:cs="Times New Roman"/>
          <w:sz w:val="28"/>
        </w:rPr>
        <w:t>1. Утвердить прилагаемый Порядок подготовки и участия во внутривузовском конкурсе выпускных квалификационных работ в формате «Стартап как диплом» (далее – Порядок).</w:t>
      </w:r>
    </w:p>
    <w:p w14:paraId="4DA24F8A" w14:textId="77777777" w:rsidR="00643370" w:rsidRPr="00BB1717" w:rsidRDefault="00643370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B1717">
        <w:rPr>
          <w:rFonts w:ascii="Times New Roman" w:hAnsi="Times New Roman" w:cs="Times New Roman"/>
          <w:sz w:val="28"/>
        </w:rPr>
        <w:t xml:space="preserve">2. </w:t>
      </w:r>
      <w:bookmarkStart w:id="1" w:name="_Hlk129962282"/>
      <w:r w:rsidRPr="00BB1717">
        <w:rPr>
          <w:rFonts w:ascii="Times New Roman" w:hAnsi="Times New Roman" w:cs="Times New Roman"/>
          <w:sz w:val="28"/>
        </w:rPr>
        <w:t>Настоящий приказ вступает в силу с даты его подписания.</w:t>
      </w:r>
    </w:p>
    <w:p w14:paraId="06BDDF54" w14:textId="6D6EC02D" w:rsidR="00643370" w:rsidRPr="00BB1717" w:rsidRDefault="00643370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B1717">
        <w:rPr>
          <w:rFonts w:ascii="Times New Roman" w:hAnsi="Times New Roman" w:cs="Times New Roman"/>
          <w:sz w:val="28"/>
        </w:rPr>
        <w:t>3.</w:t>
      </w:r>
      <w:r w:rsidR="00BD197E">
        <w:rPr>
          <w:rFonts w:ascii="Times New Roman" w:hAnsi="Times New Roman" w:cs="Times New Roman"/>
          <w:sz w:val="28"/>
        </w:rPr>
        <w:t xml:space="preserve"> </w:t>
      </w:r>
      <w:r w:rsidR="001D37EE">
        <w:rPr>
          <w:rFonts w:ascii="Times New Roman" w:hAnsi="Times New Roman" w:cs="Times New Roman"/>
          <w:color w:val="000000" w:themeColor="text1"/>
          <w:sz w:val="28"/>
        </w:rPr>
        <w:t>А</w:t>
      </w:r>
      <w:r w:rsidR="00F16145">
        <w:rPr>
          <w:rFonts w:ascii="Times New Roman" w:hAnsi="Times New Roman" w:cs="Times New Roman"/>
          <w:color w:val="000000" w:themeColor="text1"/>
          <w:sz w:val="28"/>
        </w:rPr>
        <w:t xml:space="preserve">налитику отдела предпринимательства </w:t>
      </w:r>
      <w:r w:rsidR="001D37EE">
        <w:rPr>
          <w:rFonts w:ascii="Times New Roman" w:hAnsi="Times New Roman" w:cs="Times New Roman"/>
          <w:color w:val="000000" w:themeColor="text1"/>
          <w:sz w:val="28"/>
        </w:rPr>
        <w:t>Крупиной М.Б.</w:t>
      </w:r>
      <w:r w:rsidR="001D37EE" w:rsidRPr="007018A3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BB1717">
        <w:rPr>
          <w:rFonts w:ascii="Times New Roman" w:hAnsi="Times New Roman" w:cs="Times New Roman"/>
          <w:sz w:val="28"/>
        </w:rPr>
        <w:t xml:space="preserve">осуществлять мониторинг правоприменения в УУНиТ и </w:t>
      </w:r>
      <w:r w:rsidR="0020588B" w:rsidRPr="00BB1717">
        <w:rPr>
          <w:rFonts w:ascii="Times New Roman" w:hAnsi="Times New Roman" w:cs="Times New Roman"/>
          <w:sz w:val="28"/>
        </w:rPr>
        <w:t xml:space="preserve">в </w:t>
      </w:r>
      <w:r w:rsidRPr="00BB1717">
        <w:rPr>
          <w:rFonts w:ascii="Times New Roman" w:hAnsi="Times New Roman" w:cs="Times New Roman"/>
          <w:sz w:val="28"/>
        </w:rPr>
        <w:t>его филиалах настоящего приказа в целях дальнейшего совершенствования Порядка.</w:t>
      </w:r>
    </w:p>
    <w:p w14:paraId="482EA220" w14:textId="50A7974F" w:rsidR="00643370" w:rsidRPr="00BB1717" w:rsidRDefault="00643370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B1717">
        <w:rPr>
          <w:rFonts w:ascii="Times New Roman" w:hAnsi="Times New Roman" w:cs="Times New Roman"/>
          <w:sz w:val="28"/>
        </w:rPr>
        <w:t>4. Общему отделу в срок не позднее 2 (двух) рабочих дней с даты издания настоящего приказа:</w:t>
      </w:r>
    </w:p>
    <w:p w14:paraId="400E87EE" w14:textId="54E537D2" w:rsidR="00643370" w:rsidRPr="00BB1717" w:rsidRDefault="007F221C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643370" w:rsidRPr="00BB1717">
        <w:rPr>
          <w:rFonts w:ascii="Times New Roman" w:hAnsi="Times New Roman" w:cs="Times New Roman"/>
          <w:sz w:val="28"/>
        </w:rPr>
        <w:t>.1 довести настоящий приказ до сведения руководителей структурных подразделений, в том числе обособленных структурных подразделений;</w:t>
      </w:r>
    </w:p>
    <w:p w14:paraId="08819B4B" w14:textId="79FEB03E" w:rsidR="00643370" w:rsidRPr="00BB1717" w:rsidRDefault="007F221C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643370" w:rsidRPr="00BB1717">
        <w:rPr>
          <w:rFonts w:ascii="Times New Roman" w:hAnsi="Times New Roman" w:cs="Times New Roman"/>
          <w:sz w:val="28"/>
        </w:rPr>
        <w:t>.2 опубликовать настоящий приказ на главной странице ИСУ УУНиТ;</w:t>
      </w:r>
    </w:p>
    <w:p w14:paraId="00D250A0" w14:textId="604E5886" w:rsidR="00643370" w:rsidRPr="00BB1717" w:rsidRDefault="007F221C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643370" w:rsidRPr="00BB1717">
        <w:rPr>
          <w:rFonts w:ascii="Times New Roman" w:hAnsi="Times New Roman" w:cs="Times New Roman"/>
          <w:sz w:val="28"/>
        </w:rPr>
        <w:t xml:space="preserve">.3 направить настоящий приказ в Управление цифровой трансформации для опубликования в Правовой базе УУНиТ. </w:t>
      </w:r>
    </w:p>
    <w:p w14:paraId="0A1AC824" w14:textId="7A6CB9DE" w:rsidR="00643370" w:rsidRPr="00BB1717" w:rsidRDefault="007F221C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643370" w:rsidRPr="00BB1717">
        <w:rPr>
          <w:rFonts w:ascii="Times New Roman" w:hAnsi="Times New Roman" w:cs="Times New Roman"/>
          <w:sz w:val="28"/>
        </w:rPr>
        <w:t>. Руководителям структурных подразделений УУНиТ, в том числе филиалов УУНиТ, обеспечить доведение Порядка до сведения педагогических работников и обучающихся и организацию его изучения и применения.</w:t>
      </w:r>
    </w:p>
    <w:p w14:paraId="407CC640" w14:textId="4248E5EA" w:rsidR="00643370" w:rsidRPr="00BB1717" w:rsidRDefault="007F221C" w:rsidP="009E6DC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643370" w:rsidRPr="00BB1717">
        <w:rPr>
          <w:rFonts w:ascii="Times New Roman" w:hAnsi="Times New Roman" w:cs="Times New Roman"/>
          <w:sz w:val="28"/>
        </w:rPr>
        <w:t>. Контроль за исполнением настоящего приказа возложить на проректора</w:t>
      </w:r>
      <w:r w:rsidR="0056073A" w:rsidRPr="00BB1717">
        <w:t xml:space="preserve"> </w:t>
      </w:r>
      <w:r w:rsidR="0056073A" w:rsidRPr="00BB1717">
        <w:rPr>
          <w:rFonts w:ascii="Times New Roman" w:hAnsi="Times New Roman" w:cs="Times New Roman"/>
          <w:sz w:val="28"/>
        </w:rPr>
        <w:t>проректор по научной работе Шарафуллина И.Ф.</w:t>
      </w:r>
      <w:r w:rsidR="00643370" w:rsidRPr="00BB1717">
        <w:rPr>
          <w:rFonts w:ascii="Times New Roman" w:hAnsi="Times New Roman" w:cs="Times New Roman"/>
          <w:sz w:val="28"/>
        </w:rPr>
        <w:t xml:space="preserve"> </w:t>
      </w:r>
    </w:p>
    <w:p w14:paraId="0DCE4F6F" w14:textId="77777777" w:rsidR="00643370" w:rsidRPr="00BB1717" w:rsidRDefault="00643370" w:rsidP="009E6DC4">
      <w:pPr>
        <w:pStyle w:val="af2"/>
        <w:contextualSpacing/>
        <w:rPr>
          <w:sz w:val="28"/>
        </w:rPr>
      </w:pPr>
    </w:p>
    <w:p w14:paraId="3ECA020F" w14:textId="77777777" w:rsidR="00643370" w:rsidRPr="00BB1717" w:rsidRDefault="00643370" w:rsidP="009E6DC4">
      <w:pPr>
        <w:pStyle w:val="af2"/>
        <w:contextualSpacing/>
        <w:rPr>
          <w:sz w:val="28"/>
        </w:rPr>
      </w:pPr>
    </w:p>
    <w:p w14:paraId="66BDBDC8" w14:textId="77777777" w:rsidR="00643370" w:rsidRPr="00BB1717" w:rsidRDefault="00643370" w:rsidP="009E6DC4">
      <w:pPr>
        <w:tabs>
          <w:tab w:val="left" w:pos="993"/>
          <w:tab w:val="left" w:pos="1134"/>
        </w:tabs>
        <w:spacing w:after="0" w:line="240" w:lineRule="auto"/>
        <w:contextualSpacing/>
        <w:rPr>
          <w:rFonts w:ascii="Times New Roman" w:hAnsi="Times New Roman" w:cs="Times New Roman"/>
          <w:sz w:val="28"/>
        </w:rPr>
      </w:pPr>
    </w:p>
    <w:p w14:paraId="182694AD" w14:textId="2CAAAD1E" w:rsidR="00643370" w:rsidRPr="00BB1717" w:rsidRDefault="00643370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</w:rPr>
      </w:pPr>
      <w:r w:rsidRPr="00BB1717">
        <w:rPr>
          <w:rFonts w:ascii="Times New Roman" w:hAnsi="Times New Roman" w:cs="Times New Roman"/>
          <w:sz w:val="28"/>
        </w:rPr>
        <w:t>Ректор</w:t>
      </w:r>
      <w:r w:rsidRPr="00BB1717">
        <w:rPr>
          <w:rFonts w:ascii="Times New Roman" w:hAnsi="Times New Roman" w:cs="Times New Roman"/>
          <w:sz w:val="28"/>
        </w:rPr>
        <w:tab/>
      </w:r>
      <w:r w:rsidRPr="00BB1717">
        <w:rPr>
          <w:rFonts w:ascii="Times New Roman" w:hAnsi="Times New Roman" w:cs="Times New Roman"/>
          <w:sz w:val="28"/>
        </w:rPr>
        <w:tab/>
      </w:r>
      <w:r w:rsidRPr="00BB1717">
        <w:rPr>
          <w:rFonts w:ascii="Times New Roman" w:hAnsi="Times New Roman" w:cs="Times New Roman"/>
          <w:sz w:val="28"/>
        </w:rPr>
        <w:tab/>
      </w:r>
      <w:r w:rsidRPr="00BB1717">
        <w:rPr>
          <w:rFonts w:ascii="Times New Roman" w:hAnsi="Times New Roman" w:cs="Times New Roman"/>
          <w:sz w:val="28"/>
        </w:rPr>
        <w:tab/>
      </w:r>
      <w:r w:rsidRPr="00BB1717">
        <w:rPr>
          <w:rFonts w:ascii="Times New Roman" w:hAnsi="Times New Roman" w:cs="Times New Roman"/>
          <w:sz w:val="28"/>
        </w:rPr>
        <w:tab/>
      </w:r>
      <w:r w:rsidRPr="00BB1717">
        <w:rPr>
          <w:rFonts w:ascii="Times New Roman" w:hAnsi="Times New Roman" w:cs="Times New Roman"/>
          <w:sz w:val="28"/>
        </w:rPr>
        <w:tab/>
      </w:r>
      <w:r w:rsidRPr="00BB1717">
        <w:rPr>
          <w:rFonts w:ascii="Times New Roman" w:hAnsi="Times New Roman" w:cs="Times New Roman"/>
          <w:sz w:val="28"/>
        </w:rPr>
        <w:tab/>
      </w:r>
      <w:r w:rsidRPr="00BB1717">
        <w:rPr>
          <w:rFonts w:ascii="Times New Roman" w:hAnsi="Times New Roman" w:cs="Times New Roman"/>
          <w:sz w:val="28"/>
        </w:rPr>
        <w:tab/>
      </w:r>
      <w:r w:rsidRPr="00BB1717">
        <w:rPr>
          <w:rFonts w:ascii="Times New Roman" w:hAnsi="Times New Roman" w:cs="Times New Roman"/>
          <w:sz w:val="28"/>
        </w:rPr>
        <w:tab/>
      </w:r>
      <w:r w:rsidRPr="00BB1717">
        <w:rPr>
          <w:rFonts w:ascii="Times New Roman" w:hAnsi="Times New Roman" w:cs="Times New Roman"/>
          <w:sz w:val="28"/>
        </w:rPr>
        <w:tab/>
        <w:t>В.П. Захаров</w:t>
      </w:r>
    </w:p>
    <w:bookmarkEnd w:id="1"/>
    <w:p w14:paraId="05B78DF9" w14:textId="79091F91" w:rsidR="001E528B" w:rsidRPr="00BB1717" w:rsidRDefault="00643370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717">
        <w:rPr>
          <w:rFonts w:ascii="Times New Roman" w:hAnsi="Times New Roman" w:cs="Times New Roman"/>
          <w:sz w:val="28"/>
        </w:rPr>
        <w:br w:type="page"/>
      </w:r>
    </w:p>
    <w:p w14:paraId="7AE3487D" w14:textId="77777777" w:rsidR="009E6DC4" w:rsidRDefault="00EE3A8C" w:rsidP="009E6DC4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E6DC4">
        <w:rPr>
          <w:rFonts w:ascii="Times New Roman" w:hAnsi="Times New Roman" w:cs="Times New Roman"/>
          <w:bCs/>
          <w:sz w:val="24"/>
          <w:szCs w:val="24"/>
        </w:rPr>
        <w:t>Приложение</w:t>
      </w:r>
      <w:r w:rsidR="009E6DC4">
        <w:rPr>
          <w:rFonts w:ascii="Times New Roman" w:hAnsi="Times New Roman" w:cs="Times New Roman"/>
          <w:bCs/>
          <w:sz w:val="24"/>
          <w:szCs w:val="24"/>
        </w:rPr>
        <w:t xml:space="preserve"> к приказу</w:t>
      </w:r>
    </w:p>
    <w:p w14:paraId="39C40F44" w14:textId="792FBCAB" w:rsidR="00EE3A8C" w:rsidRPr="009E6DC4" w:rsidRDefault="009E6DC4" w:rsidP="009E6DC4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 18</w:t>
      </w:r>
      <w:r w:rsidR="00EE3A8C" w:rsidRPr="009E6DC4">
        <w:rPr>
          <w:rFonts w:ascii="Times New Roman" w:hAnsi="Times New Roman" w:cs="Times New Roman"/>
          <w:bCs/>
          <w:sz w:val="24"/>
          <w:szCs w:val="24"/>
        </w:rPr>
        <w:t>.0</w:t>
      </w:r>
      <w:r>
        <w:rPr>
          <w:rFonts w:ascii="Times New Roman" w:hAnsi="Times New Roman" w:cs="Times New Roman"/>
          <w:bCs/>
          <w:sz w:val="24"/>
          <w:szCs w:val="24"/>
        </w:rPr>
        <w:t>9.2026 № 2738</w:t>
      </w:r>
    </w:p>
    <w:p w14:paraId="189B5F01" w14:textId="77777777" w:rsidR="00EE3A8C" w:rsidRPr="009E6DC4" w:rsidRDefault="00EE3A8C" w:rsidP="009E6DC4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1773B23" w14:textId="7D3A8423" w:rsidR="00643370" w:rsidRPr="009E6DC4" w:rsidRDefault="00EE3A8C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6DC4">
        <w:rPr>
          <w:rFonts w:ascii="Times New Roman" w:hAnsi="Times New Roman" w:cs="Times New Roman"/>
          <w:b/>
          <w:sz w:val="24"/>
          <w:szCs w:val="24"/>
        </w:rPr>
        <w:t>Порядок подготовки и участия во внутривузовском конкурсе выпускных квалификационных работ в формате «Стартап как диплом»</w:t>
      </w:r>
    </w:p>
    <w:p w14:paraId="48EC255B" w14:textId="77777777" w:rsidR="00EE3A8C" w:rsidRPr="009E6DC4" w:rsidRDefault="00EE3A8C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0FC279" w14:textId="6E12C75D" w:rsidR="001E528B" w:rsidRPr="009E6DC4" w:rsidRDefault="001E528B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6DC4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14:paraId="00A44F70" w14:textId="60038DB5" w:rsidR="001E528B" w:rsidRPr="009E6DC4" w:rsidRDefault="001E528B" w:rsidP="009E6DC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1.1. Настоящее Положение регламентирует порядок организации и проведения внутривузовского конкурса выпускных квалификационных работ в формате «Стартап как диплом» (далее – Конкурс ВКРС) в Уфимском университете науки и технологий (далее – Университет, УУНиТ).</w:t>
      </w:r>
    </w:p>
    <w:p w14:paraId="3A8826FF" w14:textId="1A23969A" w:rsidR="001E528B" w:rsidRPr="009E6DC4" w:rsidRDefault="001E528B" w:rsidP="009E6DC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1.2. Конкурс проводится в соответствии с </w:t>
      </w:r>
      <w:r w:rsidR="00770A3C" w:rsidRPr="009E6DC4">
        <w:rPr>
          <w:rFonts w:ascii="Times New Roman" w:hAnsi="Times New Roman" w:cs="Times New Roman"/>
          <w:sz w:val="24"/>
          <w:szCs w:val="24"/>
        </w:rPr>
        <w:t>п</w:t>
      </w:r>
      <w:r w:rsidR="00E501BE" w:rsidRPr="009E6DC4">
        <w:rPr>
          <w:rFonts w:ascii="Times New Roman" w:hAnsi="Times New Roman" w:cs="Times New Roman"/>
          <w:sz w:val="24"/>
          <w:szCs w:val="24"/>
        </w:rPr>
        <w:t>риказом</w:t>
      </w:r>
      <w:r w:rsidR="00770A3C" w:rsidRPr="009E6DC4">
        <w:rPr>
          <w:rFonts w:ascii="Times New Roman" w:hAnsi="Times New Roman" w:cs="Times New Roman"/>
          <w:sz w:val="24"/>
          <w:szCs w:val="24"/>
        </w:rPr>
        <w:t xml:space="preserve"> УУНиТ</w:t>
      </w:r>
      <w:r w:rsidR="00E501BE" w:rsidRPr="009E6DC4">
        <w:rPr>
          <w:rFonts w:ascii="Times New Roman" w:hAnsi="Times New Roman" w:cs="Times New Roman"/>
          <w:sz w:val="24"/>
          <w:szCs w:val="24"/>
        </w:rPr>
        <w:t xml:space="preserve"> от 20.11.2025 </w:t>
      </w:r>
      <w:r w:rsidR="00770A3C" w:rsidRPr="009E6DC4">
        <w:rPr>
          <w:rFonts w:ascii="Times New Roman" w:hAnsi="Times New Roman" w:cs="Times New Roman"/>
          <w:sz w:val="24"/>
          <w:szCs w:val="24"/>
        </w:rPr>
        <w:t>№ 3285</w:t>
      </w:r>
      <w:r w:rsidR="00E501BE" w:rsidRPr="009E6DC4">
        <w:rPr>
          <w:rFonts w:ascii="Times New Roman" w:hAnsi="Times New Roman" w:cs="Times New Roman"/>
          <w:sz w:val="24"/>
          <w:szCs w:val="24"/>
        </w:rPr>
        <w:t xml:space="preserve"> «Об утверждении Порядка подготовки и защиты выпускных квалификационных работ по образовательным программам высшего образования в формате «Стартап как диплом»</w:t>
      </w:r>
      <w:r w:rsidR="00770A3C" w:rsidRPr="009E6DC4">
        <w:rPr>
          <w:rFonts w:ascii="Times New Roman" w:hAnsi="Times New Roman" w:cs="Times New Roman"/>
          <w:sz w:val="24"/>
          <w:szCs w:val="24"/>
        </w:rPr>
        <w:t xml:space="preserve"> (далее – Порядок)</w:t>
      </w:r>
      <w:r w:rsidR="00E501BE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Pr="009E6DC4">
        <w:rPr>
          <w:rFonts w:ascii="Times New Roman" w:hAnsi="Times New Roman" w:cs="Times New Roman"/>
          <w:sz w:val="24"/>
          <w:szCs w:val="24"/>
        </w:rPr>
        <w:t>и Положением о проведении Всероссийского конкурса ВКР в формате «Стартап как диплом</w:t>
      </w:r>
      <w:r w:rsidR="00770A3C" w:rsidRPr="009E6DC4">
        <w:rPr>
          <w:rFonts w:ascii="Times New Roman" w:hAnsi="Times New Roman" w:cs="Times New Roman"/>
          <w:sz w:val="24"/>
          <w:szCs w:val="24"/>
        </w:rPr>
        <w:t xml:space="preserve">», </w:t>
      </w:r>
      <w:r w:rsidRPr="009E6DC4">
        <w:rPr>
          <w:rFonts w:ascii="Times New Roman" w:hAnsi="Times New Roman" w:cs="Times New Roman"/>
          <w:sz w:val="24"/>
          <w:szCs w:val="24"/>
        </w:rPr>
        <w:t>утв</w:t>
      </w:r>
      <w:r w:rsidR="00770A3C" w:rsidRPr="009E6DC4">
        <w:rPr>
          <w:rFonts w:ascii="Times New Roman" w:hAnsi="Times New Roman" w:cs="Times New Roman"/>
          <w:sz w:val="24"/>
          <w:szCs w:val="24"/>
        </w:rPr>
        <w:t>ержденным</w:t>
      </w:r>
      <w:r w:rsidRPr="009E6DC4">
        <w:rPr>
          <w:rFonts w:ascii="Times New Roman" w:hAnsi="Times New Roman" w:cs="Times New Roman"/>
          <w:sz w:val="24"/>
          <w:szCs w:val="24"/>
        </w:rPr>
        <w:t xml:space="preserve"> Мин</w:t>
      </w:r>
      <w:r w:rsidR="00935B6D" w:rsidRPr="009E6DC4">
        <w:rPr>
          <w:rFonts w:ascii="Times New Roman" w:hAnsi="Times New Roman" w:cs="Times New Roman"/>
          <w:sz w:val="24"/>
          <w:szCs w:val="24"/>
        </w:rPr>
        <w:t>истерство</w:t>
      </w:r>
      <w:r w:rsidR="002D47B7" w:rsidRPr="009E6DC4">
        <w:rPr>
          <w:rFonts w:ascii="Times New Roman" w:hAnsi="Times New Roman" w:cs="Times New Roman"/>
          <w:sz w:val="24"/>
          <w:szCs w:val="24"/>
        </w:rPr>
        <w:t>м науки и высшего образования</w:t>
      </w:r>
      <w:r w:rsidRPr="009E6DC4">
        <w:rPr>
          <w:rFonts w:ascii="Times New Roman" w:hAnsi="Times New Roman" w:cs="Times New Roman"/>
          <w:sz w:val="24"/>
          <w:szCs w:val="24"/>
        </w:rPr>
        <w:t xml:space="preserve"> Росс</w:t>
      </w:r>
      <w:r w:rsidR="002D47B7" w:rsidRPr="009E6DC4">
        <w:rPr>
          <w:rFonts w:ascii="Times New Roman" w:hAnsi="Times New Roman" w:cs="Times New Roman"/>
          <w:sz w:val="24"/>
          <w:szCs w:val="24"/>
        </w:rPr>
        <w:t>ийской Федерации</w:t>
      </w:r>
      <w:r w:rsidR="00770A3C" w:rsidRPr="009E6DC4">
        <w:rPr>
          <w:rFonts w:ascii="Times New Roman" w:hAnsi="Times New Roman" w:cs="Times New Roman"/>
          <w:sz w:val="24"/>
          <w:szCs w:val="24"/>
        </w:rPr>
        <w:t xml:space="preserve"> (далее – Положение</w:t>
      </w:r>
      <w:r w:rsidRPr="009E6DC4">
        <w:rPr>
          <w:rFonts w:ascii="Times New Roman" w:hAnsi="Times New Roman" w:cs="Times New Roman"/>
          <w:sz w:val="24"/>
          <w:szCs w:val="24"/>
        </w:rPr>
        <w:t>).</w:t>
      </w:r>
    </w:p>
    <w:p w14:paraId="3AE5C985" w14:textId="35A011C5" w:rsidR="007E03CF" w:rsidRPr="009E6DC4" w:rsidRDefault="007E03CF" w:rsidP="009E6DC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1.3 Для целей настоящего положения используются следующие основные понятия и сокращения:</w:t>
      </w:r>
    </w:p>
    <w:p w14:paraId="4D667AAB" w14:textId="1D32658E" w:rsidR="00D847D9" w:rsidRPr="009E6DC4" w:rsidRDefault="00D847D9" w:rsidP="009E6DC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Стартап-проект –</w:t>
      </w:r>
      <w:r w:rsidR="00B5006B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Pr="009E6DC4">
        <w:rPr>
          <w:rFonts w:ascii="Times New Roman" w:hAnsi="Times New Roman" w:cs="Times New Roman"/>
          <w:sz w:val="24"/>
          <w:szCs w:val="24"/>
        </w:rPr>
        <w:t xml:space="preserve">бизнес-проект, который направлен на создание нового </w:t>
      </w:r>
      <w:r w:rsidR="009E6DC4">
        <w:rPr>
          <w:rFonts w:ascii="Times New Roman" w:hAnsi="Times New Roman" w:cs="Times New Roman"/>
          <w:sz w:val="24"/>
          <w:szCs w:val="24"/>
        </w:rPr>
        <w:t xml:space="preserve">продукта, </w:t>
      </w:r>
      <w:r w:rsidRPr="009E6DC4">
        <w:rPr>
          <w:rFonts w:ascii="Times New Roman" w:hAnsi="Times New Roman" w:cs="Times New Roman"/>
          <w:sz w:val="24"/>
          <w:szCs w:val="24"/>
        </w:rPr>
        <w:t>технологии или услуги (продуктовой инновации), обладающий потенциалом/перспективами коммерциализации и масштабирования, разработанный и реализуемый в условиях неопределенности в конкурентной среде.</w:t>
      </w:r>
    </w:p>
    <w:p w14:paraId="17FAD7BB" w14:textId="078ADCBF" w:rsidR="008A6F4C" w:rsidRPr="009E6DC4" w:rsidRDefault="00D847D9" w:rsidP="009E6DC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Выпускная квалификационная работа (ВКР) –</w:t>
      </w:r>
      <w:r w:rsidR="004F2BE9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Pr="009E6DC4">
        <w:rPr>
          <w:rFonts w:ascii="Times New Roman" w:hAnsi="Times New Roman" w:cs="Times New Roman"/>
          <w:sz w:val="24"/>
          <w:szCs w:val="24"/>
        </w:rPr>
        <w:t>форма государственной итоговой аттестации, работа, выполненная обучающимся (несколькими обучающимися совместно) по образовательным программам высшего образования –</w:t>
      </w:r>
      <w:r w:rsidR="004F2BE9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Pr="009E6DC4">
        <w:rPr>
          <w:rFonts w:ascii="Times New Roman" w:hAnsi="Times New Roman" w:cs="Times New Roman"/>
          <w:sz w:val="24"/>
          <w:szCs w:val="24"/>
        </w:rPr>
        <w:t>программам бакалавриата, программам специалитета и программам магистратуры, демонстрирующая уровень подготовленности выпускника к самостоятельной профессиональной деятельности.</w:t>
      </w:r>
    </w:p>
    <w:p w14:paraId="0C1FA99C" w14:textId="63D77538" w:rsidR="00D83B52" w:rsidRPr="009E6DC4" w:rsidRDefault="00D83B52" w:rsidP="009E6DC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Государственная итоговая аттестация (ГИА) –</w:t>
      </w:r>
      <w:r w:rsidR="004F2BE9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Pr="009E6DC4">
        <w:rPr>
          <w:rFonts w:ascii="Times New Roman" w:hAnsi="Times New Roman" w:cs="Times New Roman"/>
          <w:sz w:val="24"/>
          <w:szCs w:val="24"/>
        </w:rPr>
        <w:t>итоговая аттестация, завершающая освоение имеющих государственную аккредитацию основных образовательных программ и представляющая собой форму оценки степени и уровня освоения обучающимся образовательной программы</w:t>
      </w:r>
    </w:p>
    <w:p w14:paraId="2A1CE09F" w14:textId="1730FBCC" w:rsidR="00FC44EB" w:rsidRPr="009E6DC4" w:rsidRDefault="00D83B52" w:rsidP="009E6DC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MVP (minimum viable product) – минимальный набор характеристик/функций, составляющих продукт/услугу/сервис, стимулирующий обратную связь от потребителей</w:t>
      </w:r>
      <w:r w:rsidR="004F2BE9" w:rsidRPr="009E6DC4">
        <w:rPr>
          <w:rFonts w:ascii="Times New Roman" w:hAnsi="Times New Roman" w:cs="Times New Roman"/>
          <w:sz w:val="24"/>
          <w:szCs w:val="24"/>
        </w:rPr>
        <w:t>.</w:t>
      </w:r>
    </w:p>
    <w:p w14:paraId="306A7F4D" w14:textId="77777777" w:rsidR="009E6DC4" w:rsidRDefault="00FC44EB" w:rsidP="009E6DC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Питч-сессия </w:t>
      </w:r>
      <w:r w:rsidR="00181B1D" w:rsidRPr="009E6DC4">
        <w:rPr>
          <w:rFonts w:ascii="Times New Roman" w:hAnsi="Times New Roman" w:cs="Times New Roman"/>
          <w:sz w:val="24"/>
          <w:szCs w:val="24"/>
        </w:rPr>
        <w:t>– это форм</w:t>
      </w:r>
      <w:r w:rsidRPr="009E6DC4">
        <w:rPr>
          <w:rFonts w:ascii="Times New Roman" w:hAnsi="Times New Roman" w:cs="Times New Roman"/>
          <w:sz w:val="24"/>
          <w:szCs w:val="24"/>
        </w:rPr>
        <w:t>ат выступления, на котором несколько стартап</w:t>
      </w:r>
      <w:r w:rsidR="00181B1D" w:rsidRPr="009E6DC4">
        <w:rPr>
          <w:rFonts w:ascii="Times New Roman" w:hAnsi="Times New Roman" w:cs="Times New Roman"/>
          <w:sz w:val="24"/>
          <w:szCs w:val="24"/>
        </w:rPr>
        <w:t>-</w:t>
      </w:r>
      <w:r w:rsidRPr="009E6DC4">
        <w:rPr>
          <w:rFonts w:ascii="Times New Roman" w:hAnsi="Times New Roman" w:cs="Times New Roman"/>
          <w:sz w:val="24"/>
          <w:szCs w:val="24"/>
        </w:rPr>
        <w:t xml:space="preserve"> проектов свои презентации перед аудиторией инвесторов, экспертов или представителей акселераторов за ограниченное время.</w:t>
      </w:r>
    </w:p>
    <w:p w14:paraId="144CDE08" w14:textId="4549846F" w:rsidR="001E528B" w:rsidRPr="009E6DC4" w:rsidRDefault="001E528B" w:rsidP="009E6DC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1.</w:t>
      </w:r>
      <w:r w:rsidR="007E03CF" w:rsidRPr="009E6DC4">
        <w:rPr>
          <w:rFonts w:ascii="Times New Roman" w:hAnsi="Times New Roman" w:cs="Times New Roman"/>
          <w:sz w:val="24"/>
          <w:szCs w:val="24"/>
        </w:rPr>
        <w:t>4</w:t>
      </w:r>
      <w:r w:rsidRPr="009E6DC4">
        <w:rPr>
          <w:rFonts w:ascii="Times New Roman" w:hAnsi="Times New Roman" w:cs="Times New Roman"/>
          <w:sz w:val="24"/>
          <w:szCs w:val="24"/>
        </w:rPr>
        <w:t>. Оценка проекта осуществляется на основе новизны бизнес-решения, рыночной валидации, качества MVP и финансовой модели.</w:t>
      </w:r>
    </w:p>
    <w:p w14:paraId="63EE8C3B" w14:textId="0212412E" w:rsidR="001E528B" w:rsidRPr="009E6DC4" w:rsidRDefault="001E528B" w:rsidP="009E6DC4">
      <w:pPr>
        <w:tabs>
          <w:tab w:val="left" w:pos="426"/>
          <w:tab w:val="left" w:pos="567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1.</w:t>
      </w:r>
      <w:r w:rsidR="007E03CF" w:rsidRPr="009E6DC4">
        <w:rPr>
          <w:rFonts w:ascii="Times New Roman" w:hAnsi="Times New Roman" w:cs="Times New Roman"/>
          <w:sz w:val="24"/>
          <w:szCs w:val="24"/>
        </w:rPr>
        <w:t>5</w:t>
      </w:r>
      <w:r w:rsidRPr="009E6DC4">
        <w:rPr>
          <w:rFonts w:ascii="Times New Roman" w:hAnsi="Times New Roman" w:cs="Times New Roman"/>
          <w:sz w:val="24"/>
          <w:szCs w:val="24"/>
        </w:rPr>
        <w:t>.</w:t>
      </w:r>
      <w:r w:rsidR="00770A3C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Pr="009E6DC4">
        <w:rPr>
          <w:rFonts w:ascii="Times New Roman" w:hAnsi="Times New Roman" w:cs="Times New Roman"/>
          <w:sz w:val="24"/>
          <w:szCs w:val="24"/>
        </w:rPr>
        <w:t>Организационно-техническое сопровождение Конкурса осуществляет Управление проектной работы и предпринимательства (УПРиП) УУНиТ.</w:t>
      </w:r>
    </w:p>
    <w:p w14:paraId="7A619F95" w14:textId="77777777" w:rsidR="00E93314" w:rsidRPr="009E6DC4" w:rsidRDefault="00E93314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4564C0A" w14:textId="4E5CDDEF" w:rsidR="001E528B" w:rsidRPr="009E6DC4" w:rsidRDefault="001E528B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DC4">
        <w:rPr>
          <w:rFonts w:ascii="Times New Roman" w:hAnsi="Times New Roman" w:cs="Times New Roman"/>
          <w:b/>
          <w:bCs/>
          <w:sz w:val="24"/>
          <w:szCs w:val="24"/>
        </w:rPr>
        <w:t>2. Цели и задачи Конкурса</w:t>
      </w:r>
    </w:p>
    <w:p w14:paraId="6DAFE91B" w14:textId="1F41A605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2.1. Цель: выявление, поддержка и акселерация наиболее перспективных студенческих бизнес-проектов, а также отбор сильнейших команд УУНиТ для представления университета на Всероссийском конкурсе</w:t>
      </w:r>
      <w:r w:rsidR="00785492" w:rsidRPr="009E6DC4">
        <w:rPr>
          <w:rFonts w:ascii="Times New Roman" w:hAnsi="Times New Roman" w:cs="Times New Roman"/>
          <w:sz w:val="24"/>
          <w:szCs w:val="24"/>
        </w:rPr>
        <w:t xml:space="preserve"> выпускных квалификационных работ</w:t>
      </w:r>
      <w:r w:rsidR="00C17013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="00785492" w:rsidRPr="009E6DC4">
        <w:rPr>
          <w:rFonts w:ascii="Times New Roman" w:hAnsi="Times New Roman" w:cs="Times New Roman"/>
          <w:sz w:val="24"/>
          <w:szCs w:val="24"/>
        </w:rPr>
        <w:t>в формате «Стартап как диплом»</w:t>
      </w:r>
      <w:r w:rsidR="00A121D6" w:rsidRPr="009E6DC4">
        <w:rPr>
          <w:rFonts w:ascii="Times New Roman" w:hAnsi="Times New Roman" w:cs="Times New Roman"/>
          <w:sz w:val="24"/>
          <w:szCs w:val="24"/>
        </w:rPr>
        <w:t xml:space="preserve"> Министерства науки и высшего образования РФ</w:t>
      </w:r>
      <w:r w:rsidRPr="009E6DC4">
        <w:rPr>
          <w:rFonts w:ascii="Times New Roman" w:hAnsi="Times New Roman" w:cs="Times New Roman"/>
          <w:sz w:val="24"/>
          <w:szCs w:val="24"/>
        </w:rPr>
        <w:t>.</w:t>
      </w:r>
    </w:p>
    <w:p w14:paraId="108EA9F9" w14:textId="77777777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2.2. Задачи:</w:t>
      </w:r>
    </w:p>
    <w:p w14:paraId="4C1B5DFE" w14:textId="15C1D9C8" w:rsidR="001E528B" w:rsidRPr="009E6DC4" w:rsidRDefault="00013ED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-</w:t>
      </w:r>
      <w:r w:rsidR="001E528B" w:rsidRPr="009E6DC4">
        <w:rPr>
          <w:rFonts w:ascii="Times New Roman" w:hAnsi="Times New Roman" w:cs="Times New Roman"/>
          <w:sz w:val="24"/>
          <w:szCs w:val="24"/>
        </w:rPr>
        <w:t>трансформация процедуры ГИА в реальный инвестиционн</w:t>
      </w:r>
      <w:r w:rsidR="00D83B52" w:rsidRPr="009E6DC4">
        <w:rPr>
          <w:rFonts w:ascii="Times New Roman" w:hAnsi="Times New Roman" w:cs="Times New Roman"/>
          <w:sz w:val="24"/>
          <w:szCs w:val="24"/>
        </w:rPr>
        <w:t>ую презентацию</w:t>
      </w:r>
      <w:r w:rsidR="001E528B" w:rsidRPr="009E6DC4">
        <w:rPr>
          <w:rFonts w:ascii="Times New Roman" w:hAnsi="Times New Roman" w:cs="Times New Roman"/>
          <w:sz w:val="24"/>
          <w:szCs w:val="24"/>
        </w:rPr>
        <w:t>;</w:t>
      </w:r>
    </w:p>
    <w:p w14:paraId="50F1BD60" w14:textId="7ECBC084" w:rsidR="001E528B" w:rsidRPr="009E6DC4" w:rsidRDefault="00013ED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- </w:t>
      </w:r>
      <w:r w:rsidR="00B05B91" w:rsidRPr="009E6DC4">
        <w:rPr>
          <w:rFonts w:ascii="Times New Roman" w:hAnsi="Times New Roman" w:cs="Times New Roman"/>
          <w:sz w:val="24"/>
          <w:szCs w:val="24"/>
        </w:rPr>
        <w:t>ф</w:t>
      </w:r>
      <w:r w:rsidR="001E528B" w:rsidRPr="009E6DC4">
        <w:rPr>
          <w:rFonts w:ascii="Times New Roman" w:hAnsi="Times New Roman" w:cs="Times New Roman"/>
          <w:sz w:val="24"/>
          <w:szCs w:val="24"/>
        </w:rPr>
        <w:t>ормирование портфеля коммерциализуемых проектов УУНиТ;</w:t>
      </w:r>
    </w:p>
    <w:p w14:paraId="64FAFF7D" w14:textId="7F34DDA0" w:rsidR="001E528B" w:rsidRPr="009E6DC4" w:rsidRDefault="00013ED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-</w:t>
      </w:r>
      <w:r w:rsidR="001E528B" w:rsidRPr="009E6DC4">
        <w:rPr>
          <w:rFonts w:ascii="Times New Roman" w:hAnsi="Times New Roman" w:cs="Times New Roman"/>
          <w:sz w:val="24"/>
          <w:szCs w:val="24"/>
        </w:rPr>
        <w:t>привлечение индустриальных партнеров, бизнес-ангелов и фондов к оценке студенческих разработок;</w:t>
      </w:r>
    </w:p>
    <w:p w14:paraId="0C2842AB" w14:textId="19D8825A" w:rsidR="001E528B" w:rsidRPr="009E6DC4" w:rsidRDefault="00013ED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-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популяризация форматов технологического, социального, образовательного </w:t>
      </w:r>
      <w:r w:rsidR="00796363" w:rsidRPr="009E6DC4">
        <w:rPr>
          <w:rFonts w:ascii="Times New Roman" w:hAnsi="Times New Roman" w:cs="Times New Roman"/>
          <w:sz w:val="24"/>
          <w:szCs w:val="24"/>
        </w:rPr>
        <w:t xml:space="preserve">и </w:t>
      </w:r>
      <w:r w:rsidR="001E528B" w:rsidRPr="009E6DC4">
        <w:rPr>
          <w:rFonts w:ascii="Times New Roman" w:hAnsi="Times New Roman" w:cs="Times New Roman"/>
          <w:sz w:val="24"/>
          <w:szCs w:val="24"/>
        </w:rPr>
        <w:t>креативного предпринимательства.</w:t>
      </w:r>
    </w:p>
    <w:p w14:paraId="7F924EF1" w14:textId="77777777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AEB75ED" w14:textId="7B6B7A1D" w:rsidR="001E528B" w:rsidRPr="009E6DC4" w:rsidRDefault="001E528B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DC4">
        <w:rPr>
          <w:rFonts w:ascii="Times New Roman" w:hAnsi="Times New Roman" w:cs="Times New Roman"/>
          <w:b/>
          <w:bCs/>
          <w:sz w:val="24"/>
          <w:szCs w:val="24"/>
        </w:rPr>
        <w:t>3. Участники и требования к проектам</w:t>
      </w:r>
    </w:p>
    <w:p w14:paraId="2617E109" w14:textId="40C5091C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3.1. К участию в Конкурсе </w:t>
      </w:r>
      <w:r w:rsidR="00770A3C" w:rsidRPr="009E6DC4">
        <w:rPr>
          <w:rFonts w:ascii="Times New Roman" w:hAnsi="Times New Roman" w:cs="Times New Roman"/>
          <w:sz w:val="24"/>
          <w:szCs w:val="24"/>
        </w:rPr>
        <w:t xml:space="preserve">ВКРС </w:t>
      </w:r>
      <w:r w:rsidRPr="009E6DC4">
        <w:rPr>
          <w:rFonts w:ascii="Times New Roman" w:hAnsi="Times New Roman" w:cs="Times New Roman"/>
          <w:sz w:val="24"/>
          <w:szCs w:val="24"/>
        </w:rPr>
        <w:t xml:space="preserve">допускаются обучающиеся УУНиТ (бакалавриат, специалитет, магистратура), зарегистрировавшие свою ВКР в формате стартап-проекта в соответствии с п. </w:t>
      </w:r>
      <w:r w:rsidR="009C07D7" w:rsidRPr="009E6DC4">
        <w:rPr>
          <w:rFonts w:ascii="Times New Roman" w:hAnsi="Times New Roman" w:cs="Times New Roman"/>
          <w:sz w:val="24"/>
          <w:szCs w:val="24"/>
        </w:rPr>
        <w:t>1.3.5</w:t>
      </w:r>
      <w:r w:rsidRPr="009E6DC4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238548067"/>
      <w:r w:rsidR="00770A3C" w:rsidRPr="009E6DC4">
        <w:rPr>
          <w:rFonts w:ascii="Times New Roman" w:hAnsi="Times New Roman" w:cs="Times New Roman"/>
          <w:sz w:val="24"/>
          <w:szCs w:val="24"/>
        </w:rPr>
        <w:t>Порядка</w:t>
      </w:r>
      <w:bookmarkEnd w:id="2"/>
      <w:r w:rsidRPr="009E6DC4">
        <w:rPr>
          <w:rFonts w:ascii="Times New Roman" w:hAnsi="Times New Roman" w:cs="Times New Roman"/>
          <w:sz w:val="24"/>
          <w:szCs w:val="24"/>
        </w:rPr>
        <w:t>.</w:t>
      </w:r>
    </w:p>
    <w:p w14:paraId="7D20EB3C" w14:textId="7D4E83F9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3.2. Команда проекта может состоять из 1</w:t>
      </w:r>
      <w:r w:rsidR="00232C10" w:rsidRPr="009E6DC4">
        <w:rPr>
          <w:rFonts w:ascii="Times New Roman" w:hAnsi="Times New Roman" w:cs="Times New Roman"/>
          <w:sz w:val="24"/>
          <w:szCs w:val="24"/>
        </w:rPr>
        <w:t>-</w:t>
      </w:r>
      <w:r w:rsidRPr="009E6DC4">
        <w:rPr>
          <w:rFonts w:ascii="Times New Roman" w:hAnsi="Times New Roman" w:cs="Times New Roman"/>
          <w:sz w:val="24"/>
          <w:szCs w:val="24"/>
        </w:rPr>
        <w:t>5 человек. Допускается межфакультетский характер команд</w:t>
      </w:r>
      <w:r w:rsidR="00770A3C" w:rsidRPr="009E6DC4">
        <w:rPr>
          <w:rFonts w:ascii="Times New Roman" w:hAnsi="Times New Roman" w:cs="Times New Roman"/>
          <w:sz w:val="24"/>
          <w:szCs w:val="24"/>
        </w:rPr>
        <w:t>.</w:t>
      </w:r>
    </w:p>
    <w:p w14:paraId="72ED5C3F" w14:textId="7EE0B00D" w:rsidR="00C70F61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3.3.</w:t>
      </w:r>
      <w:r w:rsidR="000042E4" w:rsidRPr="009E6DC4">
        <w:rPr>
          <w:rFonts w:ascii="Times New Roman" w:hAnsi="Times New Roman" w:cs="Times New Roman"/>
          <w:sz w:val="24"/>
          <w:szCs w:val="24"/>
        </w:rPr>
        <w:t xml:space="preserve"> Выпускная квалификационная работа в формате с</w:t>
      </w:r>
      <w:r w:rsidR="00C70F61" w:rsidRPr="009E6DC4">
        <w:rPr>
          <w:rFonts w:ascii="Times New Roman" w:hAnsi="Times New Roman" w:cs="Times New Roman"/>
          <w:sz w:val="24"/>
          <w:szCs w:val="24"/>
        </w:rPr>
        <w:t>тартап-проект</w:t>
      </w:r>
      <w:r w:rsidR="00770A3C" w:rsidRPr="009E6DC4">
        <w:rPr>
          <w:rFonts w:ascii="Times New Roman" w:hAnsi="Times New Roman" w:cs="Times New Roman"/>
          <w:sz w:val="24"/>
          <w:szCs w:val="24"/>
        </w:rPr>
        <w:t>а</w:t>
      </w:r>
      <w:r w:rsidR="00C70F61" w:rsidRPr="009E6DC4">
        <w:rPr>
          <w:rFonts w:ascii="Times New Roman" w:hAnsi="Times New Roman" w:cs="Times New Roman"/>
          <w:sz w:val="24"/>
          <w:szCs w:val="24"/>
        </w:rPr>
        <w:t xml:space="preserve">, </w:t>
      </w:r>
      <w:r w:rsidR="007D15B8" w:rsidRPr="009E6DC4">
        <w:rPr>
          <w:rFonts w:ascii="Times New Roman" w:hAnsi="Times New Roman" w:cs="Times New Roman"/>
          <w:sz w:val="24"/>
          <w:szCs w:val="24"/>
        </w:rPr>
        <w:t>поданн</w:t>
      </w:r>
      <w:r w:rsidR="000042E4" w:rsidRPr="009E6DC4">
        <w:rPr>
          <w:rFonts w:ascii="Times New Roman" w:hAnsi="Times New Roman" w:cs="Times New Roman"/>
          <w:sz w:val="24"/>
          <w:szCs w:val="24"/>
        </w:rPr>
        <w:t>ая</w:t>
      </w:r>
      <w:r w:rsidR="007D15B8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="00E45918" w:rsidRPr="009E6DC4">
        <w:rPr>
          <w:rFonts w:ascii="Times New Roman" w:hAnsi="Times New Roman" w:cs="Times New Roman"/>
          <w:sz w:val="24"/>
          <w:szCs w:val="24"/>
        </w:rPr>
        <w:t>на конкурс,</w:t>
      </w:r>
      <w:r w:rsidR="007D15B8" w:rsidRPr="009E6DC4">
        <w:rPr>
          <w:rFonts w:ascii="Times New Roman" w:hAnsi="Times New Roman" w:cs="Times New Roman"/>
          <w:sz w:val="24"/>
          <w:szCs w:val="24"/>
        </w:rPr>
        <w:t xml:space="preserve"> должн</w:t>
      </w:r>
      <w:r w:rsidR="000042E4" w:rsidRPr="009E6DC4">
        <w:rPr>
          <w:rFonts w:ascii="Times New Roman" w:hAnsi="Times New Roman" w:cs="Times New Roman"/>
          <w:sz w:val="24"/>
          <w:szCs w:val="24"/>
        </w:rPr>
        <w:t>а</w:t>
      </w:r>
      <w:r w:rsidR="007D15B8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="00C70F61" w:rsidRPr="009E6DC4">
        <w:rPr>
          <w:rFonts w:ascii="Times New Roman" w:hAnsi="Times New Roman" w:cs="Times New Roman"/>
          <w:sz w:val="24"/>
          <w:szCs w:val="24"/>
        </w:rPr>
        <w:t>отвечать</w:t>
      </w:r>
      <w:r w:rsidR="007D15B8" w:rsidRPr="009E6DC4">
        <w:rPr>
          <w:rFonts w:ascii="Times New Roman" w:hAnsi="Times New Roman" w:cs="Times New Roman"/>
          <w:sz w:val="24"/>
          <w:szCs w:val="24"/>
        </w:rPr>
        <w:t xml:space="preserve">, согласно п. 2.4 </w:t>
      </w:r>
      <w:r w:rsidR="00770A3C" w:rsidRPr="009E6DC4">
        <w:rPr>
          <w:rFonts w:ascii="Times New Roman" w:hAnsi="Times New Roman" w:cs="Times New Roman"/>
          <w:sz w:val="24"/>
          <w:szCs w:val="24"/>
        </w:rPr>
        <w:t>Порядка</w:t>
      </w:r>
      <w:r w:rsidR="007D15B8" w:rsidRPr="009E6DC4">
        <w:rPr>
          <w:rFonts w:ascii="Times New Roman" w:hAnsi="Times New Roman" w:cs="Times New Roman"/>
          <w:sz w:val="24"/>
          <w:szCs w:val="24"/>
        </w:rPr>
        <w:t>,</w:t>
      </w:r>
      <w:r w:rsidR="00C70F61" w:rsidRPr="009E6DC4">
        <w:rPr>
          <w:rFonts w:ascii="Times New Roman" w:hAnsi="Times New Roman" w:cs="Times New Roman"/>
          <w:sz w:val="24"/>
          <w:szCs w:val="24"/>
        </w:rPr>
        <w:t xml:space="preserve"> минимум одному из </w:t>
      </w:r>
      <w:r w:rsidR="007D15B8" w:rsidRPr="009E6DC4">
        <w:rPr>
          <w:rFonts w:ascii="Times New Roman" w:hAnsi="Times New Roman" w:cs="Times New Roman"/>
          <w:sz w:val="24"/>
          <w:szCs w:val="24"/>
        </w:rPr>
        <w:t>т</w:t>
      </w:r>
      <w:r w:rsidR="00C70F61" w:rsidRPr="009E6DC4">
        <w:rPr>
          <w:rFonts w:ascii="Times New Roman" w:hAnsi="Times New Roman" w:cs="Times New Roman"/>
          <w:sz w:val="24"/>
          <w:szCs w:val="24"/>
        </w:rPr>
        <w:t>ребований</w:t>
      </w:r>
      <w:r w:rsidR="007D15B8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="00770A3C" w:rsidRPr="009E6DC4">
        <w:rPr>
          <w:rFonts w:ascii="Times New Roman" w:hAnsi="Times New Roman" w:cs="Times New Roman"/>
          <w:sz w:val="24"/>
          <w:szCs w:val="24"/>
        </w:rPr>
        <w:t>(</w:t>
      </w:r>
      <w:r w:rsidR="00C70F61" w:rsidRPr="009E6DC4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770A3C" w:rsidRPr="009E6DC4">
        <w:rPr>
          <w:rFonts w:ascii="Times New Roman" w:hAnsi="Times New Roman" w:cs="Times New Roman"/>
          <w:sz w:val="24"/>
          <w:szCs w:val="24"/>
        </w:rPr>
        <w:t xml:space="preserve">№ </w:t>
      </w:r>
      <w:r w:rsidR="00C70F61" w:rsidRPr="009E6DC4">
        <w:rPr>
          <w:rFonts w:ascii="Times New Roman" w:hAnsi="Times New Roman" w:cs="Times New Roman"/>
          <w:sz w:val="24"/>
          <w:szCs w:val="24"/>
        </w:rPr>
        <w:t>1</w:t>
      </w:r>
      <w:r w:rsidR="007D15B8" w:rsidRPr="009E6DC4">
        <w:rPr>
          <w:rFonts w:ascii="Times New Roman" w:hAnsi="Times New Roman" w:cs="Times New Roman"/>
          <w:sz w:val="24"/>
          <w:szCs w:val="24"/>
        </w:rPr>
        <w:t>)</w:t>
      </w:r>
      <w:r w:rsidR="00FC251C" w:rsidRPr="009E6DC4">
        <w:rPr>
          <w:rFonts w:ascii="Times New Roman" w:hAnsi="Times New Roman" w:cs="Times New Roman"/>
          <w:sz w:val="24"/>
          <w:szCs w:val="24"/>
        </w:rPr>
        <w:t xml:space="preserve"> и иметь структуру в </w:t>
      </w:r>
      <w:r w:rsidR="00E13D6C" w:rsidRPr="009E6DC4">
        <w:rPr>
          <w:rFonts w:ascii="Times New Roman" w:hAnsi="Times New Roman" w:cs="Times New Roman"/>
          <w:sz w:val="24"/>
          <w:szCs w:val="24"/>
        </w:rPr>
        <w:t>соответствии</w:t>
      </w:r>
      <w:r w:rsidR="00FC251C" w:rsidRPr="009E6DC4">
        <w:rPr>
          <w:rFonts w:ascii="Times New Roman" w:hAnsi="Times New Roman" w:cs="Times New Roman"/>
          <w:sz w:val="24"/>
          <w:szCs w:val="24"/>
        </w:rPr>
        <w:t xml:space="preserve"> с </w:t>
      </w:r>
      <w:r w:rsidR="00770A3C" w:rsidRPr="009E6DC4">
        <w:rPr>
          <w:rFonts w:ascii="Times New Roman" w:hAnsi="Times New Roman" w:cs="Times New Roman"/>
          <w:sz w:val="24"/>
          <w:szCs w:val="24"/>
        </w:rPr>
        <w:t xml:space="preserve">разделом </w:t>
      </w:r>
      <w:r w:rsidR="00FC251C" w:rsidRPr="009E6DC4">
        <w:rPr>
          <w:rFonts w:ascii="Times New Roman" w:hAnsi="Times New Roman" w:cs="Times New Roman"/>
          <w:sz w:val="24"/>
          <w:szCs w:val="24"/>
        </w:rPr>
        <w:t xml:space="preserve">5 </w:t>
      </w:r>
      <w:r w:rsidR="00770A3C" w:rsidRPr="009E6DC4">
        <w:rPr>
          <w:rFonts w:ascii="Times New Roman" w:hAnsi="Times New Roman" w:cs="Times New Roman"/>
          <w:sz w:val="24"/>
          <w:szCs w:val="24"/>
        </w:rPr>
        <w:t xml:space="preserve">Порядка </w:t>
      </w:r>
      <w:r w:rsidR="009E6DC4">
        <w:rPr>
          <w:rFonts w:ascii="Times New Roman" w:hAnsi="Times New Roman" w:cs="Times New Roman"/>
          <w:sz w:val="24"/>
          <w:szCs w:val="24"/>
        </w:rPr>
        <w:br/>
      </w:r>
      <w:r w:rsidR="00FC251C" w:rsidRPr="009E6DC4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770A3C" w:rsidRPr="009E6DC4">
        <w:rPr>
          <w:rFonts w:ascii="Times New Roman" w:hAnsi="Times New Roman" w:cs="Times New Roman"/>
          <w:sz w:val="24"/>
          <w:szCs w:val="24"/>
        </w:rPr>
        <w:t xml:space="preserve">№ </w:t>
      </w:r>
      <w:r w:rsidR="00FC251C" w:rsidRPr="009E6DC4">
        <w:rPr>
          <w:rFonts w:ascii="Times New Roman" w:hAnsi="Times New Roman" w:cs="Times New Roman"/>
          <w:sz w:val="24"/>
          <w:szCs w:val="24"/>
        </w:rPr>
        <w:t>3)</w:t>
      </w:r>
      <w:r w:rsidR="00C70F61" w:rsidRPr="009E6DC4">
        <w:rPr>
          <w:rFonts w:ascii="Times New Roman" w:hAnsi="Times New Roman" w:cs="Times New Roman"/>
          <w:sz w:val="24"/>
          <w:szCs w:val="24"/>
        </w:rPr>
        <w:t>.</w:t>
      </w:r>
    </w:p>
    <w:p w14:paraId="16F8DC0B" w14:textId="5CE71379" w:rsidR="001E528B" w:rsidRPr="009E6DC4" w:rsidRDefault="00C70F61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3.4</w:t>
      </w:r>
      <w:r w:rsidR="00770A3C" w:rsidRPr="009E6DC4">
        <w:rPr>
          <w:rFonts w:ascii="Times New Roman" w:hAnsi="Times New Roman" w:cs="Times New Roman"/>
          <w:sz w:val="24"/>
          <w:szCs w:val="24"/>
        </w:rPr>
        <w:t>.</w:t>
      </w:r>
      <w:r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="00D56AFD" w:rsidRPr="009E6DC4">
        <w:rPr>
          <w:rFonts w:ascii="Times New Roman" w:hAnsi="Times New Roman" w:cs="Times New Roman"/>
          <w:sz w:val="24"/>
          <w:szCs w:val="24"/>
        </w:rPr>
        <w:t>П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роект должен успешно пройти первичный отбор </w:t>
      </w:r>
      <w:r w:rsidR="009F6D08" w:rsidRPr="009E6DC4">
        <w:rPr>
          <w:rFonts w:ascii="Times New Roman" w:hAnsi="Times New Roman" w:cs="Times New Roman"/>
          <w:sz w:val="24"/>
          <w:szCs w:val="24"/>
        </w:rPr>
        <w:t>э</w:t>
      </w:r>
      <w:r w:rsidR="001E528B" w:rsidRPr="009E6DC4">
        <w:rPr>
          <w:rFonts w:ascii="Times New Roman" w:hAnsi="Times New Roman" w:cs="Times New Roman"/>
          <w:sz w:val="24"/>
          <w:szCs w:val="24"/>
        </w:rPr>
        <w:t>кспертной группой УУНиТ (набрать не менее 17 баллов по матрице оценки</w:t>
      </w:r>
      <w:r w:rsidR="009F6D08" w:rsidRPr="009E6DC4"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 п. 4.4.2 </w:t>
      </w:r>
      <w:r w:rsidR="00770A3C" w:rsidRPr="009E6DC4">
        <w:rPr>
          <w:rFonts w:ascii="Times New Roman" w:hAnsi="Times New Roman" w:cs="Times New Roman"/>
          <w:sz w:val="24"/>
          <w:szCs w:val="24"/>
        </w:rPr>
        <w:t>Порядка</w:t>
      </w:r>
      <w:r w:rsidR="00D07BB6" w:rsidRPr="009E6DC4">
        <w:rPr>
          <w:rFonts w:ascii="Times New Roman" w:hAnsi="Times New Roman" w:cs="Times New Roman"/>
          <w:sz w:val="24"/>
          <w:szCs w:val="24"/>
        </w:rPr>
        <w:t xml:space="preserve"> (Приложение № 2)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) и иметь </w:t>
      </w:r>
      <w:r w:rsidR="00E45918" w:rsidRPr="009E6DC4">
        <w:rPr>
          <w:rFonts w:ascii="Times New Roman" w:hAnsi="Times New Roman" w:cs="Times New Roman"/>
          <w:sz w:val="24"/>
          <w:szCs w:val="24"/>
        </w:rPr>
        <w:t>документы,</w:t>
      </w:r>
      <w:r w:rsidRPr="009E6DC4">
        <w:rPr>
          <w:rFonts w:ascii="Times New Roman" w:hAnsi="Times New Roman" w:cs="Times New Roman"/>
          <w:sz w:val="24"/>
          <w:szCs w:val="24"/>
        </w:rPr>
        <w:t xml:space="preserve"> подтверждающие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 привлечение индустриального партнера.</w:t>
      </w:r>
    </w:p>
    <w:p w14:paraId="79C63455" w14:textId="19E34F1E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3.</w:t>
      </w:r>
      <w:r w:rsidR="00770A3C" w:rsidRPr="009E6DC4">
        <w:rPr>
          <w:rFonts w:ascii="Times New Roman" w:hAnsi="Times New Roman" w:cs="Times New Roman"/>
          <w:sz w:val="24"/>
          <w:szCs w:val="24"/>
        </w:rPr>
        <w:t>5</w:t>
      </w:r>
      <w:r w:rsidRPr="009E6DC4">
        <w:rPr>
          <w:rFonts w:ascii="Times New Roman" w:hAnsi="Times New Roman" w:cs="Times New Roman"/>
          <w:sz w:val="24"/>
          <w:szCs w:val="24"/>
        </w:rPr>
        <w:t>. Направления проектов</w:t>
      </w:r>
      <w:r w:rsidR="00A4293E" w:rsidRPr="009E6DC4">
        <w:rPr>
          <w:rFonts w:ascii="Times New Roman" w:hAnsi="Times New Roman" w:cs="Times New Roman"/>
          <w:sz w:val="24"/>
          <w:szCs w:val="24"/>
        </w:rPr>
        <w:t xml:space="preserve"> участвующих в конкурсе</w:t>
      </w:r>
      <w:r w:rsidR="00770A3C" w:rsidRPr="009E6DC4">
        <w:rPr>
          <w:rFonts w:ascii="Times New Roman" w:hAnsi="Times New Roman" w:cs="Times New Roman"/>
          <w:sz w:val="24"/>
          <w:szCs w:val="24"/>
        </w:rPr>
        <w:t xml:space="preserve"> ВКРС,</w:t>
      </w:r>
      <w:r w:rsidR="00A4293E" w:rsidRPr="009E6DC4">
        <w:rPr>
          <w:rFonts w:ascii="Times New Roman" w:hAnsi="Times New Roman" w:cs="Times New Roman"/>
          <w:sz w:val="24"/>
          <w:szCs w:val="24"/>
        </w:rPr>
        <w:t xml:space="preserve"> могут быть представлены в соответствии с п. 2.1 </w:t>
      </w:r>
      <w:r w:rsidR="00770A3C" w:rsidRPr="009E6DC4">
        <w:rPr>
          <w:rFonts w:ascii="Times New Roman" w:hAnsi="Times New Roman" w:cs="Times New Roman"/>
          <w:sz w:val="24"/>
          <w:szCs w:val="24"/>
        </w:rPr>
        <w:t>Порядка.</w:t>
      </w:r>
    </w:p>
    <w:p w14:paraId="447A6AFB" w14:textId="77777777" w:rsidR="00A4293E" w:rsidRPr="009E6DC4" w:rsidRDefault="00A4293E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3D28C1A" w14:textId="77777777" w:rsidR="001E528B" w:rsidRPr="009E6DC4" w:rsidRDefault="001E528B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DC4">
        <w:rPr>
          <w:rFonts w:ascii="Times New Roman" w:hAnsi="Times New Roman" w:cs="Times New Roman"/>
          <w:b/>
          <w:bCs/>
          <w:sz w:val="24"/>
          <w:szCs w:val="24"/>
        </w:rPr>
        <w:t>4. Этапы и сроки проведения Конкурса</w:t>
      </w:r>
      <w:r w:rsidR="00C70F61" w:rsidRPr="009E6DC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F559895" w14:textId="346C5B4E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Конкурс интегрирован в учебный цикл и включает следующие этапы:</w:t>
      </w:r>
    </w:p>
    <w:p w14:paraId="4A407A47" w14:textId="3BBB9AAD" w:rsidR="001E528B" w:rsidRPr="009E6DC4" w:rsidRDefault="00770A3C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4.1. </w:t>
      </w:r>
      <w:r w:rsidR="001E528B" w:rsidRPr="009E6DC4">
        <w:rPr>
          <w:rFonts w:ascii="Times New Roman" w:hAnsi="Times New Roman" w:cs="Times New Roman"/>
          <w:sz w:val="24"/>
          <w:szCs w:val="24"/>
        </w:rPr>
        <w:t>Этап 1. Университетский квалификационный отбор (ноябрь – декабрь)</w:t>
      </w:r>
      <w:r w:rsidR="00F10479" w:rsidRPr="009E6DC4">
        <w:rPr>
          <w:rFonts w:ascii="Times New Roman" w:hAnsi="Times New Roman" w:cs="Times New Roman"/>
          <w:sz w:val="24"/>
          <w:szCs w:val="24"/>
        </w:rPr>
        <w:t>.</w:t>
      </w:r>
    </w:p>
    <w:p w14:paraId="269FC478" w14:textId="2815826B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Проводится </w:t>
      </w:r>
      <w:r w:rsidR="008700F1" w:rsidRPr="009E6DC4">
        <w:rPr>
          <w:rFonts w:ascii="Times New Roman" w:hAnsi="Times New Roman" w:cs="Times New Roman"/>
          <w:sz w:val="24"/>
          <w:szCs w:val="24"/>
        </w:rPr>
        <w:t>э</w:t>
      </w:r>
      <w:r w:rsidRPr="009E6DC4">
        <w:rPr>
          <w:rFonts w:ascii="Times New Roman" w:hAnsi="Times New Roman" w:cs="Times New Roman"/>
          <w:sz w:val="24"/>
          <w:szCs w:val="24"/>
        </w:rPr>
        <w:t xml:space="preserve">кспертной группой УУНиТ </w:t>
      </w:r>
      <w:r w:rsidR="00D043CE" w:rsidRPr="009E6DC4">
        <w:rPr>
          <w:rFonts w:ascii="Times New Roman" w:hAnsi="Times New Roman" w:cs="Times New Roman"/>
          <w:sz w:val="24"/>
          <w:szCs w:val="24"/>
        </w:rPr>
        <w:t xml:space="preserve">по критериям и в соответствии с </w:t>
      </w:r>
      <w:r w:rsidR="00770A3C" w:rsidRPr="009E6DC4">
        <w:rPr>
          <w:rFonts w:ascii="Times New Roman" w:hAnsi="Times New Roman" w:cs="Times New Roman"/>
          <w:sz w:val="24"/>
          <w:szCs w:val="24"/>
        </w:rPr>
        <w:t>Порядком</w:t>
      </w:r>
      <w:r w:rsidRPr="009E6DC4">
        <w:rPr>
          <w:rFonts w:ascii="Times New Roman" w:hAnsi="Times New Roman" w:cs="Times New Roman"/>
          <w:sz w:val="24"/>
          <w:szCs w:val="24"/>
        </w:rPr>
        <w:t>.</w:t>
      </w:r>
    </w:p>
    <w:p w14:paraId="5A40FECB" w14:textId="77777777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Формат: открытые питч-сессии (5-7 мин выступление + 5-10 мин вопросы).</w:t>
      </w:r>
    </w:p>
    <w:p w14:paraId="0A7B8B5D" w14:textId="77777777" w:rsidR="001E528B" w:rsidRPr="009E6DC4" w:rsidRDefault="00FF3715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По итогам мероприятия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 формир</w:t>
      </w:r>
      <w:r w:rsidRPr="009E6DC4">
        <w:rPr>
          <w:rFonts w:ascii="Times New Roman" w:hAnsi="Times New Roman" w:cs="Times New Roman"/>
          <w:sz w:val="24"/>
          <w:szCs w:val="24"/>
        </w:rPr>
        <w:t>уется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Pr="009E6DC4">
        <w:rPr>
          <w:rFonts w:ascii="Times New Roman" w:hAnsi="Times New Roman" w:cs="Times New Roman"/>
          <w:sz w:val="24"/>
          <w:szCs w:val="24"/>
        </w:rPr>
        <w:t>список допущенных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 участников Конкурса</w:t>
      </w:r>
      <w:r w:rsidRPr="009E6DC4">
        <w:rPr>
          <w:rFonts w:ascii="Times New Roman" w:hAnsi="Times New Roman" w:cs="Times New Roman"/>
          <w:sz w:val="24"/>
          <w:szCs w:val="24"/>
        </w:rPr>
        <w:t>.</w:t>
      </w:r>
    </w:p>
    <w:p w14:paraId="0EF9A5FB" w14:textId="2C5808C0" w:rsidR="001E528B" w:rsidRPr="009E6DC4" w:rsidRDefault="00770A3C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4.2. </w:t>
      </w:r>
      <w:r w:rsidR="001E528B" w:rsidRPr="009E6DC4">
        <w:rPr>
          <w:rFonts w:ascii="Times New Roman" w:hAnsi="Times New Roman" w:cs="Times New Roman"/>
          <w:sz w:val="24"/>
          <w:szCs w:val="24"/>
        </w:rPr>
        <w:t>Этап 2. Университетская предзащита (февраль – апрель)</w:t>
      </w:r>
      <w:r w:rsidR="00F13C2E" w:rsidRPr="009E6DC4">
        <w:rPr>
          <w:rFonts w:ascii="Times New Roman" w:hAnsi="Times New Roman" w:cs="Times New Roman"/>
          <w:sz w:val="24"/>
          <w:szCs w:val="24"/>
        </w:rPr>
        <w:t>.</w:t>
      </w:r>
    </w:p>
    <w:p w14:paraId="1A6134ED" w14:textId="0B3F4ABA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За 60 дней до ГИА проводится публичная предварительная защита (предзащита) перед </w:t>
      </w:r>
      <w:r w:rsidR="00F13C2E" w:rsidRPr="009E6DC4">
        <w:rPr>
          <w:rFonts w:ascii="Times New Roman" w:hAnsi="Times New Roman" w:cs="Times New Roman"/>
          <w:sz w:val="24"/>
          <w:szCs w:val="24"/>
        </w:rPr>
        <w:t>э</w:t>
      </w:r>
      <w:r w:rsidRPr="009E6DC4">
        <w:rPr>
          <w:rFonts w:ascii="Times New Roman" w:hAnsi="Times New Roman" w:cs="Times New Roman"/>
          <w:sz w:val="24"/>
          <w:szCs w:val="24"/>
        </w:rPr>
        <w:t>кспертной группой</w:t>
      </w:r>
      <w:r w:rsidR="008E4756" w:rsidRPr="009E6DC4">
        <w:rPr>
          <w:rFonts w:ascii="Times New Roman" w:hAnsi="Times New Roman" w:cs="Times New Roman"/>
          <w:sz w:val="24"/>
          <w:szCs w:val="24"/>
        </w:rPr>
        <w:t xml:space="preserve"> всех проектов, которые прошли экспертную оценку</w:t>
      </w:r>
      <w:r w:rsidRPr="009E6DC4">
        <w:rPr>
          <w:rFonts w:ascii="Times New Roman" w:hAnsi="Times New Roman" w:cs="Times New Roman"/>
          <w:sz w:val="24"/>
          <w:szCs w:val="24"/>
        </w:rPr>
        <w:t>. Проекты, показавшие наличие MVP</w:t>
      </w:r>
      <w:r w:rsidR="008E4756" w:rsidRPr="009E6DC4">
        <w:rPr>
          <w:rFonts w:ascii="Times New Roman" w:hAnsi="Times New Roman" w:cs="Times New Roman"/>
          <w:sz w:val="24"/>
          <w:szCs w:val="24"/>
        </w:rPr>
        <w:t xml:space="preserve"> или</w:t>
      </w:r>
      <w:r w:rsidRPr="009E6DC4">
        <w:rPr>
          <w:rFonts w:ascii="Times New Roman" w:hAnsi="Times New Roman" w:cs="Times New Roman"/>
          <w:sz w:val="24"/>
          <w:szCs w:val="24"/>
        </w:rPr>
        <w:t xml:space="preserve"> первые продажи</w:t>
      </w:r>
      <w:r w:rsidR="00770A3C" w:rsidRPr="009E6DC4">
        <w:rPr>
          <w:rFonts w:ascii="Times New Roman" w:hAnsi="Times New Roman" w:cs="Times New Roman"/>
          <w:sz w:val="24"/>
          <w:szCs w:val="24"/>
        </w:rPr>
        <w:t>,</w:t>
      </w:r>
      <w:r w:rsidRPr="009E6DC4">
        <w:rPr>
          <w:rFonts w:ascii="Times New Roman" w:hAnsi="Times New Roman" w:cs="Times New Roman"/>
          <w:sz w:val="24"/>
          <w:szCs w:val="24"/>
        </w:rPr>
        <w:t xml:space="preserve"> или</w:t>
      </w:r>
      <w:r w:rsidR="00AA3517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="001259E4" w:rsidRPr="009E6DC4">
        <w:rPr>
          <w:rFonts w:ascii="Times New Roman" w:hAnsi="Times New Roman" w:cs="Times New Roman"/>
          <w:sz w:val="24"/>
          <w:szCs w:val="24"/>
        </w:rPr>
        <w:t>с</w:t>
      </w:r>
      <w:r w:rsidR="00E82860" w:rsidRPr="009E6DC4">
        <w:rPr>
          <w:rFonts w:ascii="Times New Roman" w:hAnsi="Times New Roman" w:cs="Times New Roman"/>
          <w:sz w:val="24"/>
          <w:szCs w:val="24"/>
        </w:rPr>
        <w:t>о</w:t>
      </w:r>
      <w:r w:rsidR="001259E4" w:rsidRPr="009E6DC4">
        <w:rPr>
          <w:rFonts w:ascii="Times New Roman" w:hAnsi="Times New Roman" w:cs="Times New Roman"/>
          <w:sz w:val="24"/>
          <w:szCs w:val="24"/>
        </w:rPr>
        <w:t xml:space="preserve">глашение о </w:t>
      </w:r>
      <w:r w:rsidR="00E82860" w:rsidRPr="009E6DC4">
        <w:rPr>
          <w:rFonts w:ascii="Times New Roman" w:hAnsi="Times New Roman" w:cs="Times New Roman"/>
          <w:sz w:val="24"/>
          <w:szCs w:val="24"/>
        </w:rPr>
        <w:t>намерениях</w:t>
      </w:r>
      <w:r w:rsidRPr="009E6DC4">
        <w:rPr>
          <w:rFonts w:ascii="Times New Roman" w:hAnsi="Times New Roman" w:cs="Times New Roman"/>
          <w:sz w:val="24"/>
          <w:szCs w:val="24"/>
        </w:rPr>
        <w:t xml:space="preserve">, допускаются к </w:t>
      </w:r>
      <w:r w:rsidR="00770A3C" w:rsidRPr="009E6DC4">
        <w:rPr>
          <w:rFonts w:ascii="Times New Roman" w:hAnsi="Times New Roman" w:cs="Times New Roman"/>
          <w:sz w:val="24"/>
          <w:szCs w:val="24"/>
        </w:rPr>
        <w:t>ф</w:t>
      </w:r>
      <w:r w:rsidRPr="009E6DC4">
        <w:rPr>
          <w:rFonts w:ascii="Times New Roman" w:hAnsi="Times New Roman" w:cs="Times New Roman"/>
          <w:sz w:val="24"/>
          <w:szCs w:val="24"/>
        </w:rPr>
        <w:t>иналу Конкурса</w:t>
      </w:r>
      <w:r w:rsidR="00770A3C" w:rsidRPr="009E6DC4">
        <w:rPr>
          <w:rFonts w:ascii="Times New Roman" w:hAnsi="Times New Roman" w:cs="Times New Roman"/>
          <w:sz w:val="24"/>
          <w:szCs w:val="24"/>
        </w:rPr>
        <w:t xml:space="preserve"> ВКРС</w:t>
      </w:r>
      <w:r w:rsidRPr="009E6DC4">
        <w:rPr>
          <w:rFonts w:ascii="Times New Roman" w:hAnsi="Times New Roman" w:cs="Times New Roman"/>
          <w:sz w:val="24"/>
          <w:szCs w:val="24"/>
        </w:rPr>
        <w:t>.</w:t>
      </w:r>
    </w:p>
    <w:p w14:paraId="68FF8E26" w14:textId="40AD1C07" w:rsidR="001E528B" w:rsidRPr="009E6DC4" w:rsidRDefault="00770A3C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4.3. </w:t>
      </w:r>
      <w:r w:rsidR="001E528B" w:rsidRPr="009E6DC4">
        <w:rPr>
          <w:rFonts w:ascii="Times New Roman" w:hAnsi="Times New Roman" w:cs="Times New Roman"/>
          <w:sz w:val="24"/>
          <w:szCs w:val="24"/>
        </w:rPr>
        <w:t>Этап 3. Финал Конкурса</w:t>
      </w:r>
      <w:r w:rsidRPr="009E6DC4">
        <w:rPr>
          <w:rFonts w:ascii="Times New Roman" w:hAnsi="Times New Roman" w:cs="Times New Roman"/>
          <w:sz w:val="24"/>
          <w:szCs w:val="24"/>
        </w:rPr>
        <w:t xml:space="preserve"> ВКРС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 / Демо-день УУНиТ (май)</w:t>
      </w:r>
    </w:p>
    <w:p w14:paraId="2EFD496F" w14:textId="55595272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Проводится накануне защиты ВКРС перед ГЭК</w:t>
      </w:r>
      <w:r w:rsidR="00E82860" w:rsidRPr="009E6DC4">
        <w:rPr>
          <w:rFonts w:ascii="Times New Roman" w:hAnsi="Times New Roman" w:cs="Times New Roman"/>
          <w:sz w:val="24"/>
          <w:szCs w:val="24"/>
        </w:rPr>
        <w:t xml:space="preserve"> и накануне официального финала конкурса «Стартап как диплом»</w:t>
      </w:r>
      <w:r w:rsidRPr="009E6DC4">
        <w:rPr>
          <w:rFonts w:ascii="Times New Roman" w:hAnsi="Times New Roman" w:cs="Times New Roman"/>
          <w:sz w:val="24"/>
          <w:szCs w:val="24"/>
        </w:rPr>
        <w:t>.</w:t>
      </w:r>
    </w:p>
    <w:p w14:paraId="45F6E3F1" w14:textId="7453FE8D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Формат: публичная презентация перед </w:t>
      </w:r>
      <w:r w:rsidR="00770A3C" w:rsidRPr="009E6DC4">
        <w:rPr>
          <w:rFonts w:ascii="Times New Roman" w:hAnsi="Times New Roman" w:cs="Times New Roman"/>
          <w:sz w:val="24"/>
          <w:szCs w:val="24"/>
        </w:rPr>
        <w:t>ж</w:t>
      </w:r>
      <w:r w:rsidRPr="009E6DC4">
        <w:rPr>
          <w:rFonts w:ascii="Times New Roman" w:hAnsi="Times New Roman" w:cs="Times New Roman"/>
          <w:sz w:val="24"/>
          <w:szCs w:val="24"/>
        </w:rPr>
        <w:t>юри (инвесторами</w:t>
      </w:r>
      <w:r w:rsidR="001665F1" w:rsidRPr="009E6DC4">
        <w:rPr>
          <w:rFonts w:ascii="Times New Roman" w:hAnsi="Times New Roman" w:cs="Times New Roman"/>
          <w:sz w:val="24"/>
          <w:szCs w:val="24"/>
        </w:rPr>
        <w:t xml:space="preserve">, </w:t>
      </w:r>
      <w:r w:rsidRPr="009E6DC4">
        <w:rPr>
          <w:rFonts w:ascii="Times New Roman" w:hAnsi="Times New Roman" w:cs="Times New Roman"/>
          <w:sz w:val="24"/>
          <w:szCs w:val="24"/>
        </w:rPr>
        <w:t>партнерами</w:t>
      </w:r>
      <w:r w:rsidR="001665F1" w:rsidRPr="009E6DC4">
        <w:rPr>
          <w:rFonts w:ascii="Times New Roman" w:hAnsi="Times New Roman" w:cs="Times New Roman"/>
          <w:sz w:val="24"/>
          <w:szCs w:val="24"/>
        </w:rPr>
        <w:t>, экспертами</w:t>
      </w:r>
      <w:r w:rsidRPr="009E6DC4">
        <w:rPr>
          <w:rFonts w:ascii="Times New Roman" w:hAnsi="Times New Roman" w:cs="Times New Roman"/>
          <w:sz w:val="24"/>
          <w:szCs w:val="24"/>
        </w:rPr>
        <w:t>).</w:t>
      </w:r>
    </w:p>
    <w:p w14:paraId="2B936C5E" w14:textId="1EAAE92F" w:rsidR="001E528B" w:rsidRPr="009E6DC4" w:rsidRDefault="00F13C2E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По результатам мероприятия о</w:t>
      </w:r>
      <w:r w:rsidR="001E528B" w:rsidRPr="009E6DC4">
        <w:rPr>
          <w:rFonts w:ascii="Times New Roman" w:hAnsi="Times New Roman" w:cs="Times New Roman"/>
          <w:sz w:val="24"/>
          <w:szCs w:val="24"/>
        </w:rPr>
        <w:t>предел</w:t>
      </w:r>
      <w:r w:rsidRPr="009E6DC4">
        <w:rPr>
          <w:rFonts w:ascii="Times New Roman" w:hAnsi="Times New Roman" w:cs="Times New Roman"/>
          <w:sz w:val="24"/>
          <w:szCs w:val="24"/>
        </w:rPr>
        <w:t xml:space="preserve">яются </w:t>
      </w:r>
      <w:r w:rsidR="00770A3C" w:rsidRPr="009E6DC4">
        <w:rPr>
          <w:rFonts w:ascii="Times New Roman" w:hAnsi="Times New Roman" w:cs="Times New Roman"/>
          <w:sz w:val="24"/>
          <w:szCs w:val="24"/>
        </w:rPr>
        <w:t>п</w:t>
      </w:r>
      <w:r w:rsidR="001E528B" w:rsidRPr="009E6DC4">
        <w:rPr>
          <w:rFonts w:ascii="Times New Roman" w:hAnsi="Times New Roman" w:cs="Times New Roman"/>
          <w:sz w:val="24"/>
          <w:szCs w:val="24"/>
        </w:rPr>
        <w:t>обедител</w:t>
      </w:r>
      <w:r w:rsidRPr="009E6DC4">
        <w:rPr>
          <w:rFonts w:ascii="Times New Roman" w:hAnsi="Times New Roman" w:cs="Times New Roman"/>
          <w:sz w:val="24"/>
          <w:szCs w:val="24"/>
        </w:rPr>
        <w:t>и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 вузовского этапа и формир</w:t>
      </w:r>
      <w:r w:rsidRPr="009E6DC4">
        <w:rPr>
          <w:rFonts w:ascii="Times New Roman" w:hAnsi="Times New Roman" w:cs="Times New Roman"/>
          <w:sz w:val="24"/>
          <w:szCs w:val="24"/>
        </w:rPr>
        <w:t>уется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 сборн</w:t>
      </w:r>
      <w:r w:rsidRPr="009E6DC4">
        <w:rPr>
          <w:rFonts w:ascii="Times New Roman" w:hAnsi="Times New Roman" w:cs="Times New Roman"/>
          <w:sz w:val="24"/>
          <w:szCs w:val="24"/>
        </w:rPr>
        <w:t>ая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 команд</w:t>
      </w:r>
      <w:r w:rsidRPr="009E6DC4">
        <w:rPr>
          <w:rFonts w:ascii="Times New Roman" w:hAnsi="Times New Roman" w:cs="Times New Roman"/>
          <w:sz w:val="24"/>
          <w:szCs w:val="24"/>
        </w:rPr>
        <w:t>а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Pr="009E6DC4">
        <w:rPr>
          <w:rFonts w:ascii="Times New Roman" w:hAnsi="Times New Roman" w:cs="Times New Roman"/>
          <w:sz w:val="24"/>
          <w:szCs w:val="24"/>
        </w:rPr>
        <w:t>университета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 для </w:t>
      </w:r>
      <w:r w:rsidRPr="009E6DC4">
        <w:rPr>
          <w:rFonts w:ascii="Times New Roman" w:hAnsi="Times New Roman" w:cs="Times New Roman"/>
          <w:sz w:val="24"/>
          <w:szCs w:val="24"/>
        </w:rPr>
        <w:t xml:space="preserve">дальнейшего </w:t>
      </w:r>
      <w:r w:rsidR="001E528B" w:rsidRPr="009E6DC4">
        <w:rPr>
          <w:rFonts w:ascii="Times New Roman" w:hAnsi="Times New Roman" w:cs="Times New Roman"/>
          <w:sz w:val="24"/>
          <w:szCs w:val="24"/>
        </w:rPr>
        <w:t>участия во Всероссийском конкурсе</w:t>
      </w:r>
      <w:r w:rsidR="00CF75A6" w:rsidRPr="009E6DC4">
        <w:rPr>
          <w:rFonts w:ascii="Times New Roman" w:hAnsi="Times New Roman" w:cs="Times New Roman"/>
          <w:sz w:val="24"/>
          <w:szCs w:val="24"/>
        </w:rPr>
        <w:t xml:space="preserve"> «Стартап как диплом»</w:t>
      </w:r>
      <w:r w:rsidR="00040FB9" w:rsidRPr="009E6DC4">
        <w:rPr>
          <w:rFonts w:ascii="Times New Roman" w:hAnsi="Times New Roman" w:cs="Times New Roman"/>
          <w:sz w:val="24"/>
          <w:szCs w:val="24"/>
        </w:rPr>
        <w:t>.</w:t>
      </w:r>
    </w:p>
    <w:p w14:paraId="51B1277E" w14:textId="77777777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444E258" w14:textId="66EBC98C" w:rsidR="001E528B" w:rsidRPr="009E6DC4" w:rsidRDefault="001E528B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DC4">
        <w:rPr>
          <w:rFonts w:ascii="Times New Roman" w:hAnsi="Times New Roman" w:cs="Times New Roman"/>
          <w:b/>
          <w:bCs/>
          <w:sz w:val="24"/>
          <w:szCs w:val="24"/>
        </w:rPr>
        <w:t xml:space="preserve">5. Требования к конкурсной документации для </w:t>
      </w:r>
      <w:r w:rsidR="00770A3C" w:rsidRPr="009E6DC4">
        <w:rPr>
          <w:rFonts w:ascii="Times New Roman" w:hAnsi="Times New Roman" w:cs="Times New Roman"/>
          <w:b/>
          <w:bCs/>
          <w:sz w:val="24"/>
          <w:szCs w:val="24"/>
        </w:rPr>
        <w:t>ф</w:t>
      </w:r>
      <w:r w:rsidRPr="009E6DC4">
        <w:rPr>
          <w:rFonts w:ascii="Times New Roman" w:hAnsi="Times New Roman" w:cs="Times New Roman"/>
          <w:b/>
          <w:bCs/>
          <w:sz w:val="24"/>
          <w:szCs w:val="24"/>
        </w:rPr>
        <w:t>инала</w:t>
      </w:r>
    </w:p>
    <w:p w14:paraId="31AC0E14" w14:textId="7E9FEA07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r w:rsidR="00423522" w:rsidRPr="009E6DC4">
        <w:rPr>
          <w:rFonts w:ascii="Times New Roman" w:hAnsi="Times New Roman" w:cs="Times New Roman"/>
          <w:sz w:val="24"/>
          <w:szCs w:val="24"/>
        </w:rPr>
        <w:t>ф</w:t>
      </w:r>
      <w:r w:rsidRPr="009E6DC4">
        <w:rPr>
          <w:rFonts w:ascii="Times New Roman" w:hAnsi="Times New Roman" w:cs="Times New Roman"/>
          <w:sz w:val="24"/>
          <w:szCs w:val="24"/>
        </w:rPr>
        <w:t xml:space="preserve">инале </w:t>
      </w:r>
      <w:r w:rsidR="00423522" w:rsidRPr="009E6DC4">
        <w:rPr>
          <w:rFonts w:ascii="Times New Roman" w:hAnsi="Times New Roman" w:cs="Times New Roman"/>
          <w:sz w:val="24"/>
          <w:szCs w:val="24"/>
        </w:rPr>
        <w:t>к</w:t>
      </w:r>
      <w:r w:rsidRPr="009E6DC4">
        <w:rPr>
          <w:rFonts w:ascii="Times New Roman" w:hAnsi="Times New Roman" w:cs="Times New Roman"/>
          <w:sz w:val="24"/>
          <w:szCs w:val="24"/>
        </w:rPr>
        <w:t>онкурса</w:t>
      </w:r>
      <w:r w:rsidR="00423522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Pr="009E6DC4">
        <w:rPr>
          <w:rFonts w:ascii="Times New Roman" w:hAnsi="Times New Roman" w:cs="Times New Roman"/>
          <w:sz w:val="24"/>
          <w:szCs w:val="24"/>
        </w:rPr>
        <w:t>команда предоставляет:</w:t>
      </w:r>
    </w:p>
    <w:p w14:paraId="30A4F360" w14:textId="3B9AE831" w:rsidR="008D7707" w:rsidRPr="009E6DC4" w:rsidRDefault="00770A3C" w:rsidP="009E6D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5.1. 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Презентацию объемом </w:t>
      </w:r>
      <w:r w:rsidR="005C3E0E" w:rsidRPr="009E6DC4">
        <w:rPr>
          <w:rFonts w:ascii="Times New Roman" w:hAnsi="Times New Roman" w:cs="Times New Roman"/>
          <w:sz w:val="24"/>
          <w:szCs w:val="24"/>
        </w:rPr>
        <w:t xml:space="preserve">до </w:t>
      </w:r>
      <w:r w:rsidR="001E528B" w:rsidRPr="009E6DC4">
        <w:rPr>
          <w:rFonts w:ascii="Times New Roman" w:hAnsi="Times New Roman" w:cs="Times New Roman"/>
          <w:sz w:val="24"/>
          <w:szCs w:val="24"/>
        </w:rPr>
        <w:t>15</w:t>
      </w:r>
      <w:r w:rsidR="005F048E" w:rsidRPr="009E6DC4">
        <w:rPr>
          <w:rFonts w:ascii="Times New Roman" w:hAnsi="Times New Roman" w:cs="Times New Roman"/>
          <w:sz w:val="24"/>
          <w:szCs w:val="24"/>
        </w:rPr>
        <w:t xml:space="preserve"> слайдов</w:t>
      </w:r>
      <w:r w:rsidR="00F25626" w:rsidRPr="009E6DC4">
        <w:rPr>
          <w:rFonts w:ascii="Times New Roman" w:hAnsi="Times New Roman" w:cs="Times New Roman"/>
          <w:sz w:val="24"/>
          <w:szCs w:val="24"/>
        </w:rPr>
        <w:t>.</w:t>
      </w:r>
      <w:r w:rsidR="008D7707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презентации необходимо раскрыть следующие вопросы:</w:t>
      </w:r>
    </w:p>
    <w:p w14:paraId="4319891C" w14:textId="7635DD90" w:rsidR="008D7707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1)проблем</w:t>
      </w:r>
      <w:r w:rsidR="00BA68E4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C3E0E" w:rsidRPr="009E6DC4">
        <w:rPr>
          <w:sz w:val="24"/>
          <w:szCs w:val="24"/>
        </w:rPr>
        <w:t xml:space="preserve"> </w:t>
      </w:r>
      <w:r w:rsidR="005C3E0E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(краткое описание существующей на рынке проблемы, которую должен решить данный стартап. Актуальность проблемы должна быть обоснована и подтверждена статистикой, маркетинговыми исследованиямии другими данными)</w:t>
      </w: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5ADCBD7" w14:textId="7C64A9C2" w:rsidR="008D7707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C768E2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  <w:r w:rsidR="009E2B1E" w:rsidRPr="009E6DC4">
        <w:rPr>
          <w:sz w:val="24"/>
          <w:szCs w:val="24"/>
        </w:rPr>
        <w:t xml:space="preserve"> </w:t>
      </w:r>
      <w:r w:rsidR="009E2B1E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(предлагается обоснование для решения проблемы, дается описание продукта (технологии или услуги) с целью реализации стартапа)</w:t>
      </w: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771DAB0" w14:textId="4DD841E4" w:rsidR="008D7707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="00C768E2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уникальность</w:t>
      </w:r>
      <w:r w:rsidR="000A3FA1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(результаты тестирования гипотезы, в том числе исследование потребностей клиента с помощью проведения специальных «глубинных» интервью)</w:t>
      </w: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7B16A5D" w14:textId="3937735E" w:rsidR="00013816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r w:rsidR="005178BF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</w:t>
      </w:r>
      <w:r w:rsidR="0033293B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(описание продукта/технологии или нового вида услуг (</w:t>
      </w:r>
      <w:r w:rsid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33293B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сли это материальный продукт или технология, необходимо добавить профессиональные фотографии. Можно включить изображения отдельных компонентов </w:t>
      </w:r>
      <w:r w:rsidR="0033293B" w:rsidRPr="009E6DC4">
        <w:rPr>
          <w:rFonts w:ascii="Times New Roman" w:hAnsi="Times New Roman" w:cs="Times New Roman"/>
          <w:sz w:val="24"/>
          <w:szCs w:val="24"/>
          <w:lang w:eastAsia="ru-RU"/>
        </w:rPr>
        <w:t xml:space="preserve">или вид в разрезе, чтобы подробнее рассказать о материалах и особенностях продукта или технологии. </w:t>
      </w:r>
    </w:p>
    <w:p w14:paraId="25DF54C7" w14:textId="27481BE7" w:rsidR="008D7707" w:rsidRPr="009E6DC4" w:rsidRDefault="0033293B" w:rsidP="009E6D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DC4">
        <w:rPr>
          <w:rFonts w:ascii="Times New Roman" w:hAnsi="Times New Roman" w:cs="Times New Roman"/>
          <w:sz w:val="24"/>
          <w:szCs w:val="24"/>
          <w:lang w:eastAsia="ru-RU"/>
        </w:rPr>
        <w:t>Если продукт – это приложение или онлайн-сервис, нужно предоставить скриншоты, отражающие его уникальность,</w:t>
      </w:r>
      <w:r w:rsidR="007F3441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Pr="009E6DC4">
        <w:rPr>
          <w:rFonts w:ascii="Times New Roman" w:hAnsi="Times New Roman" w:cs="Times New Roman"/>
          <w:sz w:val="24"/>
          <w:szCs w:val="24"/>
          <w:lang w:eastAsia="ru-RU"/>
        </w:rPr>
        <w:t>а также патенты на изобретение</w:t>
      </w:r>
      <w:r w:rsidR="009E6DC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E6DC4">
        <w:rPr>
          <w:rFonts w:ascii="Times New Roman" w:hAnsi="Times New Roman" w:cs="Times New Roman"/>
          <w:sz w:val="24"/>
          <w:szCs w:val="24"/>
          <w:lang w:eastAsia="ru-RU"/>
        </w:rPr>
        <w:t>(при их наличии). В том числе это могут быть QR-коды для ознакомления</w:t>
      </w:r>
      <w:r w:rsidR="009E6DC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E6DC4">
        <w:rPr>
          <w:rFonts w:ascii="Times New Roman" w:hAnsi="Times New Roman" w:cs="Times New Roman"/>
          <w:sz w:val="24"/>
          <w:szCs w:val="24"/>
          <w:lang w:eastAsia="ru-RU"/>
        </w:rPr>
        <w:t>с продуктом или технологией</w:t>
      </w:r>
      <w:r w:rsidR="007F3441" w:rsidRPr="009E6DC4">
        <w:rPr>
          <w:rFonts w:ascii="Times New Roman" w:hAnsi="Times New Roman" w:cs="Times New Roman"/>
          <w:sz w:val="24"/>
          <w:szCs w:val="24"/>
        </w:rPr>
        <w:t>)</w:t>
      </w:r>
      <w:r w:rsidR="008D7707" w:rsidRPr="009E6DC4">
        <w:rPr>
          <w:rFonts w:ascii="Times New Roman" w:hAnsi="Times New Roman" w:cs="Times New Roman"/>
          <w:sz w:val="24"/>
          <w:szCs w:val="24"/>
        </w:rPr>
        <w:t>;</w:t>
      </w:r>
      <w:r w:rsidR="008D7707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3C40AAC" w14:textId="16115E16" w:rsidR="008D7707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="00013816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7BDD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</w:t>
      </w:r>
      <w:r w:rsidR="00B93B87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(рост вашего бизнеса – количество продаж, цели, кото</w:t>
      </w:r>
      <w:r w:rsid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рые достигнуты на данный момент</w:t>
      </w:r>
      <w:r w:rsidR="00B93B87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E6310A6" w14:textId="65195C63" w:rsidR="00CD7BDD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="00CD7BDD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рынок</w:t>
      </w:r>
      <w:r w:rsidR="00B93B87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 какой рынок ориентируется стартап, а также приводятся данные о его анализе, объеме и темпах развития рынка в перспективе на несколько лет, в том числе прогнозные показатели)</w:t>
      </w:r>
      <w:r w:rsidR="00CD7BDD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43EA03D" w14:textId="6245D10A" w:rsidR="008D7707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</w:t>
      </w:r>
      <w:r w:rsidR="00CD7BDD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</w:t>
      </w: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конкурент</w:t>
      </w:r>
      <w:r w:rsidR="00CD7BDD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4E0746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(указывается информация об основных конкурентах и проводится анализ, по каким показателям создаваемый стартап будет иметь/имеет превосходство и какие действия следует предпринять для обеспечения конкурентных преимуществ стартапа)</w:t>
      </w: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19616E3" w14:textId="446C9F0F" w:rsidR="008D7707" w:rsidRPr="009E6DC4" w:rsidRDefault="008D7707" w:rsidP="009E6DC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8)</w:t>
      </w:r>
      <w:r w:rsidR="00CA5E28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бизнес-модель</w:t>
      </w:r>
      <w:r w:rsidR="004E0746" w:rsidRPr="009E6DC4">
        <w:rPr>
          <w:sz w:val="24"/>
          <w:szCs w:val="24"/>
        </w:rPr>
        <w:t xml:space="preserve"> </w:t>
      </w:r>
      <w:r w:rsidR="004E0746" w:rsidRPr="009E6DC4">
        <w:rPr>
          <w:rFonts w:ascii="Times New Roman" w:hAnsi="Times New Roman" w:cs="Times New Roman"/>
          <w:sz w:val="24"/>
          <w:szCs w:val="24"/>
        </w:rPr>
        <w:t>(о</w:t>
      </w:r>
      <w:r w:rsidR="004E0746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боснование выбора бизнес-модели и ее представление (например: уникальное ценностное предложение, основные бизнес-процессы, ключевые ресурсы, отношения с клиентами, каналы сбыта и коммуникации, ключевые партнеры, сегменты потребителей, структура издержек и потоки доходов, соответствие бизнес-модели целям стартапа, в том числе рыночной нише и потенциалу масштабирования, а также сравнение с конкурирующими моделями и др.)</w:t>
      </w: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5F8A3F4" w14:textId="2DFB7BE2" w:rsidR="008D7707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9)</w:t>
      </w:r>
      <w:r w:rsidR="00D527A2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</w:t>
      </w:r>
      <w:r w:rsidR="00101938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(кто будет реализовывать проект? Необходимо представить свою команду, кратко охарактеризовать компетенции и задачи участников. Указывается только релевантный опыт членов команды)</w:t>
      </w: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EB6CF43" w14:textId="23CC6BBD" w:rsidR="008D7707" w:rsidRPr="009E6DC4" w:rsidRDefault="008D7707" w:rsidP="009E6DC4">
      <w:pPr>
        <w:tabs>
          <w:tab w:val="left" w:pos="709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10)</w:t>
      </w:r>
      <w:r w:rsidR="007A7473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инвестиции</w:t>
      </w:r>
      <w:r w:rsidR="00610220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(указываются необходимый объем инвестиций, цели инвестирования, ожидаемый результат для развития стартапа. Формируется конкретный запрос к инвестору с раскрытием продаваемой доли и обоснованием стоимости компании.</w:t>
      </w:r>
      <w:r w:rsidR="00610220" w:rsidRPr="009E6DC4">
        <w:rPr>
          <w:sz w:val="24"/>
          <w:szCs w:val="24"/>
        </w:rPr>
        <w:t xml:space="preserve"> </w:t>
      </w:r>
      <w:r w:rsidR="00610220" w:rsidRPr="009E6DC4">
        <w:rPr>
          <w:rFonts w:ascii="Times New Roman" w:hAnsi="Times New Roman" w:cs="Times New Roman"/>
          <w:sz w:val="24"/>
          <w:szCs w:val="24"/>
        </w:rPr>
        <w:t>Укажите срок возврата инвестиций, а также объем акционерного капитала или долю в уставном фонде, предлагаемые инвестору за инвестирование в стартап. Определите предполагаемые пути выхода инвестора</w:t>
      </w:r>
      <w:r w:rsidR="00610220" w:rsidRPr="009E6DC4">
        <w:rPr>
          <w:sz w:val="24"/>
          <w:szCs w:val="24"/>
        </w:rPr>
        <w:t xml:space="preserve"> </w:t>
      </w:r>
      <w:r w:rsidR="00610220" w:rsidRPr="009E6DC4">
        <w:rPr>
          <w:rFonts w:ascii="Times New Roman" w:hAnsi="Times New Roman" w:cs="Times New Roman"/>
          <w:sz w:val="24"/>
          <w:szCs w:val="24"/>
        </w:rPr>
        <w:t>из проекта</w:t>
      </w:r>
      <w:r w:rsidR="00610220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68F1F8D" w14:textId="6454ADA8" w:rsidR="007A7473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013816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A7473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риски</w:t>
      </w:r>
      <w:r w:rsidR="003958B6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(разработанный план контроля рисков и минимизации ущерба при наступлении неблагоприятного результата - описание возможных рисков, существующих на рынке для стартапа, которые могут негативно повлиять на успех стартапа (изменение конъюнктуры, появление новых технологий, деятельность конкурентов, уход ключевых сотрудников и т.п.)).</w:t>
      </w:r>
    </w:p>
    <w:p w14:paraId="263A19E1" w14:textId="2E780804" w:rsidR="00487593" w:rsidRPr="009E6DC4" w:rsidRDefault="007A7473" w:rsidP="009E6D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12)контакты</w:t>
      </w:r>
      <w:r w:rsidR="008D7707" w:rsidRPr="009E6D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FF8CBB" w14:textId="7997FF0D" w:rsidR="001E528B" w:rsidRPr="009E6DC4" w:rsidRDefault="00770A3C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5.2. </w:t>
      </w:r>
      <w:r w:rsidR="001E528B" w:rsidRPr="009E6DC4">
        <w:rPr>
          <w:rFonts w:ascii="Times New Roman" w:hAnsi="Times New Roman" w:cs="Times New Roman"/>
          <w:sz w:val="24"/>
          <w:szCs w:val="24"/>
        </w:rPr>
        <w:t>Демонстрацию MVP / прототипа</w:t>
      </w:r>
      <w:r w:rsidR="005F048E" w:rsidRPr="009E6DC4">
        <w:rPr>
          <w:rFonts w:ascii="Times New Roman" w:hAnsi="Times New Roman" w:cs="Times New Roman"/>
          <w:sz w:val="24"/>
          <w:szCs w:val="24"/>
        </w:rPr>
        <w:t>/</w:t>
      </w:r>
      <w:r w:rsidR="001E528B" w:rsidRPr="009E6DC4">
        <w:rPr>
          <w:rFonts w:ascii="Times New Roman" w:hAnsi="Times New Roman" w:cs="Times New Roman"/>
          <w:sz w:val="24"/>
          <w:szCs w:val="24"/>
        </w:rPr>
        <w:t>скриншоты сервиса.</w:t>
      </w:r>
    </w:p>
    <w:p w14:paraId="3110E6CD" w14:textId="2F2CD103" w:rsidR="001E528B" w:rsidRPr="009E6DC4" w:rsidRDefault="00770A3C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5.3</w:t>
      </w:r>
      <w:r w:rsidR="001E528B" w:rsidRPr="009E6DC4">
        <w:rPr>
          <w:rFonts w:ascii="Times New Roman" w:hAnsi="Times New Roman" w:cs="Times New Roman"/>
          <w:sz w:val="24"/>
          <w:szCs w:val="24"/>
        </w:rPr>
        <w:t>.</w:t>
      </w:r>
      <w:r w:rsidR="00013816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Пакет документов, подтверждающих </w:t>
      </w:r>
      <w:r w:rsidR="00FF1245" w:rsidRPr="009E6DC4">
        <w:rPr>
          <w:rFonts w:ascii="Times New Roman" w:hAnsi="Times New Roman" w:cs="Times New Roman"/>
          <w:sz w:val="24"/>
          <w:szCs w:val="24"/>
        </w:rPr>
        <w:t>результативность проекта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 (договоры с партнерами, заявки на гранты ФСИ, патенты, выручка</w:t>
      </w:r>
      <w:r w:rsidR="005F048E" w:rsidRPr="009E6DC4">
        <w:rPr>
          <w:rFonts w:ascii="Times New Roman" w:hAnsi="Times New Roman" w:cs="Times New Roman"/>
          <w:sz w:val="24"/>
          <w:szCs w:val="24"/>
        </w:rPr>
        <w:t>, соглашения о намерениях и т.д.</w:t>
      </w:r>
      <w:r w:rsidR="001E528B" w:rsidRPr="009E6DC4">
        <w:rPr>
          <w:rFonts w:ascii="Times New Roman" w:hAnsi="Times New Roman" w:cs="Times New Roman"/>
          <w:sz w:val="24"/>
          <w:szCs w:val="24"/>
        </w:rPr>
        <w:t>).</w:t>
      </w:r>
    </w:p>
    <w:p w14:paraId="70730689" w14:textId="77777777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CE9B3A" w14:textId="77777777" w:rsidR="001E528B" w:rsidRPr="009E6DC4" w:rsidRDefault="001E528B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DC4">
        <w:rPr>
          <w:rFonts w:ascii="Times New Roman" w:hAnsi="Times New Roman" w:cs="Times New Roman"/>
          <w:b/>
          <w:bCs/>
          <w:sz w:val="24"/>
          <w:szCs w:val="24"/>
        </w:rPr>
        <w:t>6. Критерии оценки и состав Жюри</w:t>
      </w:r>
    </w:p>
    <w:p w14:paraId="78C05737" w14:textId="77777777" w:rsidR="00CD29E7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6.1. </w:t>
      </w:r>
      <w:r w:rsidR="00CD29E7" w:rsidRPr="009E6DC4">
        <w:rPr>
          <w:rFonts w:ascii="Times New Roman" w:hAnsi="Times New Roman" w:cs="Times New Roman"/>
          <w:sz w:val="24"/>
          <w:szCs w:val="24"/>
        </w:rPr>
        <w:t>Состав жюри формируется и утверждается проректором по научной работе сроком на один учебный год.</w:t>
      </w:r>
    </w:p>
    <w:p w14:paraId="1C25B173" w14:textId="46FFE342" w:rsidR="00C50848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Жюри </w:t>
      </w:r>
      <w:r w:rsidR="00390996" w:rsidRPr="009E6DC4">
        <w:rPr>
          <w:rFonts w:ascii="Times New Roman" w:hAnsi="Times New Roman" w:cs="Times New Roman"/>
          <w:sz w:val="24"/>
          <w:szCs w:val="24"/>
        </w:rPr>
        <w:t>к</w:t>
      </w:r>
      <w:r w:rsidRPr="009E6DC4">
        <w:rPr>
          <w:rFonts w:ascii="Times New Roman" w:hAnsi="Times New Roman" w:cs="Times New Roman"/>
          <w:sz w:val="24"/>
          <w:szCs w:val="24"/>
        </w:rPr>
        <w:t>онкурса формируется</w:t>
      </w:r>
      <w:r w:rsidR="00D070EA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="00DD183C" w:rsidRPr="009E6DC4">
        <w:rPr>
          <w:rFonts w:ascii="Times New Roman" w:hAnsi="Times New Roman" w:cs="Times New Roman"/>
          <w:sz w:val="24"/>
          <w:szCs w:val="24"/>
        </w:rPr>
        <w:t>в соответствии с п.</w:t>
      </w:r>
      <w:r w:rsidR="00770A3C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="00DD183C" w:rsidRPr="009E6DC4">
        <w:rPr>
          <w:rFonts w:ascii="Times New Roman" w:hAnsi="Times New Roman" w:cs="Times New Roman"/>
          <w:sz w:val="24"/>
          <w:szCs w:val="24"/>
        </w:rPr>
        <w:t xml:space="preserve">3.2 </w:t>
      </w:r>
      <w:r w:rsidR="00770A3C" w:rsidRPr="009E6DC4">
        <w:rPr>
          <w:rFonts w:ascii="Times New Roman" w:hAnsi="Times New Roman" w:cs="Times New Roman"/>
          <w:sz w:val="24"/>
          <w:szCs w:val="24"/>
        </w:rPr>
        <w:t>Порядка</w:t>
      </w:r>
      <w:r w:rsidRPr="009E6DC4">
        <w:rPr>
          <w:rFonts w:ascii="Times New Roman" w:hAnsi="Times New Roman" w:cs="Times New Roman"/>
          <w:sz w:val="24"/>
          <w:szCs w:val="24"/>
        </w:rPr>
        <w:t xml:space="preserve"> из</w:t>
      </w:r>
      <w:r w:rsidR="00C50848" w:rsidRPr="009E6DC4">
        <w:rPr>
          <w:rFonts w:ascii="Times New Roman" w:hAnsi="Times New Roman" w:cs="Times New Roman"/>
          <w:sz w:val="24"/>
          <w:szCs w:val="24"/>
        </w:rPr>
        <w:t>:</w:t>
      </w:r>
    </w:p>
    <w:p w14:paraId="6D155726" w14:textId="77777777" w:rsidR="00C50848" w:rsidRPr="009E6DC4" w:rsidRDefault="00C50848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- проректора по научной работе,</w:t>
      </w:r>
    </w:p>
    <w:p w14:paraId="66BD4CDB" w14:textId="77777777" w:rsidR="00C50848" w:rsidRPr="009E6DC4" w:rsidRDefault="00C50848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- сотрудников управления проектной работы и предпринимательства,</w:t>
      </w:r>
    </w:p>
    <w:p w14:paraId="073A57BC" w14:textId="77777777" w:rsidR="00C50848" w:rsidRPr="009E6DC4" w:rsidRDefault="00C50848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- ведущих штатных преподавателей,</w:t>
      </w:r>
    </w:p>
    <w:p w14:paraId="64448988" w14:textId="61BE4021" w:rsidR="00C50848" w:rsidRPr="009E6DC4" w:rsidRDefault="00C50848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-</w:t>
      </w:r>
      <w:r w:rsidR="00770A3C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представителей инвесторов, фондов, индустриальных партнеров и топ-менеджмента. </w:t>
      </w:r>
    </w:p>
    <w:p w14:paraId="345D1620" w14:textId="34300B39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Соотношение внешних практиков и сотрудников вуза составляет 70/30.</w:t>
      </w:r>
    </w:p>
    <w:p w14:paraId="72269CCB" w14:textId="50444907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6.2. Оценка финалистов осуществляется </w:t>
      </w:r>
      <w:r w:rsidR="007623BC" w:rsidRPr="009E6DC4">
        <w:rPr>
          <w:rFonts w:ascii="Times New Roman" w:hAnsi="Times New Roman" w:cs="Times New Roman"/>
          <w:sz w:val="24"/>
          <w:szCs w:val="24"/>
        </w:rPr>
        <w:t>согласно федеральным требованиям</w:t>
      </w:r>
      <w:r w:rsidR="00DD7C5A" w:rsidRPr="009E6DC4">
        <w:rPr>
          <w:rFonts w:ascii="Times New Roman" w:hAnsi="Times New Roman" w:cs="Times New Roman"/>
          <w:sz w:val="24"/>
          <w:szCs w:val="24"/>
        </w:rPr>
        <w:t xml:space="preserve"> (Положение о проведении всероссийского конкурса выпускных квалификационных работ в формате «</w:t>
      </w:r>
      <w:r w:rsidR="00BB1717" w:rsidRPr="009E6DC4">
        <w:rPr>
          <w:rFonts w:ascii="Times New Roman" w:hAnsi="Times New Roman" w:cs="Times New Roman"/>
          <w:sz w:val="24"/>
          <w:szCs w:val="24"/>
        </w:rPr>
        <w:t>С</w:t>
      </w:r>
      <w:r w:rsidR="00DD7C5A" w:rsidRPr="009E6DC4">
        <w:rPr>
          <w:rFonts w:ascii="Times New Roman" w:hAnsi="Times New Roman" w:cs="Times New Roman"/>
          <w:sz w:val="24"/>
          <w:szCs w:val="24"/>
        </w:rPr>
        <w:t>тартап как диплом» от 18 февраля 2026</w:t>
      </w:r>
      <w:r w:rsidR="009E6DC4">
        <w:rPr>
          <w:rFonts w:ascii="Times New Roman" w:hAnsi="Times New Roman" w:cs="Times New Roman"/>
          <w:sz w:val="24"/>
          <w:szCs w:val="24"/>
        </w:rPr>
        <w:t xml:space="preserve"> </w:t>
      </w:r>
      <w:r w:rsidR="00DD7C5A" w:rsidRPr="009E6DC4">
        <w:rPr>
          <w:rFonts w:ascii="Times New Roman" w:hAnsi="Times New Roman" w:cs="Times New Roman"/>
          <w:sz w:val="24"/>
          <w:szCs w:val="24"/>
        </w:rPr>
        <w:t>г</w:t>
      </w:r>
      <w:r w:rsidR="009E6DC4">
        <w:rPr>
          <w:rFonts w:ascii="Times New Roman" w:hAnsi="Times New Roman" w:cs="Times New Roman"/>
          <w:sz w:val="24"/>
          <w:szCs w:val="24"/>
        </w:rPr>
        <w:t>ода</w:t>
      </w:r>
      <w:r w:rsidR="000F2627" w:rsidRPr="009E6DC4">
        <w:rPr>
          <w:rFonts w:ascii="Times New Roman" w:hAnsi="Times New Roman" w:cs="Times New Roman"/>
          <w:sz w:val="24"/>
          <w:szCs w:val="24"/>
        </w:rPr>
        <w:t>, утверждённым Министерством науки и высшего образования РФ</w:t>
      </w:r>
      <w:r w:rsidR="00DD7C5A" w:rsidRPr="009E6DC4">
        <w:rPr>
          <w:rFonts w:ascii="Times New Roman" w:hAnsi="Times New Roman" w:cs="Times New Roman"/>
          <w:sz w:val="24"/>
          <w:szCs w:val="24"/>
        </w:rPr>
        <w:t>)</w:t>
      </w:r>
      <w:r w:rsidR="007623BC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Pr="009E6DC4">
        <w:rPr>
          <w:rFonts w:ascii="Times New Roman" w:hAnsi="Times New Roman" w:cs="Times New Roman"/>
          <w:sz w:val="24"/>
          <w:szCs w:val="24"/>
        </w:rPr>
        <w:t>по шкале от 0 до 10 баллов по следующим критериям:</w:t>
      </w:r>
    </w:p>
    <w:p w14:paraId="4E5A0969" w14:textId="77777777" w:rsidR="008D7707" w:rsidRPr="009E6DC4" w:rsidRDefault="006D3100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-</w:t>
      </w:r>
      <w:r w:rsidR="001E528B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="008D7707" w:rsidRPr="009E6DC4">
        <w:rPr>
          <w:rFonts w:ascii="Times New Roman" w:hAnsi="Times New Roman" w:cs="Times New Roman"/>
          <w:sz w:val="24"/>
          <w:szCs w:val="24"/>
        </w:rPr>
        <w:t xml:space="preserve">реалистичность идеи (проблемы/ решения); </w:t>
      </w:r>
    </w:p>
    <w:p w14:paraId="6F27F01C" w14:textId="77777777" w:rsidR="008D7707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- бизнес-модель стартапа;</w:t>
      </w:r>
    </w:p>
    <w:p w14:paraId="6A3362BF" w14:textId="77777777" w:rsidR="001E528B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- анализ рынка и конкурентов;</w:t>
      </w:r>
    </w:p>
    <w:p w14:paraId="50602DE6" w14:textId="77777777" w:rsidR="008D7707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- финансовая модель стартапа; </w:t>
      </w:r>
    </w:p>
    <w:p w14:paraId="14CDBBB5" w14:textId="3EE80095" w:rsidR="008D7707" w:rsidRPr="009E6DC4" w:rsidRDefault="008D7707" w:rsidP="009E6DC4">
      <w:pPr>
        <w:spacing w:after="0" w:line="240" w:lineRule="auto"/>
        <w:ind w:left="851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-</w:t>
      </w:r>
      <w:r w:rsidR="007623BC" w:rsidRPr="009E6DC4">
        <w:rPr>
          <w:rFonts w:ascii="Times New Roman" w:hAnsi="Times New Roman" w:cs="Times New Roman"/>
          <w:sz w:val="24"/>
          <w:szCs w:val="24"/>
        </w:rPr>
        <w:t xml:space="preserve"> </w:t>
      </w:r>
      <w:r w:rsidRPr="009E6DC4">
        <w:rPr>
          <w:rFonts w:ascii="Times New Roman" w:hAnsi="Times New Roman" w:cs="Times New Roman"/>
          <w:sz w:val="24"/>
          <w:szCs w:val="24"/>
        </w:rPr>
        <w:t xml:space="preserve">наличие интеллектуальной собственности (лицензии, патенты, ноу-хау, авторские права и т. п.)/ регистрация стартапа; </w:t>
      </w:r>
    </w:p>
    <w:p w14:paraId="33A6B87D" w14:textId="77777777" w:rsidR="008D7707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- первые продажи; </w:t>
      </w:r>
    </w:p>
    <w:p w14:paraId="1E0073EC" w14:textId="77777777" w:rsidR="008D7707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- риски стартапа;</w:t>
      </w:r>
    </w:p>
    <w:p w14:paraId="126BD66A" w14:textId="77777777" w:rsidR="008D7707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- горизонт расчета стартапа; </w:t>
      </w:r>
    </w:p>
    <w:p w14:paraId="4E0D6464" w14:textId="77777777" w:rsidR="008D7707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- уникальность продукта (технологии или нового вида услуг); </w:t>
      </w:r>
    </w:p>
    <w:p w14:paraId="72D13FE5" w14:textId="656B1DA2" w:rsidR="008D7707" w:rsidRPr="009E6DC4" w:rsidRDefault="008D7707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- инвестиционная привлекательность стартапа.</w:t>
      </w:r>
    </w:p>
    <w:p w14:paraId="595CB0F5" w14:textId="77777777" w:rsidR="007623BC" w:rsidRPr="009E6DC4" w:rsidRDefault="007623BC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08D1FC9" w14:textId="77777777" w:rsidR="001E528B" w:rsidRPr="009E6DC4" w:rsidRDefault="001E528B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DC4">
        <w:rPr>
          <w:rFonts w:ascii="Times New Roman" w:hAnsi="Times New Roman" w:cs="Times New Roman"/>
          <w:b/>
          <w:bCs/>
          <w:sz w:val="24"/>
          <w:szCs w:val="24"/>
        </w:rPr>
        <w:t>7. Поддержка победителей и финалистов</w:t>
      </w:r>
    </w:p>
    <w:p w14:paraId="21095BEE" w14:textId="77777777" w:rsidR="00865F65" w:rsidRPr="009E6DC4" w:rsidRDefault="001E528B" w:rsidP="009E6DC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По итогам </w:t>
      </w:r>
      <w:r w:rsidR="00C45AE8" w:rsidRPr="009E6DC4">
        <w:rPr>
          <w:rFonts w:ascii="Times New Roman" w:hAnsi="Times New Roman" w:cs="Times New Roman"/>
          <w:sz w:val="24"/>
          <w:szCs w:val="24"/>
        </w:rPr>
        <w:t>ф</w:t>
      </w:r>
      <w:r w:rsidRPr="009E6DC4">
        <w:rPr>
          <w:rFonts w:ascii="Times New Roman" w:hAnsi="Times New Roman" w:cs="Times New Roman"/>
          <w:sz w:val="24"/>
          <w:szCs w:val="24"/>
        </w:rPr>
        <w:t xml:space="preserve">инала </w:t>
      </w:r>
      <w:r w:rsidR="00C45AE8" w:rsidRPr="009E6DC4">
        <w:rPr>
          <w:rFonts w:ascii="Times New Roman" w:hAnsi="Times New Roman" w:cs="Times New Roman"/>
          <w:sz w:val="24"/>
          <w:szCs w:val="24"/>
        </w:rPr>
        <w:t>к</w:t>
      </w:r>
      <w:r w:rsidRPr="009E6DC4">
        <w:rPr>
          <w:rFonts w:ascii="Times New Roman" w:hAnsi="Times New Roman" w:cs="Times New Roman"/>
          <w:sz w:val="24"/>
          <w:szCs w:val="24"/>
        </w:rPr>
        <w:t xml:space="preserve">онкурса </w:t>
      </w:r>
      <w:r w:rsidR="00C45AE8" w:rsidRPr="009E6DC4">
        <w:rPr>
          <w:rFonts w:ascii="Times New Roman" w:hAnsi="Times New Roman" w:cs="Times New Roman"/>
          <w:sz w:val="24"/>
          <w:szCs w:val="24"/>
        </w:rPr>
        <w:t>ж</w:t>
      </w:r>
      <w:r w:rsidRPr="009E6DC4">
        <w:rPr>
          <w:rFonts w:ascii="Times New Roman" w:hAnsi="Times New Roman" w:cs="Times New Roman"/>
          <w:sz w:val="24"/>
          <w:szCs w:val="24"/>
        </w:rPr>
        <w:t xml:space="preserve">юри определяет Победителей (1, 2, 3 места) и Специальные номинации («Лучший социальный </w:t>
      </w:r>
      <w:r w:rsidR="00865F65" w:rsidRPr="009E6DC4">
        <w:rPr>
          <w:rFonts w:ascii="Times New Roman" w:hAnsi="Times New Roman" w:cs="Times New Roman"/>
          <w:sz w:val="24"/>
          <w:szCs w:val="24"/>
        </w:rPr>
        <w:t>проект</w:t>
      </w:r>
      <w:r w:rsidRPr="009E6DC4">
        <w:rPr>
          <w:rFonts w:ascii="Times New Roman" w:hAnsi="Times New Roman" w:cs="Times New Roman"/>
          <w:sz w:val="24"/>
          <w:szCs w:val="24"/>
        </w:rPr>
        <w:t xml:space="preserve">», «Лучший технологический </w:t>
      </w:r>
      <w:r w:rsidR="00865F65" w:rsidRPr="009E6DC4">
        <w:rPr>
          <w:rFonts w:ascii="Times New Roman" w:hAnsi="Times New Roman" w:cs="Times New Roman"/>
          <w:sz w:val="24"/>
          <w:szCs w:val="24"/>
        </w:rPr>
        <w:t>проект</w:t>
      </w:r>
      <w:r w:rsidRPr="009E6DC4">
        <w:rPr>
          <w:rFonts w:ascii="Times New Roman" w:hAnsi="Times New Roman" w:cs="Times New Roman"/>
          <w:sz w:val="24"/>
          <w:szCs w:val="24"/>
        </w:rPr>
        <w:t>»</w:t>
      </w:r>
      <w:r w:rsidR="00865F65" w:rsidRPr="009E6DC4">
        <w:rPr>
          <w:rFonts w:ascii="Times New Roman" w:hAnsi="Times New Roman" w:cs="Times New Roman"/>
          <w:sz w:val="24"/>
          <w:szCs w:val="24"/>
        </w:rPr>
        <w:t>, «Лучший образовательный проект» и «Лучший креативный проект»</w:t>
      </w:r>
      <w:r w:rsidR="008D6E94" w:rsidRPr="009E6DC4">
        <w:rPr>
          <w:rFonts w:ascii="Times New Roman" w:hAnsi="Times New Roman" w:cs="Times New Roman"/>
          <w:sz w:val="24"/>
          <w:szCs w:val="24"/>
        </w:rPr>
        <w:t>)</w:t>
      </w:r>
      <w:r w:rsidR="00865F65" w:rsidRPr="009E6DC4">
        <w:rPr>
          <w:rFonts w:ascii="Times New Roman" w:hAnsi="Times New Roman" w:cs="Times New Roman"/>
          <w:sz w:val="24"/>
          <w:szCs w:val="24"/>
        </w:rPr>
        <w:t>.</w:t>
      </w:r>
    </w:p>
    <w:p w14:paraId="7F18813D" w14:textId="77777777" w:rsidR="001E528B" w:rsidRPr="009E6DC4" w:rsidRDefault="001E528B" w:rsidP="009E6DC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Победители и финалисты получают следующие преференции от Университета:</w:t>
      </w:r>
    </w:p>
    <w:p w14:paraId="6A2301CF" w14:textId="55800AF7" w:rsidR="001E528B" w:rsidRPr="009E6DC4" w:rsidRDefault="001E528B" w:rsidP="009E6DC4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Приоритетное право безвозмездного резидентства в университетском бизнес-инкубаторе / стартап-студии</w:t>
      </w:r>
      <w:r w:rsidR="007623BC" w:rsidRPr="009E6DC4">
        <w:rPr>
          <w:rFonts w:ascii="Times New Roman" w:hAnsi="Times New Roman" w:cs="Times New Roman"/>
          <w:sz w:val="24"/>
          <w:szCs w:val="24"/>
        </w:rPr>
        <w:t>.</w:t>
      </w:r>
    </w:p>
    <w:p w14:paraId="5C095DC1" w14:textId="0641E450" w:rsidR="00E047FB" w:rsidRPr="009E6DC4" w:rsidRDefault="00E047FB" w:rsidP="009E6DC4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Участие в </w:t>
      </w:r>
      <w:r w:rsidR="00232C10" w:rsidRPr="009E6DC4">
        <w:rPr>
          <w:rFonts w:ascii="Times New Roman" w:hAnsi="Times New Roman" w:cs="Times New Roman"/>
          <w:sz w:val="24"/>
          <w:szCs w:val="24"/>
        </w:rPr>
        <w:t>акселерационных программах УУНиТ в качестве наставник</w:t>
      </w:r>
      <w:r w:rsidR="005B49E7" w:rsidRPr="009E6DC4">
        <w:rPr>
          <w:rFonts w:ascii="Times New Roman" w:hAnsi="Times New Roman" w:cs="Times New Roman"/>
          <w:sz w:val="24"/>
          <w:szCs w:val="24"/>
        </w:rPr>
        <w:t>а</w:t>
      </w:r>
      <w:r w:rsidR="0013194F" w:rsidRPr="009E6DC4">
        <w:rPr>
          <w:rFonts w:ascii="Times New Roman" w:hAnsi="Times New Roman" w:cs="Times New Roman"/>
          <w:sz w:val="24"/>
          <w:szCs w:val="24"/>
        </w:rPr>
        <w:t>, лектора</w:t>
      </w:r>
      <w:r w:rsidR="007623BC" w:rsidRPr="009E6DC4">
        <w:rPr>
          <w:rFonts w:ascii="Times New Roman" w:hAnsi="Times New Roman" w:cs="Times New Roman"/>
          <w:sz w:val="24"/>
          <w:szCs w:val="24"/>
        </w:rPr>
        <w:t>.</w:t>
      </w:r>
    </w:p>
    <w:p w14:paraId="6E5EA31B" w14:textId="480476E9" w:rsidR="00232C10" w:rsidRPr="009E6DC4" w:rsidRDefault="0013194F" w:rsidP="009E6DC4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Личный бренд и медиаприсутствие</w:t>
      </w:r>
      <w:r w:rsidR="007623BC" w:rsidRPr="009E6DC4">
        <w:rPr>
          <w:rFonts w:ascii="Times New Roman" w:hAnsi="Times New Roman" w:cs="Times New Roman"/>
          <w:sz w:val="24"/>
          <w:szCs w:val="24"/>
        </w:rPr>
        <w:t>.</w:t>
      </w:r>
    </w:p>
    <w:p w14:paraId="3FA43586" w14:textId="7C1FD881" w:rsidR="0047090C" w:rsidRPr="009E6DC4" w:rsidRDefault="0013194F" w:rsidP="009E6DC4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Повышенная стипендия</w:t>
      </w:r>
      <w:r w:rsidR="006D1D3E" w:rsidRPr="009E6DC4">
        <w:rPr>
          <w:rFonts w:ascii="Times New Roman" w:hAnsi="Times New Roman" w:cs="Times New Roman"/>
          <w:sz w:val="24"/>
          <w:szCs w:val="24"/>
        </w:rPr>
        <w:t xml:space="preserve"> (в случае, если студент обучался за счет федерального бюджета и планирует поступление в магистратуру)</w:t>
      </w:r>
      <w:r w:rsidR="007623BC" w:rsidRPr="009E6DC4">
        <w:rPr>
          <w:rFonts w:ascii="Times New Roman" w:hAnsi="Times New Roman" w:cs="Times New Roman"/>
          <w:sz w:val="24"/>
          <w:szCs w:val="24"/>
        </w:rPr>
        <w:t>.</w:t>
      </w:r>
    </w:p>
    <w:p w14:paraId="19A6331E" w14:textId="5F32F5F6" w:rsidR="001E528B" w:rsidRPr="009E6DC4" w:rsidRDefault="001E528B" w:rsidP="009E6DC4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Менторская поддержка от приглашенных практиков </w:t>
      </w:r>
      <w:r w:rsidR="007623BC" w:rsidRPr="009E6DC4">
        <w:rPr>
          <w:rFonts w:ascii="Times New Roman" w:hAnsi="Times New Roman" w:cs="Times New Roman"/>
          <w:sz w:val="24"/>
          <w:szCs w:val="24"/>
        </w:rPr>
        <w:t>э</w:t>
      </w:r>
      <w:r w:rsidRPr="009E6DC4">
        <w:rPr>
          <w:rFonts w:ascii="Times New Roman" w:hAnsi="Times New Roman" w:cs="Times New Roman"/>
          <w:sz w:val="24"/>
          <w:szCs w:val="24"/>
        </w:rPr>
        <w:t>кспертной группы до момента выхода на сделку.</w:t>
      </w:r>
    </w:p>
    <w:p w14:paraId="1803CCC9" w14:textId="77777777" w:rsidR="001E528B" w:rsidRPr="009E6DC4" w:rsidRDefault="001E528B" w:rsidP="009E6DC4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Освещение проекта в PR-кампаниях Университета и на </w:t>
      </w:r>
      <w:r w:rsidR="00AF25FB" w:rsidRPr="009E6DC4">
        <w:rPr>
          <w:rFonts w:ascii="Times New Roman" w:hAnsi="Times New Roman" w:cs="Times New Roman"/>
          <w:sz w:val="24"/>
          <w:szCs w:val="24"/>
        </w:rPr>
        <w:t>других информационных площадках</w:t>
      </w:r>
      <w:r w:rsidRPr="009E6DC4">
        <w:rPr>
          <w:rFonts w:ascii="Times New Roman" w:hAnsi="Times New Roman" w:cs="Times New Roman"/>
          <w:sz w:val="24"/>
          <w:szCs w:val="24"/>
        </w:rPr>
        <w:t>.</w:t>
      </w:r>
    </w:p>
    <w:p w14:paraId="64D3E80D" w14:textId="71826152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1DC8E30" w14:textId="6CB011FF" w:rsidR="00EE3A8C" w:rsidRPr="009E6DC4" w:rsidRDefault="00EE3A8C" w:rsidP="009E6DC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DC4">
        <w:rPr>
          <w:rFonts w:ascii="Times New Roman" w:hAnsi="Times New Roman" w:cs="Times New Roman"/>
          <w:b/>
          <w:bCs/>
          <w:sz w:val="24"/>
          <w:szCs w:val="24"/>
        </w:rPr>
        <w:t>8. Заключительные положения</w:t>
      </w:r>
    </w:p>
    <w:p w14:paraId="307A1AEF" w14:textId="05EC9E09" w:rsidR="001E528B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>8.</w:t>
      </w:r>
      <w:r w:rsidR="007623BC" w:rsidRPr="009E6DC4">
        <w:rPr>
          <w:rFonts w:ascii="Times New Roman" w:hAnsi="Times New Roman" w:cs="Times New Roman"/>
          <w:sz w:val="24"/>
          <w:szCs w:val="24"/>
        </w:rPr>
        <w:t>1.</w:t>
      </w:r>
      <w:r w:rsidRPr="009E6DC4">
        <w:rPr>
          <w:rFonts w:ascii="Times New Roman" w:hAnsi="Times New Roman" w:cs="Times New Roman"/>
          <w:sz w:val="24"/>
          <w:szCs w:val="24"/>
        </w:rPr>
        <w:t xml:space="preserve"> Настоящее Положение вступает в силу с даты его утверждения Ректором УУНиТ.</w:t>
      </w:r>
    </w:p>
    <w:p w14:paraId="787B46EC" w14:textId="6F90CA05" w:rsidR="007623BC" w:rsidRPr="009E6DC4" w:rsidRDefault="001E528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t xml:space="preserve">8.2. </w:t>
      </w:r>
      <w:r w:rsidR="007623BC" w:rsidRPr="009E6DC4">
        <w:rPr>
          <w:rFonts w:ascii="Times New Roman" w:hAnsi="Times New Roman" w:cs="Times New Roman"/>
          <w:sz w:val="24"/>
          <w:szCs w:val="24"/>
        </w:rPr>
        <w:t>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14:paraId="73A6C3A5" w14:textId="77777777" w:rsidR="007A6DEB" w:rsidRPr="009E6DC4" w:rsidRDefault="007A6DE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FAC8AA0" w14:textId="77777777" w:rsidR="007A6DEB" w:rsidRPr="009E6DC4" w:rsidRDefault="007A6DEB" w:rsidP="009E6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4EF55D" w14:textId="1CB9CC97" w:rsidR="009E6DC4" w:rsidRPr="009E6DC4" w:rsidRDefault="009E6DC4">
      <w:pPr>
        <w:rPr>
          <w:rFonts w:ascii="Times New Roman" w:hAnsi="Times New Roman" w:cs="Times New Roman"/>
          <w:sz w:val="24"/>
          <w:szCs w:val="24"/>
        </w:rPr>
      </w:pPr>
      <w:r w:rsidRPr="009E6DC4">
        <w:rPr>
          <w:rFonts w:ascii="Times New Roman" w:hAnsi="Times New Roman" w:cs="Times New Roman"/>
          <w:sz w:val="24"/>
          <w:szCs w:val="24"/>
        </w:rPr>
        <w:br w:type="page"/>
      </w:r>
    </w:p>
    <w:p w14:paraId="055EA45E" w14:textId="77777777" w:rsidR="00796363" w:rsidRPr="00181380" w:rsidRDefault="00796363" w:rsidP="009E6DC4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81380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5E07B817" w14:textId="77777777" w:rsidR="007C006C" w:rsidRPr="00BB1717" w:rsidRDefault="007C006C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717">
        <w:rPr>
          <w:rFonts w:ascii="Times New Roman" w:hAnsi="Times New Roman" w:cs="Times New Roman"/>
          <w:b/>
          <w:sz w:val="28"/>
          <w:szCs w:val="28"/>
        </w:rPr>
        <w:t>Чек-лист стартап-проекта, на основании которого готовится ВКРС</w:t>
      </w:r>
    </w:p>
    <w:p w14:paraId="692E21C2" w14:textId="77777777" w:rsidR="007C006C" w:rsidRPr="00BB1717" w:rsidRDefault="007C006C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B1717">
        <w:rPr>
          <w:rFonts w:ascii="Times New Roman" w:hAnsi="Times New Roman" w:cs="Times New Roman"/>
          <w:sz w:val="28"/>
          <w:szCs w:val="28"/>
        </w:rPr>
        <w:t>(минимум одно из требований)</w:t>
      </w:r>
    </w:p>
    <w:p w14:paraId="29D1F814" w14:textId="77777777" w:rsidR="007C006C" w:rsidRPr="00BB1717" w:rsidRDefault="007C006C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B1717">
        <w:rPr>
          <w:rFonts w:ascii="Times New Roman" w:hAnsi="Times New Roman" w:cs="Times New Roman"/>
          <w:sz w:val="28"/>
          <w:szCs w:val="28"/>
        </w:rPr>
        <w:t>Проект______________________________________________________________</w:t>
      </w:r>
    </w:p>
    <w:p w14:paraId="7726E09E" w14:textId="0F553820" w:rsidR="007C006C" w:rsidRPr="00BB1717" w:rsidRDefault="007C006C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B1717">
        <w:rPr>
          <w:rFonts w:ascii="Times New Roman" w:hAnsi="Times New Roman" w:cs="Times New Roman"/>
          <w:sz w:val="28"/>
          <w:szCs w:val="28"/>
        </w:rPr>
        <w:t>Ф</w:t>
      </w:r>
      <w:r w:rsidR="00C85222" w:rsidRPr="00BB1717">
        <w:rPr>
          <w:rFonts w:ascii="Times New Roman" w:hAnsi="Times New Roman" w:cs="Times New Roman"/>
          <w:sz w:val="28"/>
          <w:szCs w:val="28"/>
        </w:rPr>
        <w:t>.</w:t>
      </w:r>
      <w:r w:rsidRPr="00BB1717">
        <w:rPr>
          <w:rFonts w:ascii="Times New Roman" w:hAnsi="Times New Roman" w:cs="Times New Roman"/>
          <w:sz w:val="28"/>
          <w:szCs w:val="28"/>
        </w:rPr>
        <w:t>И</w:t>
      </w:r>
      <w:r w:rsidR="00C85222" w:rsidRPr="00BB1717">
        <w:rPr>
          <w:rFonts w:ascii="Times New Roman" w:hAnsi="Times New Roman" w:cs="Times New Roman"/>
          <w:sz w:val="28"/>
          <w:szCs w:val="28"/>
        </w:rPr>
        <w:t>.</w:t>
      </w:r>
      <w:r w:rsidRPr="00BB1717">
        <w:rPr>
          <w:rFonts w:ascii="Times New Roman" w:hAnsi="Times New Roman" w:cs="Times New Roman"/>
          <w:sz w:val="28"/>
          <w:szCs w:val="28"/>
        </w:rPr>
        <w:t>О</w:t>
      </w:r>
      <w:r w:rsidR="00C85222" w:rsidRPr="00BB1717">
        <w:rPr>
          <w:rFonts w:ascii="Times New Roman" w:hAnsi="Times New Roman" w:cs="Times New Roman"/>
          <w:sz w:val="28"/>
          <w:szCs w:val="28"/>
        </w:rPr>
        <w:t>.</w:t>
      </w:r>
      <w:r w:rsidRPr="00BB1717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14:paraId="298406EF" w14:textId="77777777" w:rsidR="007C006C" w:rsidRPr="00BB1717" w:rsidRDefault="007C006C" w:rsidP="009E6DC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11"/>
        <w:tblW w:w="10060" w:type="dxa"/>
        <w:tblLook w:val="04A0" w:firstRow="1" w:lastRow="0" w:firstColumn="1" w:lastColumn="0" w:noHBand="0" w:noVBand="1"/>
      </w:tblPr>
      <w:tblGrid>
        <w:gridCol w:w="4390"/>
        <w:gridCol w:w="4536"/>
        <w:gridCol w:w="1134"/>
      </w:tblGrid>
      <w:tr w:rsidR="007C006C" w:rsidRPr="00181380" w14:paraId="4F8A1FFD" w14:textId="77777777" w:rsidTr="00181380">
        <w:tc>
          <w:tcPr>
            <w:tcW w:w="4390" w:type="dxa"/>
            <w:vAlign w:val="center"/>
          </w:tcPr>
          <w:p w14:paraId="490ACA47" w14:textId="77777777" w:rsidR="007C006C" w:rsidRPr="00181380" w:rsidRDefault="007C006C" w:rsidP="00181380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181380">
              <w:rPr>
                <w:rFonts w:ascii="Times New Roman" w:hAnsi="Times New Roman" w:cs="Times New Roman"/>
                <w:b/>
              </w:rPr>
              <w:t>Требование</w:t>
            </w:r>
          </w:p>
        </w:tc>
        <w:tc>
          <w:tcPr>
            <w:tcW w:w="4536" w:type="dxa"/>
            <w:vAlign w:val="center"/>
          </w:tcPr>
          <w:p w14:paraId="3DFEDC43" w14:textId="77777777" w:rsidR="007C006C" w:rsidRPr="00181380" w:rsidRDefault="007C006C" w:rsidP="00181380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181380">
              <w:rPr>
                <w:rFonts w:ascii="Times New Roman" w:hAnsi="Times New Roman" w:cs="Times New Roman"/>
                <w:b/>
              </w:rPr>
              <w:t>Подтверждающие документы</w:t>
            </w:r>
          </w:p>
        </w:tc>
        <w:tc>
          <w:tcPr>
            <w:tcW w:w="1134" w:type="dxa"/>
            <w:vAlign w:val="center"/>
          </w:tcPr>
          <w:p w14:paraId="7554C157" w14:textId="77777777" w:rsidR="007C006C" w:rsidRPr="00181380" w:rsidRDefault="007C006C" w:rsidP="00181380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181380">
              <w:rPr>
                <w:rFonts w:ascii="Times New Roman" w:hAnsi="Times New Roman" w:cs="Times New Roman"/>
                <w:b/>
              </w:rPr>
              <w:t>Отметка</w:t>
            </w:r>
          </w:p>
        </w:tc>
      </w:tr>
      <w:tr w:rsidR="007C006C" w:rsidRPr="00181380" w14:paraId="29D35A45" w14:textId="77777777" w:rsidTr="00181380">
        <w:tc>
          <w:tcPr>
            <w:tcW w:w="4390" w:type="dxa"/>
            <w:vAlign w:val="center"/>
          </w:tcPr>
          <w:p w14:paraId="00FA10A5" w14:textId="77777777" w:rsidR="007C006C" w:rsidRPr="00181380" w:rsidRDefault="007C006C" w:rsidP="00181380">
            <w:pPr>
              <w:numPr>
                <w:ilvl w:val="0"/>
                <w:numId w:val="2"/>
              </w:numPr>
              <w:tabs>
                <w:tab w:val="left" w:pos="285"/>
              </w:tabs>
              <w:ind w:left="31" w:firstLine="0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 xml:space="preserve">Один из обучающихся стартапа(обучающийся, если ВКРС выполняет один) является индивидуальным предпринимателем либо выступает учредителем/ участником ЮЛ </w:t>
            </w:r>
          </w:p>
        </w:tc>
        <w:tc>
          <w:tcPr>
            <w:tcW w:w="4536" w:type="dxa"/>
            <w:vAlign w:val="center"/>
          </w:tcPr>
          <w:p w14:paraId="145D345B" w14:textId="77777777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-копии Устава и (или) учредительных документов</w:t>
            </w:r>
          </w:p>
          <w:p w14:paraId="56AE3331" w14:textId="77777777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- выписка из ЕГРЮЛ/ЕГРИП</w:t>
            </w:r>
          </w:p>
        </w:tc>
        <w:tc>
          <w:tcPr>
            <w:tcW w:w="1134" w:type="dxa"/>
          </w:tcPr>
          <w:p w14:paraId="73EEC39D" w14:textId="77777777" w:rsidR="007C006C" w:rsidRPr="00181380" w:rsidRDefault="007C006C" w:rsidP="009E6DC4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7C006C" w:rsidRPr="00181380" w14:paraId="163AD35A" w14:textId="77777777" w:rsidTr="00181380">
        <w:tc>
          <w:tcPr>
            <w:tcW w:w="4390" w:type="dxa"/>
            <w:vAlign w:val="center"/>
          </w:tcPr>
          <w:p w14:paraId="2C3AC2D6" w14:textId="77777777" w:rsidR="007C006C" w:rsidRPr="00181380" w:rsidRDefault="007C006C" w:rsidP="00181380">
            <w:pPr>
              <w:numPr>
                <w:ilvl w:val="0"/>
                <w:numId w:val="2"/>
              </w:numPr>
              <w:tabs>
                <w:tab w:val="left" w:pos="237"/>
              </w:tabs>
              <w:ind w:left="31" w:firstLine="0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Обучающиеся команды стартапа (обучающийся, если ВКРС выполняет один) является получателем гранта (грантов) от федеральных институтов инновационного развития РФ в т.ч. Фондов</w:t>
            </w:r>
          </w:p>
        </w:tc>
        <w:tc>
          <w:tcPr>
            <w:tcW w:w="4536" w:type="dxa"/>
            <w:vAlign w:val="center"/>
          </w:tcPr>
          <w:p w14:paraId="6551674D" w14:textId="77777777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- копии утвержденных заявок на грант(ы) и (или) договоров с институтами развития и другими организациями с указанием Ф.И.О. выгодополучателей, свидетельствующих о получении финансирования для представляемого на защиту проекта</w:t>
            </w:r>
          </w:p>
        </w:tc>
        <w:tc>
          <w:tcPr>
            <w:tcW w:w="1134" w:type="dxa"/>
          </w:tcPr>
          <w:p w14:paraId="7EF4F3D3" w14:textId="77777777" w:rsidR="007C006C" w:rsidRPr="00181380" w:rsidRDefault="007C006C" w:rsidP="009E6DC4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7C006C" w:rsidRPr="00181380" w14:paraId="2DDF06DC" w14:textId="77777777" w:rsidTr="00181380">
        <w:tc>
          <w:tcPr>
            <w:tcW w:w="4390" w:type="dxa"/>
            <w:vAlign w:val="center"/>
          </w:tcPr>
          <w:p w14:paraId="69CAD42C" w14:textId="77777777" w:rsidR="007C006C" w:rsidRPr="00181380" w:rsidRDefault="007C006C" w:rsidP="00181380">
            <w:pPr>
              <w:numPr>
                <w:ilvl w:val="0"/>
                <w:numId w:val="2"/>
              </w:numPr>
              <w:tabs>
                <w:tab w:val="left" w:pos="237"/>
              </w:tabs>
              <w:ind w:left="31" w:firstLine="0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Обучающиеся команды стартапа (обучающийся, если ВКРС выполняет один)  входят в команду стартапа компании, являющейся резидентом российского технопарка, стартап-студии, малой технологической компании.</w:t>
            </w:r>
          </w:p>
        </w:tc>
        <w:tc>
          <w:tcPr>
            <w:tcW w:w="4536" w:type="dxa"/>
            <w:vAlign w:val="center"/>
          </w:tcPr>
          <w:p w14:paraId="253A89D5" w14:textId="77777777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- копия свидетельства о внесении компании в перечень резидентов</w:t>
            </w:r>
          </w:p>
          <w:p w14:paraId="51C66ECB" w14:textId="77777777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-копии документа, подтверждающего участие обучающихся в стартапе компании-резидента.</w:t>
            </w:r>
          </w:p>
        </w:tc>
        <w:tc>
          <w:tcPr>
            <w:tcW w:w="1134" w:type="dxa"/>
          </w:tcPr>
          <w:p w14:paraId="44954759" w14:textId="77777777" w:rsidR="007C006C" w:rsidRPr="00181380" w:rsidRDefault="007C006C" w:rsidP="009E6DC4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7C006C" w:rsidRPr="00181380" w14:paraId="6FF14F2E" w14:textId="77777777" w:rsidTr="00181380">
        <w:tc>
          <w:tcPr>
            <w:tcW w:w="4390" w:type="dxa"/>
            <w:vAlign w:val="center"/>
          </w:tcPr>
          <w:p w14:paraId="6017047B" w14:textId="71968F63" w:rsidR="007C006C" w:rsidRPr="00181380" w:rsidRDefault="007C006C" w:rsidP="00181380">
            <w:pPr>
              <w:numPr>
                <w:ilvl w:val="0"/>
                <w:numId w:val="2"/>
              </w:numPr>
              <w:tabs>
                <w:tab w:val="left" w:pos="237"/>
              </w:tabs>
              <w:ind w:left="31" w:firstLine="0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 xml:space="preserve">Обучающиеся команды стартапа (обучающийся, если ВКРС выполняет один) являются участниками организованной проектной деятельности в Ун-те (филиале), участниками проекта, разрабатываемого и реализуемого в структурном подразделении Университета (филиала), занимающимся проектной деятельностью. </w:t>
            </w:r>
          </w:p>
        </w:tc>
        <w:tc>
          <w:tcPr>
            <w:tcW w:w="4536" w:type="dxa"/>
            <w:vAlign w:val="center"/>
          </w:tcPr>
          <w:p w14:paraId="6E13C55D" w14:textId="77777777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-цифровое портфолио обучающихся, в котором отражена информация об участии в проекте или приложена рецензия, заверенные структурным подразделением Университета (филиала).</w:t>
            </w:r>
          </w:p>
        </w:tc>
        <w:tc>
          <w:tcPr>
            <w:tcW w:w="1134" w:type="dxa"/>
          </w:tcPr>
          <w:p w14:paraId="07876318" w14:textId="77777777" w:rsidR="007C006C" w:rsidRPr="00181380" w:rsidRDefault="007C006C" w:rsidP="009E6DC4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7C006C" w:rsidRPr="00181380" w14:paraId="120FB805" w14:textId="77777777" w:rsidTr="00181380">
        <w:tc>
          <w:tcPr>
            <w:tcW w:w="4390" w:type="dxa"/>
            <w:vAlign w:val="center"/>
          </w:tcPr>
          <w:p w14:paraId="17779226" w14:textId="77777777" w:rsidR="007C006C" w:rsidRPr="00181380" w:rsidRDefault="007C006C" w:rsidP="00181380">
            <w:pPr>
              <w:numPr>
                <w:ilvl w:val="0"/>
                <w:numId w:val="2"/>
              </w:numPr>
              <w:tabs>
                <w:tab w:val="left" w:pos="237"/>
              </w:tabs>
              <w:ind w:left="31" w:firstLine="0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В проекте разработан прототип или MVP, зарегистрирована заявка на регистрацию результатов интеллектуальной деятельности (РИД) , патентование изобретения или полезной модели</w:t>
            </w:r>
          </w:p>
        </w:tc>
        <w:tc>
          <w:tcPr>
            <w:tcW w:w="4536" w:type="dxa"/>
            <w:vAlign w:val="center"/>
          </w:tcPr>
          <w:p w14:paraId="612E67C9" w14:textId="125F8B3E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 xml:space="preserve">-предоставить прототип или </w:t>
            </w:r>
            <w:r w:rsidRPr="00181380">
              <w:rPr>
                <w:rFonts w:ascii="Times New Roman" w:hAnsi="Times New Roman" w:cs="Times New Roman"/>
                <w:lang w:val="en-US"/>
              </w:rPr>
              <w:t>MVP</w:t>
            </w:r>
            <w:r w:rsidRPr="00181380">
              <w:rPr>
                <w:rFonts w:ascii="Times New Roman" w:hAnsi="Times New Roman" w:cs="Times New Roman"/>
              </w:rPr>
              <w:t xml:space="preserve"> или копии утвержденных (принятых) заявок на регистрацию РИД/на патенты.</w:t>
            </w:r>
          </w:p>
          <w:p w14:paraId="4C507BC3" w14:textId="77777777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 xml:space="preserve">-грантовая история </w:t>
            </w:r>
          </w:p>
          <w:p w14:paraId="46A8B757" w14:textId="77777777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 xml:space="preserve">Если проект технологический – </w:t>
            </w:r>
            <w:r w:rsidRPr="00181380">
              <w:rPr>
                <w:rFonts w:ascii="Times New Roman" w:hAnsi="Times New Roman" w:cs="Times New Roman"/>
                <w:lang w:val="en-US"/>
              </w:rPr>
              <w:t>MVP</w:t>
            </w:r>
          </w:p>
          <w:p w14:paraId="518E53BB" w14:textId="77777777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Иные проекты -</w:t>
            </w:r>
            <w:r w:rsidRPr="00181380">
              <w:rPr>
                <w:rFonts w:ascii="Times New Roman" w:hAnsi="Times New Roman" w:cs="Times New Roman"/>
                <w:lang w:val="en-US"/>
              </w:rPr>
              <w:t>MVP</w:t>
            </w:r>
            <w:r w:rsidRPr="00181380">
              <w:rPr>
                <w:rFonts w:ascii="Times New Roman" w:hAnsi="Times New Roman" w:cs="Times New Roman"/>
              </w:rPr>
              <w:t>/макет</w:t>
            </w:r>
          </w:p>
        </w:tc>
        <w:tc>
          <w:tcPr>
            <w:tcW w:w="1134" w:type="dxa"/>
          </w:tcPr>
          <w:p w14:paraId="5C2EFF94" w14:textId="77777777" w:rsidR="007C006C" w:rsidRPr="00181380" w:rsidRDefault="007C006C" w:rsidP="009E6DC4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7C006C" w:rsidRPr="00181380" w14:paraId="6C883F88" w14:textId="77777777" w:rsidTr="00181380">
        <w:tc>
          <w:tcPr>
            <w:tcW w:w="4390" w:type="dxa"/>
            <w:vAlign w:val="center"/>
          </w:tcPr>
          <w:p w14:paraId="001356D6" w14:textId="77777777" w:rsidR="007C006C" w:rsidRPr="00181380" w:rsidRDefault="007C006C" w:rsidP="00181380">
            <w:pPr>
              <w:numPr>
                <w:ilvl w:val="0"/>
                <w:numId w:val="2"/>
              </w:numPr>
              <w:tabs>
                <w:tab w:val="left" w:pos="237"/>
              </w:tabs>
              <w:ind w:left="31" w:firstLine="0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Проект имеет потенциал масштабирования</w:t>
            </w:r>
          </w:p>
        </w:tc>
        <w:tc>
          <w:tcPr>
            <w:tcW w:w="4536" w:type="dxa"/>
            <w:vAlign w:val="center"/>
          </w:tcPr>
          <w:p w14:paraId="00F6FA02" w14:textId="35907036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- экспертная оценка от экспертов инкубаторов и акселераторов (стартап-студии), индустриального партнера, представителей бизнес-сообществ</w:t>
            </w:r>
          </w:p>
          <w:p w14:paraId="1DE1BCED" w14:textId="77777777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-наличие разработки и продвижения проекта.</w:t>
            </w:r>
          </w:p>
          <w:p w14:paraId="781998F1" w14:textId="77777777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Также, подтверждением может быть:</w:t>
            </w:r>
          </w:p>
          <w:p w14:paraId="090D57B4" w14:textId="77777777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- заявка на грант и (или) соглашение о намерениях и (или) наличие индустриального партнера и (или) действующего инвестора</w:t>
            </w:r>
          </w:p>
          <w:p w14:paraId="5FEA5B7F" w14:textId="77777777" w:rsidR="007C006C" w:rsidRPr="00181380" w:rsidRDefault="007C006C" w:rsidP="00181380">
            <w:pPr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- прохождение верификации проекта(рецензия внешнего эксперта и положительное заключение экспертной комиссии).</w:t>
            </w:r>
          </w:p>
        </w:tc>
        <w:tc>
          <w:tcPr>
            <w:tcW w:w="1134" w:type="dxa"/>
          </w:tcPr>
          <w:p w14:paraId="3CC4FF70" w14:textId="77777777" w:rsidR="007C006C" w:rsidRPr="00181380" w:rsidRDefault="007C006C" w:rsidP="009E6DC4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</w:tbl>
    <w:p w14:paraId="4CF90672" w14:textId="7B73E912" w:rsidR="00181380" w:rsidRPr="00181380" w:rsidRDefault="00181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14:paraId="71B9AABF" w14:textId="30980D9E" w:rsidR="008700F1" w:rsidRPr="00181380" w:rsidRDefault="008700F1" w:rsidP="009E6DC4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81380">
        <w:rPr>
          <w:rFonts w:ascii="Times New Roman" w:hAnsi="Times New Roman" w:cs="Times New Roman"/>
          <w:sz w:val="24"/>
          <w:szCs w:val="24"/>
        </w:rPr>
        <w:t>Приложение 2</w:t>
      </w:r>
    </w:p>
    <w:p w14:paraId="7AD84603" w14:textId="77777777" w:rsidR="00796363" w:rsidRPr="00BB1717" w:rsidRDefault="00877355" w:rsidP="009E6DC4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717">
        <w:rPr>
          <w:rFonts w:ascii="Times New Roman" w:hAnsi="Times New Roman" w:cs="Times New Roman"/>
          <w:b/>
          <w:sz w:val="28"/>
          <w:szCs w:val="28"/>
        </w:rPr>
        <w:t>Оценочный лист</w:t>
      </w:r>
      <w:r w:rsidR="00796363" w:rsidRPr="00BB1717">
        <w:rPr>
          <w:rFonts w:ascii="Times New Roman" w:hAnsi="Times New Roman" w:cs="Times New Roman"/>
          <w:b/>
          <w:sz w:val="28"/>
          <w:szCs w:val="28"/>
        </w:rPr>
        <w:t xml:space="preserve"> заявления и презентации проектов</w:t>
      </w:r>
    </w:p>
    <w:tbl>
      <w:tblPr>
        <w:tblW w:w="1034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2"/>
        <w:gridCol w:w="6237"/>
      </w:tblGrid>
      <w:tr w:rsidR="00796363" w:rsidRPr="00181380" w14:paraId="7CB01AB0" w14:textId="77777777" w:rsidTr="00181380">
        <w:tc>
          <w:tcPr>
            <w:tcW w:w="4112" w:type="dxa"/>
            <w:shd w:val="clear" w:color="auto" w:fill="auto"/>
            <w:vAlign w:val="center"/>
          </w:tcPr>
          <w:p w14:paraId="5602DF31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  <w:b/>
                <w:bCs/>
              </w:rPr>
              <w:t>Критерий оценки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7394F9D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  <w:b/>
                <w:bCs/>
              </w:rPr>
              <w:t>Описание критерия</w:t>
            </w:r>
          </w:p>
        </w:tc>
      </w:tr>
      <w:tr w:rsidR="00796363" w:rsidRPr="00181380" w14:paraId="3CDCF412" w14:textId="77777777" w:rsidTr="00181380">
        <w:tc>
          <w:tcPr>
            <w:tcW w:w="4112" w:type="dxa"/>
            <w:shd w:val="clear" w:color="auto" w:fill="auto"/>
            <w:vAlign w:val="center"/>
          </w:tcPr>
          <w:p w14:paraId="0AFCDE48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181380">
              <w:rPr>
                <w:rFonts w:ascii="Times New Roman" w:hAnsi="Times New Roman" w:cs="Times New Roman"/>
                <w:bCs/>
                <w:u w:val="single"/>
              </w:rPr>
              <w:t>Обязательное требование:</w:t>
            </w:r>
            <w:r w:rsidRPr="00181380">
              <w:rPr>
                <w:rFonts w:ascii="Times New Roman" w:hAnsi="Times New Roman" w:cs="Times New Roman"/>
                <w:bCs/>
              </w:rPr>
              <w:t xml:space="preserve"> привлечены индустриальные партнеры и (или) представители малого и среднего предпринимательства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1E82BE0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1 – да;</w:t>
            </w:r>
          </w:p>
          <w:p w14:paraId="62E8014C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0 - нет.</w:t>
            </w:r>
          </w:p>
          <w:p w14:paraId="7986A10A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i/>
              </w:rPr>
            </w:pPr>
            <w:r w:rsidRPr="00181380">
              <w:rPr>
                <w:rFonts w:ascii="Times New Roman" w:hAnsi="Times New Roman" w:cs="Times New Roman"/>
                <w:bCs/>
                <w:i/>
              </w:rPr>
              <w:t>Далее проект не рассматривается</w:t>
            </w:r>
          </w:p>
        </w:tc>
      </w:tr>
      <w:tr w:rsidR="00796363" w:rsidRPr="00181380" w14:paraId="0D960BEC" w14:textId="77777777" w:rsidTr="00181380">
        <w:tc>
          <w:tcPr>
            <w:tcW w:w="4112" w:type="dxa"/>
            <w:shd w:val="clear" w:color="auto" w:fill="auto"/>
            <w:vAlign w:val="center"/>
          </w:tcPr>
          <w:p w14:paraId="038C1EB3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Соответствие проекта</w:t>
            </w:r>
          </w:p>
          <w:p w14:paraId="3182696F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определению стартапа,</w:t>
            </w:r>
          </w:p>
          <w:p w14:paraId="731387D6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зафиксированному</w:t>
            </w:r>
          </w:p>
          <w:p w14:paraId="259849CF" w14:textId="32076C0A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</w:rPr>
              <w:t>в разделе 1 настоящего Порядка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E544CE2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1 – проект является стартапом или может быть доработан с учетом предложений от экспертов до апреля текущего учебного года;</w:t>
            </w:r>
          </w:p>
          <w:p w14:paraId="63166D44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0 – представленный проект не является стартапом</w:t>
            </w:r>
          </w:p>
          <w:p w14:paraId="6E6AAA82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и не может быть принят в программу «Стартап как</w:t>
            </w:r>
          </w:p>
          <w:p w14:paraId="0D1C3125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</w:rPr>
              <w:t>диплом».</w:t>
            </w:r>
          </w:p>
        </w:tc>
      </w:tr>
      <w:tr w:rsidR="00796363" w:rsidRPr="00181380" w14:paraId="5D6CACAF" w14:textId="77777777" w:rsidTr="00181380">
        <w:tc>
          <w:tcPr>
            <w:tcW w:w="4112" w:type="dxa"/>
            <w:shd w:val="clear" w:color="auto" w:fill="auto"/>
            <w:vAlign w:val="center"/>
          </w:tcPr>
          <w:p w14:paraId="5054080B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Наличие команды проекта</w:t>
            </w:r>
          </w:p>
          <w:p w14:paraId="2A1C0F31" w14:textId="63E024AC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(команды стартапа)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17F968E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1 - команда есть или есть потенциал набрать</w:t>
            </w:r>
          </w:p>
          <w:p w14:paraId="66BF9190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команду к апрелю текущего учебного года;</w:t>
            </w:r>
          </w:p>
          <w:p w14:paraId="5E402231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0 - только один человек на текущий момент, нет потенциала набрать команду к апрелю текущего учебного года</w:t>
            </w:r>
          </w:p>
        </w:tc>
      </w:tr>
      <w:tr w:rsidR="00796363" w:rsidRPr="00181380" w14:paraId="66F020F2" w14:textId="77777777" w:rsidTr="00181380">
        <w:tc>
          <w:tcPr>
            <w:tcW w:w="4112" w:type="dxa"/>
            <w:shd w:val="clear" w:color="auto" w:fill="auto"/>
            <w:vAlign w:val="center"/>
          </w:tcPr>
          <w:p w14:paraId="2D298B38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Проект действующий (находится на стадии</w:t>
            </w:r>
          </w:p>
          <w:p w14:paraId="2DCEAE6C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жизненного цикла проекта не меньше чем</w:t>
            </w:r>
          </w:p>
          <w:p w14:paraId="6D063F39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прототипирование), инновационный,</w:t>
            </w:r>
          </w:p>
          <w:p w14:paraId="23B44D51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основанный на технологической идее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706ED92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1 - да, или будет доведен до этой стадии к апрелю текущего учебного года;</w:t>
            </w:r>
          </w:p>
          <w:p w14:paraId="3FD4EF61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0 - нет.</w:t>
            </w:r>
          </w:p>
        </w:tc>
      </w:tr>
      <w:tr w:rsidR="00796363" w:rsidRPr="00181380" w14:paraId="266701E8" w14:textId="77777777" w:rsidTr="00181380">
        <w:tc>
          <w:tcPr>
            <w:tcW w:w="4112" w:type="dxa"/>
            <w:shd w:val="clear" w:color="auto" w:fill="auto"/>
            <w:vAlign w:val="center"/>
          </w:tcPr>
          <w:p w14:paraId="252CD369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В проекте разработан прототип или MVP</w:t>
            </w:r>
          </w:p>
          <w:p w14:paraId="43B72169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(минимально жизнеспособный продукт)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38990CF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 xml:space="preserve">1 - да, или будет разработан к апрелю текущего учебного года; </w:t>
            </w:r>
          </w:p>
          <w:p w14:paraId="2F8542F8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0 - нет.</w:t>
            </w:r>
          </w:p>
        </w:tc>
      </w:tr>
      <w:tr w:rsidR="00796363" w:rsidRPr="00181380" w14:paraId="67415E73" w14:textId="77777777" w:rsidTr="00181380">
        <w:tc>
          <w:tcPr>
            <w:tcW w:w="4112" w:type="dxa"/>
            <w:shd w:val="clear" w:color="auto" w:fill="auto"/>
            <w:vAlign w:val="center"/>
          </w:tcPr>
          <w:p w14:paraId="58C0E4A4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Для разработки и продвижения проекта привлечено финансирование и (или) получена выручка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B104CBA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1 - да, или будет привлечено к маю текущего учебного года;</w:t>
            </w:r>
          </w:p>
          <w:p w14:paraId="3B5C8404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0 - нет.</w:t>
            </w:r>
          </w:p>
        </w:tc>
      </w:tr>
      <w:tr w:rsidR="00796363" w:rsidRPr="00181380" w14:paraId="46058A63" w14:textId="77777777" w:rsidTr="00181380">
        <w:tc>
          <w:tcPr>
            <w:tcW w:w="4112" w:type="dxa"/>
            <w:shd w:val="clear" w:color="auto" w:fill="auto"/>
            <w:vAlign w:val="center"/>
          </w:tcPr>
          <w:p w14:paraId="51D1492D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</w:rPr>
              <w:t>Проект имеет потенциал масштабирования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4F136A9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1 - да;</w:t>
            </w:r>
          </w:p>
          <w:p w14:paraId="14CAE024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</w:rPr>
              <w:t>0 - нет.</w:t>
            </w:r>
          </w:p>
        </w:tc>
      </w:tr>
      <w:tr w:rsidR="00796363" w:rsidRPr="00181380" w14:paraId="2EC31375" w14:textId="77777777" w:rsidTr="00181380">
        <w:tc>
          <w:tcPr>
            <w:tcW w:w="4112" w:type="dxa"/>
            <w:shd w:val="clear" w:color="auto" w:fill="auto"/>
            <w:vAlign w:val="center"/>
          </w:tcPr>
          <w:p w14:paraId="17897C59" w14:textId="1EBBC959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</w:rPr>
              <w:t>Значимость проблемы и соответствие решения проблеме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07416A3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3 – обоснована значимость проблемы, приведены</w:t>
            </w:r>
          </w:p>
          <w:p w14:paraId="50951673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аргументы в пользу значимости проблемы и соответствия решения проблеме;</w:t>
            </w:r>
          </w:p>
          <w:p w14:paraId="028B0C34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2 – существование проблемы недостаточно</w:t>
            </w:r>
          </w:p>
          <w:p w14:paraId="2B5FD2E0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аргументировано, потенциально предложенное решение может закрыть проблему клиента, но не хватает подтверждения;</w:t>
            </w:r>
          </w:p>
          <w:p w14:paraId="1629A6C2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1 – решение не соответствует проблеме /</w:t>
            </w:r>
          </w:p>
          <w:p w14:paraId="56EF209D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</w:rPr>
              <w:t>не аргументировано</w:t>
            </w:r>
          </w:p>
        </w:tc>
      </w:tr>
      <w:tr w:rsidR="00796363" w:rsidRPr="00181380" w14:paraId="67D65D01" w14:textId="77777777" w:rsidTr="00181380">
        <w:tc>
          <w:tcPr>
            <w:tcW w:w="4112" w:type="dxa"/>
            <w:shd w:val="clear" w:color="auto" w:fill="auto"/>
            <w:vAlign w:val="center"/>
          </w:tcPr>
          <w:p w14:paraId="0338F244" w14:textId="52F65BDA" w:rsidR="00796363" w:rsidRPr="00181380" w:rsidRDefault="00181380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Актуальность идеи проекта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AB2C916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3 – доказана актуальность идеи проекта, приведены убедительные аргументы, представлено несколько гипотез о решении, обоснован выбор идеи;</w:t>
            </w:r>
          </w:p>
          <w:p w14:paraId="77D9152D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2 – идея проекта актуальна, но аргументация команды недостаточна;</w:t>
            </w:r>
          </w:p>
          <w:p w14:paraId="5E0E5B6D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</w:rPr>
              <w:t>1 – идея неактуальна / команда не может объяснить актуальность идеи.</w:t>
            </w:r>
          </w:p>
        </w:tc>
      </w:tr>
      <w:tr w:rsidR="00796363" w:rsidRPr="00181380" w14:paraId="3BBC6034" w14:textId="77777777" w:rsidTr="00181380">
        <w:tc>
          <w:tcPr>
            <w:tcW w:w="4112" w:type="dxa"/>
            <w:shd w:val="clear" w:color="auto" w:fill="auto"/>
            <w:vAlign w:val="center"/>
          </w:tcPr>
          <w:p w14:paraId="25BAEB99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</w:rPr>
              <w:t xml:space="preserve">Реализуемость проекта 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EED0635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3 – проект полностью реалистичен (полностью</w:t>
            </w:r>
          </w:p>
          <w:p w14:paraId="3613C684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выполним);</w:t>
            </w:r>
          </w:p>
          <w:p w14:paraId="2FB396B0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2 – проект частично реалистичен (частично выполним);</w:t>
            </w:r>
          </w:p>
          <w:p w14:paraId="17A8A486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</w:rPr>
              <w:t>1 – проект нереалистичен (невыполним).</w:t>
            </w:r>
          </w:p>
        </w:tc>
      </w:tr>
      <w:tr w:rsidR="00796363" w:rsidRPr="00181380" w14:paraId="3CF3D593" w14:textId="77777777" w:rsidTr="00181380">
        <w:tc>
          <w:tcPr>
            <w:tcW w:w="4112" w:type="dxa"/>
            <w:shd w:val="clear" w:color="auto" w:fill="auto"/>
            <w:vAlign w:val="center"/>
          </w:tcPr>
          <w:p w14:paraId="44C37538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Потенциал</w:t>
            </w:r>
          </w:p>
          <w:p w14:paraId="0F2CC2FD" w14:textId="6354654E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</w:rPr>
              <w:t>коммерциализации проекта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341107E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3 – у продукта есть потенциал к коммерциализации, приведены обоснования и факты, доказывающие возможность монетизации продукта;</w:t>
            </w:r>
          </w:p>
          <w:p w14:paraId="32228E89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2 – невысокий потенциал коммерциализации</w:t>
            </w:r>
          </w:p>
          <w:p w14:paraId="72C2F2A9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на российском и зарубежном рынках;</w:t>
            </w:r>
          </w:p>
          <w:p w14:paraId="3BE435E1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</w:rPr>
              <w:t>1 – проект невозможно коммерциализировать.</w:t>
            </w:r>
          </w:p>
        </w:tc>
      </w:tr>
      <w:tr w:rsidR="00796363" w:rsidRPr="00181380" w14:paraId="3F808DFD" w14:textId="77777777" w:rsidTr="00181380">
        <w:tc>
          <w:tcPr>
            <w:tcW w:w="4112" w:type="dxa"/>
            <w:shd w:val="clear" w:color="auto" w:fill="auto"/>
            <w:vAlign w:val="center"/>
          </w:tcPr>
          <w:p w14:paraId="71554443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Образ потенциального</w:t>
            </w:r>
          </w:p>
          <w:p w14:paraId="075C80AE" w14:textId="207F07E6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</w:rPr>
              <w:t>клиента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2C14C3C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3 – в презентации подробно описаны целевая аудитория и ее потребности;</w:t>
            </w:r>
          </w:p>
          <w:p w14:paraId="4C96560A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2 – образ целевой аудитории описан недостаточно</w:t>
            </w:r>
          </w:p>
          <w:p w14:paraId="3E6F98F9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подробно;</w:t>
            </w:r>
          </w:p>
          <w:p w14:paraId="5A4C630B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181380">
              <w:rPr>
                <w:rFonts w:ascii="Times New Roman" w:hAnsi="Times New Roman" w:cs="Times New Roman"/>
              </w:rPr>
              <w:t>1 – презентация проекта требует доработки.</w:t>
            </w:r>
          </w:p>
        </w:tc>
      </w:tr>
      <w:tr w:rsidR="00796363" w:rsidRPr="00181380" w14:paraId="6B4527C7" w14:textId="77777777" w:rsidTr="00181380">
        <w:tc>
          <w:tcPr>
            <w:tcW w:w="4112" w:type="dxa"/>
            <w:shd w:val="clear" w:color="auto" w:fill="auto"/>
            <w:vAlign w:val="center"/>
          </w:tcPr>
          <w:p w14:paraId="7C15A91C" w14:textId="2E322475" w:rsidR="00796363" w:rsidRPr="00181380" w:rsidRDefault="00181380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Рынок и конкуренты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6058C6F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3 – определены рынок и возможные конкуренты, указаны конкурентные преимущества продукта перед существующими решениями;</w:t>
            </w:r>
          </w:p>
          <w:p w14:paraId="7DE96280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2 – указаны рынок и конкуренты, но не указаны</w:t>
            </w:r>
          </w:p>
          <w:p w14:paraId="7D74C314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преимущества, информация о рынке и конкурентах продукта нуждается в серьезном дополнении;</w:t>
            </w:r>
          </w:p>
          <w:p w14:paraId="036CDCC4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1 – не указан рынок/конкуренты, информация</w:t>
            </w:r>
          </w:p>
          <w:p w14:paraId="025E007B" w14:textId="77777777" w:rsidR="00796363" w:rsidRPr="00181380" w:rsidRDefault="00796363" w:rsidP="0018138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81380">
              <w:rPr>
                <w:rFonts w:ascii="Times New Roman" w:hAnsi="Times New Roman" w:cs="Times New Roman"/>
              </w:rPr>
              <w:t>не соответствует действительности.</w:t>
            </w:r>
          </w:p>
        </w:tc>
      </w:tr>
    </w:tbl>
    <w:p w14:paraId="5713E6DE" w14:textId="77777777" w:rsidR="00796363" w:rsidRPr="00BB1717" w:rsidRDefault="00796363" w:rsidP="009E6DC4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318CC0DF" w14:textId="77777777" w:rsidR="00796363" w:rsidRPr="00BB1717" w:rsidRDefault="00796363" w:rsidP="009E6DC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FCFE5E7" w14:textId="1064933A" w:rsidR="00181380" w:rsidRDefault="00181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E7D791C" w14:textId="76DD65FD" w:rsidR="007D5067" w:rsidRPr="00181380" w:rsidRDefault="007D5067" w:rsidP="009E6DC4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81380">
        <w:rPr>
          <w:rFonts w:ascii="Times New Roman" w:hAnsi="Times New Roman" w:cs="Times New Roman"/>
          <w:sz w:val="24"/>
          <w:szCs w:val="24"/>
        </w:rPr>
        <w:t>Приложение 3</w:t>
      </w:r>
    </w:p>
    <w:p w14:paraId="0E9C22F5" w14:textId="77777777" w:rsidR="00500EC8" w:rsidRPr="00BB1717" w:rsidRDefault="007D5067" w:rsidP="009E6DC4">
      <w:pPr>
        <w:spacing w:after="0" w:line="240" w:lineRule="auto"/>
        <w:ind w:left="426" w:hanging="426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717">
        <w:rPr>
          <w:rFonts w:ascii="Times New Roman" w:hAnsi="Times New Roman" w:cs="Times New Roman"/>
          <w:b/>
          <w:sz w:val="28"/>
          <w:szCs w:val="28"/>
        </w:rPr>
        <w:t xml:space="preserve">Чек-лист </w:t>
      </w:r>
    </w:p>
    <w:p w14:paraId="16F5C72E" w14:textId="77777777" w:rsidR="00500EC8" w:rsidRPr="00BB1717" w:rsidRDefault="007D5067" w:rsidP="009E6DC4">
      <w:pPr>
        <w:spacing w:after="0" w:line="240" w:lineRule="auto"/>
        <w:ind w:left="426" w:hanging="426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717">
        <w:rPr>
          <w:rFonts w:ascii="Times New Roman" w:hAnsi="Times New Roman" w:cs="Times New Roman"/>
          <w:b/>
          <w:sz w:val="28"/>
          <w:szCs w:val="28"/>
        </w:rPr>
        <w:t>(основные разделы проекта)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8359"/>
        <w:gridCol w:w="1559"/>
      </w:tblGrid>
      <w:tr w:rsidR="00500EC8" w:rsidRPr="00BB1717" w14:paraId="76967160" w14:textId="77777777" w:rsidTr="00181380">
        <w:tc>
          <w:tcPr>
            <w:tcW w:w="8359" w:type="dxa"/>
          </w:tcPr>
          <w:p w14:paraId="6DE6EFB2" w14:textId="77777777" w:rsidR="00500EC8" w:rsidRPr="00BB171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717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559" w:type="dxa"/>
          </w:tcPr>
          <w:p w14:paraId="4F868483" w14:textId="77777777" w:rsidR="00500EC8" w:rsidRPr="00BB171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717">
              <w:rPr>
                <w:rFonts w:ascii="Times New Roman" w:hAnsi="Times New Roman" w:cs="Times New Roman"/>
                <w:b/>
                <w:sz w:val="24"/>
                <w:szCs w:val="24"/>
              </w:rPr>
              <w:t>Отметка</w:t>
            </w:r>
          </w:p>
        </w:tc>
      </w:tr>
      <w:tr w:rsidR="00500EC8" w:rsidRPr="00BB1717" w14:paraId="7B9262D6" w14:textId="77777777" w:rsidTr="00181380">
        <w:tc>
          <w:tcPr>
            <w:tcW w:w="8359" w:type="dxa"/>
          </w:tcPr>
          <w:p w14:paraId="04885D46" w14:textId="77777777" w:rsidR="00500EC8" w:rsidRPr="00BB1717" w:rsidRDefault="00500EC8" w:rsidP="00181380">
            <w:pPr>
              <w:pStyle w:val="a5"/>
              <w:tabs>
                <w:tab w:val="left" w:pos="173"/>
                <w:tab w:val="left" w:pos="981"/>
              </w:tabs>
              <w:ind w:left="31" w:right="127" w:firstLine="0"/>
              <w:contextualSpacing/>
            </w:pPr>
            <w:r w:rsidRPr="00BB1717">
              <w:rPr>
                <w:b/>
              </w:rPr>
              <w:t>Введение</w:t>
            </w:r>
            <w:r w:rsidRPr="00BB1717">
              <w:rPr>
                <w:b/>
                <w:spacing w:val="80"/>
              </w:rPr>
              <w:t xml:space="preserve"> </w:t>
            </w:r>
            <w:r w:rsidRPr="00BB1717">
              <w:t>(резюме</w:t>
            </w:r>
            <w:r w:rsidRPr="00BB1717">
              <w:rPr>
                <w:spacing w:val="80"/>
              </w:rPr>
              <w:t xml:space="preserve"> </w:t>
            </w:r>
            <w:r w:rsidRPr="00BB1717">
              <w:t>проекта)</w:t>
            </w:r>
            <w:r w:rsidRPr="00BB1717">
              <w:rPr>
                <w:spacing w:val="80"/>
              </w:rPr>
              <w:t xml:space="preserve"> </w:t>
            </w:r>
            <w:r w:rsidRPr="00BB1717">
              <w:t>—</w:t>
            </w:r>
            <w:r w:rsidRPr="00BB1717">
              <w:rPr>
                <w:spacing w:val="80"/>
              </w:rPr>
              <w:t xml:space="preserve"> </w:t>
            </w:r>
            <w:r w:rsidRPr="00BB1717">
              <w:t>является</w:t>
            </w:r>
            <w:r w:rsidRPr="00BB1717">
              <w:rPr>
                <w:spacing w:val="80"/>
              </w:rPr>
              <w:t xml:space="preserve"> </w:t>
            </w:r>
            <w:r w:rsidRPr="00BB1717">
              <w:t>завершающим</w:t>
            </w:r>
            <w:r w:rsidRPr="00BB1717">
              <w:rPr>
                <w:spacing w:val="80"/>
              </w:rPr>
              <w:t xml:space="preserve"> </w:t>
            </w:r>
            <w:r w:rsidRPr="00BB1717">
              <w:t>этапом</w:t>
            </w:r>
            <w:r w:rsidRPr="00BB1717">
              <w:rPr>
                <w:spacing w:val="80"/>
              </w:rPr>
              <w:t xml:space="preserve"> </w:t>
            </w:r>
            <w:r w:rsidRPr="00BB1717">
              <w:t>работы</w:t>
            </w:r>
            <w:r w:rsidRPr="00BB1717">
              <w:rPr>
                <w:spacing w:val="80"/>
              </w:rPr>
              <w:t xml:space="preserve"> </w:t>
            </w:r>
            <w:r w:rsidRPr="00BB1717">
              <w:t>и</w:t>
            </w:r>
            <w:r w:rsidRPr="00BB1717">
              <w:rPr>
                <w:spacing w:val="80"/>
              </w:rPr>
              <w:t xml:space="preserve"> </w:t>
            </w:r>
            <w:r w:rsidRPr="00BB1717">
              <w:t>рекламным документом стартапа:</w:t>
            </w:r>
          </w:p>
          <w:p w14:paraId="7E6F0165" w14:textId="77777777" w:rsidR="00500EC8" w:rsidRPr="00BB1717" w:rsidRDefault="00500EC8" w:rsidP="00181380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173"/>
                <w:tab w:val="left" w:pos="981"/>
                <w:tab w:val="left" w:pos="1306"/>
              </w:tabs>
              <w:autoSpaceDE w:val="0"/>
              <w:autoSpaceDN w:val="0"/>
              <w:ind w:left="31" w:firstLine="0"/>
              <w:rPr>
                <w:rFonts w:ascii="Times New Roman" w:hAnsi="Times New Roman" w:cs="Times New Roman"/>
                <w:sz w:val="24"/>
              </w:rPr>
            </w:pPr>
            <w:r w:rsidRPr="00BB1717">
              <w:rPr>
                <w:rFonts w:ascii="Times New Roman" w:hAnsi="Times New Roman" w:cs="Times New Roman"/>
                <w:sz w:val="24"/>
              </w:rPr>
              <w:t>название</w:t>
            </w:r>
            <w:r w:rsidRPr="00BB1717">
              <w:rPr>
                <w:rFonts w:ascii="Times New Roman" w:hAnsi="Times New Roman" w:cs="Times New Roman"/>
                <w:spacing w:val="-9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стартап-</w:t>
            </w:r>
            <w:r w:rsidRPr="00BB1717">
              <w:rPr>
                <w:rFonts w:ascii="Times New Roman" w:hAnsi="Times New Roman" w:cs="Times New Roman"/>
                <w:spacing w:val="-2"/>
                <w:sz w:val="24"/>
              </w:rPr>
              <w:t>проекта;</w:t>
            </w:r>
          </w:p>
          <w:p w14:paraId="03957E06" w14:textId="77777777" w:rsidR="00500EC8" w:rsidRPr="00BB1717" w:rsidRDefault="00500EC8" w:rsidP="00181380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173"/>
                <w:tab w:val="left" w:pos="981"/>
                <w:tab w:val="left" w:pos="1306"/>
              </w:tabs>
              <w:autoSpaceDE w:val="0"/>
              <w:autoSpaceDN w:val="0"/>
              <w:ind w:left="31" w:firstLine="0"/>
              <w:rPr>
                <w:rFonts w:ascii="Times New Roman" w:hAnsi="Times New Roman" w:cs="Times New Roman"/>
                <w:sz w:val="24"/>
              </w:rPr>
            </w:pPr>
            <w:r w:rsidRPr="00BB1717">
              <w:rPr>
                <w:rFonts w:ascii="Times New Roman" w:hAnsi="Times New Roman" w:cs="Times New Roman"/>
                <w:sz w:val="24"/>
              </w:rPr>
              <w:t>цели</w:t>
            </w:r>
            <w:r w:rsidRPr="00BB171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и стратегия</w:t>
            </w:r>
            <w:r w:rsidRPr="00BB171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pacing w:val="-2"/>
                <w:sz w:val="24"/>
              </w:rPr>
              <w:t>проекта;</w:t>
            </w:r>
          </w:p>
          <w:p w14:paraId="19106940" w14:textId="77777777" w:rsidR="00500EC8" w:rsidRPr="00BB1717" w:rsidRDefault="00500EC8" w:rsidP="00181380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173"/>
                <w:tab w:val="left" w:pos="981"/>
                <w:tab w:val="left" w:pos="1306"/>
              </w:tabs>
              <w:autoSpaceDE w:val="0"/>
              <w:autoSpaceDN w:val="0"/>
              <w:ind w:left="31" w:firstLine="0"/>
              <w:rPr>
                <w:rFonts w:ascii="Times New Roman" w:hAnsi="Times New Roman" w:cs="Times New Roman"/>
                <w:sz w:val="24"/>
              </w:rPr>
            </w:pPr>
            <w:r w:rsidRPr="00BB1717">
              <w:rPr>
                <w:rFonts w:ascii="Times New Roman" w:hAnsi="Times New Roman" w:cs="Times New Roman"/>
                <w:sz w:val="24"/>
              </w:rPr>
              <w:t>уникальность</w:t>
            </w:r>
            <w:r w:rsidRPr="00BB1717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продукта</w:t>
            </w:r>
            <w:r w:rsidRPr="00BB1717">
              <w:rPr>
                <w:rFonts w:ascii="Times New Roman" w:hAnsi="Times New Roman" w:cs="Times New Roman"/>
                <w:spacing w:val="-6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(технологии</w:t>
            </w:r>
            <w:r w:rsidRPr="00BB1717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или</w:t>
            </w:r>
            <w:r w:rsidRPr="00BB1717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pacing w:val="-2"/>
                <w:sz w:val="24"/>
              </w:rPr>
              <w:t>услуги);</w:t>
            </w:r>
          </w:p>
          <w:p w14:paraId="25A27127" w14:textId="77777777" w:rsidR="00500EC8" w:rsidRPr="00BB1717" w:rsidRDefault="00500EC8" w:rsidP="00181380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173"/>
                <w:tab w:val="left" w:pos="981"/>
                <w:tab w:val="left" w:pos="1306"/>
              </w:tabs>
              <w:autoSpaceDE w:val="0"/>
              <w:autoSpaceDN w:val="0"/>
              <w:ind w:left="31" w:firstLine="0"/>
              <w:rPr>
                <w:rFonts w:ascii="Times New Roman" w:hAnsi="Times New Roman" w:cs="Times New Roman"/>
                <w:sz w:val="24"/>
              </w:rPr>
            </w:pPr>
            <w:r w:rsidRPr="00BB1717">
              <w:rPr>
                <w:rFonts w:ascii="Times New Roman" w:hAnsi="Times New Roman" w:cs="Times New Roman"/>
                <w:sz w:val="24"/>
              </w:rPr>
              <w:t>предполагаемые</w:t>
            </w:r>
            <w:r w:rsidRPr="00BB1717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результаты</w:t>
            </w:r>
            <w:r w:rsidRPr="00BB1717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pacing w:val="-2"/>
                <w:sz w:val="24"/>
              </w:rPr>
              <w:t>проекта;</w:t>
            </w:r>
          </w:p>
          <w:p w14:paraId="63DBA1C8" w14:textId="77777777" w:rsidR="00500EC8" w:rsidRPr="00BB1717" w:rsidRDefault="00500EC8" w:rsidP="00181380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173"/>
                <w:tab w:val="left" w:pos="981"/>
                <w:tab w:val="left" w:pos="1306"/>
              </w:tabs>
              <w:autoSpaceDE w:val="0"/>
              <w:autoSpaceDN w:val="0"/>
              <w:ind w:left="31" w:firstLine="0"/>
              <w:rPr>
                <w:rFonts w:ascii="Times New Roman" w:hAnsi="Times New Roman" w:cs="Times New Roman"/>
                <w:sz w:val="24"/>
              </w:rPr>
            </w:pPr>
            <w:r w:rsidRPr="00BB1717">
              <w:rPr>
                <w:rFonts w:ascii="Times New Roman" w:hAnsi="Times New Roman" w:cs="Times New Roman"/>
                <w:sz w:val="24"/>
              </w:rPr>
              <w:t>горизонт</w:t>
            </w:r>
            <w:r w:rsidRPr="00BB1717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расчета</w:t>
            </w:r>
            <w:r w:rsidRPr="00BB1717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pacing w:val="-2"/>
                <w:sz w:val="24"/>
              </w:rPr>
              <w:t>проекта;</w:t>
            </w:r>
          </w:p>
          <w:p w14:paraId="7BDA73D5" w14:textId="77777777" w:rsidR="00500EC8" w:rsidRPr="00BB1717" w:rsidRDefault="00500EC8" w:rsidP="00181380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173"/>
                <w:tab w:val="left" w:pos="981"/>
                <w:tab w:val="left" w:pos="1306"/>
              </w:tabs>
              <w:autoSpaceDE w:val="0"/>
              <w:autoSpaceDN w:val="0"/>
              <w:ind w:left="31" w:firstLine="0"/>
              <w:rPr>
                <w:rFonts w:ascii="Times New Roman" w:hAnsi="Times New Roman" w:cs="Times New Roman"/>
                <w:sz w:val="24"/>
              </w:rPr>
            </w:pPr>
            <w:r w:rsidRPr="00BB1717">
              <w:rPr>
                <w:rFonts w:ascii="Times New Roman" w:hAnsi="Times New Roman" w:cs="Times New Roman"/>
                <w:sz w:val="24"/>
              </w:rPr>
              <w:t>источники</w:t>
            </w:r>
            <w:r w:rsidRPr="00BB1717">
              <w:rPr>
                <w:rFonts w:ascii="Times New Roman" w:hAnsi="Times New Roman" w:cs="Times New Roman"/>
                <w:spacing w:val="-7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и</w:t>
            </w:r>
            <w:r w:rsidRPr="00BB1717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условия</w:t>
            </w:r>
            <w:r w:rsidRPr="00BB1717">
              <w:rPr>
                <w:rFonts w:ascii="Times New Roman" w:hAnsi="Times New Roman" w:cs="Times New Roman"/>
                <w:spacing w:val="-6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финансирования</w:t>
            </w:r>
            <w:r w:rsidRPr="00BB1717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pacing w:val="-2"/>
                <w:sz w:val="24"/>
              </w:rPr>
              <w:t>проекта;</w:t>
            </w:r>
          </w:p>
          <w:p w14:paraId="069AAE17" w14:textId="77777777" w:rsidR="00500EC8" w:rsidRPr="00BB1717" w:rsidRDefault="00500EC8" w:rsidP="00181380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173"/>
                <w:tab w:val="left" w:pos="981"/>
                <w:tab w:val="left" w:pos="1422"/>
              </w:tabs>
              <w:autoSpaceDE w:val="0"/>
              <w:autoSpaceDN w:val="0"/>
              <w:ind w:left="31" w:right="730" w:firstLine="0"/>
              <w:rPr>
                <w:rFonts w:ascii="Times New Roman" w:hAnsi="Times New Roman" w:cs="Times New Roman"/>
                <w:sz w:val="24"/>
              </w:rPr>
            </w:pPr>
            <w:r w:rsidRPr="00BB1717">
              <w:rPr>
                <w:rFonts w:ascii="Times New Roman" w:hAnsi="Times New Roman" w:cs="Times New Roman"/>
                <w:sz w:val="24"/>
              </w:rPr>
              <w:t>наличие</w:t>
            </w:r>
            <w:r w:rsidRPr="00BB1717">
              <w:rPr>
                <w:rFonts w:ascii="Times New Roman" w:hAnsi="Times New Roman" w:cs="Times New Roman"/>
                <w:spacing w:val="80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интеллектуальной</w:t>
            </w:r>
            <w:r w:rsidRPr="00BB1717">
              <w:rPr>
                <w:rFonts w:ascii="Times New Roman" w:hAnsi="Times New Roman" w:cs="Times New Roman"/>
                <w:spacing w:val="80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собственности</w:t>
            </w:r>
            <w:r w:rsidRPr="00BB1717">
              <w:rPr>
                <w:rFonts w:ascii="Times New Roman" w:hAnsi="Times New Roman" w:cs="Times New Roman"/>
                <w:spacing w:val="80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(лицензии,</w:t>
            </w:r>
            <w:r w:rsidRPr="00BB1717">
              <w:rPr>
                <w:rFonts w:ascii="Times New Roman" w:hAnsi="Times New Roman" w:cs="Times New Roman"/>
                <w:spacing w:val="80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патенты,</w:t>
            </w:r>
            <w:r w:rsidRPr="00BB1717">
              <w:rPr>
                <w:rFonts w:ascii="Times New Roman" w:hAnsi="Times New Roman" w:cs="Times New Roman"/>
                <w:spacing w:val="80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Ноу-Хау, авторские права и т.п.)</w:t>
            </w:r>
          </w:p>
          <w:p w14:paraId="771557A2" w14:textId="77777777" w:rsidR="00500EC8" w:rsidRPr="00BB1717" w:rsidRDefault="00500EC8" w:rsidP="00181380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173"/>
                <w:tab w:val="left" w:pos="981"/>
                <w:tab w:val="left" w:pos="1306"/>
              </w:tabs>
              <w:autoSpaceDE w:val="0"/>
              <w:autoSpaceDN w:val="0"/>
              <w:ind w:left="31" w:firstLine="0"/>
              <w:rPr>
                <w:rFonts w:ascii="Times New Roman" w:hAnsi="Times New Roman" w:cs="Times New Roman"/>
                <w:sz w:val="24"/>
              </w:rPr>
            </w:pPr>
            <w:r w:rsidRPr="00BB1717">
              <w:rPr>
                <w:rFonts w:ascii="Times New Roman" w:hAnsi="Times New Roman" w:cs="Times New Roman"/>
                <w:sz w:val="24"/>
              </w:rPr>
              <w:t>интегральные</w:t>
            </w:r>
            <w:r w:rsidRPr="00BB1717">
              <w:rPr>
                <w:rFonts w:ascii="Times New Roman" w:hAnsi="Times New Roman" w:cs="Times New Roman"/>
                <w:spacing w:val="-10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показатели</w:t>
            </w:r>
            <w:r w:rsidRPr="00BB1717">
              <w:rPr>
                <w:rFonts w:ascii="Times New Roman" w:hAnsi="Times New Roman" w:cs="Times New Roman"/>
                <w:spacing w:val="-6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экономической</w:t>
            </w:r>
            <w:r w:rsidRPr="00BB1717">
              <w:rPr>
                <w:rFonts w:ascii="Times New Roman" w:hAnsi="Times New Roman" w:cs="Times New Roman"/>
                <w:spacing w:val="-7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эффективности</w:t>
            </w:r>
            <w:r w:rsidRPr="00BB1717">
              <w:rPr>
                <w:rFonts w:ascii="Times New Roman" w:hAnsi="Times New Roman" w:cs="Times New Roman"/>
                <w:spacing w:val="-6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pacing w:val="-2"/>
                <w:sz w:val="24"/>
              </w:rPr>
              <w:t>проекта;</w:t>
            </w:r>
          </w:p>
          <w:p w14:paraId="08CFD34C" w14:textId="77777777" w:rsidR="00500EC8" w:rsidRPr="00BB1717" w:rsidRDefault="00500EC8" w:rsidP="00181380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173"/>
                <w:tab w:val="left" w:pos="981"/>
                <w:tab w:val="left" w:pos="1306"/>
              </w:tabs>
              <w:autoSpaceDE w:val="0"/>
              <w:autoSpaceDN w:val="0"/>
              <w:ind w:left="31" w:firstLine="0"/>
              <w:rPr>
                <w:rFonts w:ascii="Times New Roman" w:hAnsi="Times New Roman" w:cs="Times New Roman"/>
                <w:sz w:val="24"/>
              </w:rPr>
            </w:pPr>
            <w:r w:rsidRPr="00BB1717">
              <w:rPr>
                <w:rFonts w:ascii="Times New Roman" w:hAnsi="Times New Roman" w:cs="Times New Roman"/>
                <w:sz w:val="24"/>
              </w:rPr>
              <w:t>риски</w:t>
            </w:r>
            <w:r w:rsidRPr="00BB1717">
              <w:rPr>
                <w:rFonts w:ascii="Times New Roman" w:hAnsi="Times New Roman" w:cs="Times New Roman"/>
                <w:spacing w:val="-2"/>
                <w:sz w:val="24"/>
              </w:rPr>
              <w:t xml:space="preserve"> проекта;</w:t>
            </w:r>
          </w:p>
          <w:p w14:paraId="4D39A325" w14:textId="21AA9EA6" w:rsidR="00500EC8" w:rsidRPr="00BB1717" w:rsidRDefault="00500EC8" w:rsidP="00181380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173"/>
                <w:tab w:val="left" w:pos="981"/>
                <w:tab w:val="left" w:pos="1306"/>
              </w:tabs>
              <w:autoSpaceDE w:val="0"/>
              <w:autoSpaceDN w:val="0"/>
              <w:ind w:left="31" w:firstLine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B1717">
              <w:rPr>
                <w:rFonts w:ascii="Times New Roman" w:hAnsi="Times New Roman" w:cs="Times New Roman"/>
                <w:sz w:val="24"/>
              </w:rPr>
              <w:t>потенциал</w:t>
            </w:r>
            <w:r w:rsidRPr="00BB1717">
              <w:rPr>
                <w:rFonts w:ascii="Times New Roman" w:hAnsi="Times New Roman" w:cs="Times New Roman"/>
                <w:spacing w:val="-6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pacing w:val="-2"/>
                <w:sz w:val="24"/>
              </w:rPr>
              <w:t>проекта.</w:t>
            </w:r>
          </w:p>
        </w:tc>
        <w:tc>
          <w:tcPr>
            <w:tcW w:w="1559" w:type="dxa"/>
          </w:tcPr>
          <w:p w14:paraId="3734B1B6" w14:textId="77777777" w:rsidR="00500EC8" w:rsidRPr="00BB171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00EC8" w:rsidRPr="00BB1717" w14:paraId="1734CACB" w14:textId="77777777" w:rsidTr="00181380">
        <w:tc>
          <w:tcPr>
            <w:tcW w:w="8359" w:type="dxa"/>
          </w:tcPr>
          <w:p w14:paraId="39E6B623" w14:textId="77777777" w:rsidR="00500EC8" w:rsidRPr="00BB1717" w:rsidRDefault="00500EC8" w:rsidP="00181380">
            <w:pPr>
              <w:pStyle w:val="1"/>
              <w:tabs>
                <w:tab w:val="left" w:pos="190"/>
              </w:tabs>
              <w:ind w:left="31" w:hanging="31"/>
              <w:contextualSpacing/>
              <w:outlineLvl w:val="0"/>
            </w:pPr>
            <w:r w:rsidRPr="00BB1717">
              <w:t>Основная</w:t>
            </w:r>
            <w:r w:rsidRPr="00BB1717">
              <w:rPr>
                <w:spacing w:val="-4"/>
              </w:rPr>
              <w:t xml:space="preserve"> </w:t>
            </w:r>
            <w:r w:rsidRPr="00BB1717">
              <w:rPr>
                <w:spacing w:val="-2"/>
              </w:rPr>
              <w:t>часть</w:t>
            </w:r>
          </w:p>
          <w:p w14:paraId="62E62312" w14:textId="77777777" w:rsidR="00500EC8" w:rsidRPr="00BB1717" w:rsidRDefault="00500EC8" w:rsidP="00181380">
            <w:pPr>
              <w:pStyle w:val="a3"/>
              <w:widowControl w:val="0"/>
              <w:numPr>
                <w:ilvl w:val="0"/>
                <w:numId w:val="3"/>
              </w:numPr>
              <w:tabs>
                <w:tab w:val="left" w:pos="190"/>
                <w:tab w:val="left" w:pos="1888"/>
              </w:tabs>
              <w:autoSpaceDE w:val="0"/>
              <w:autoSpaceDN w:val="0"/>
              <w:ind w:left="31" w:hanging="31"/>
              <w:rPr>
                <w:rFonts w:ascii="Times New Roman" w:hAnsi="Times New Roman" w:cs="Times New Roman"/>
                <w:sz w:val="24"/>
                <w:u w:val="single"/>
              </w:rPr>
            </w:pPr>
            <w:r w:rsidRPr="00BB1717">
              <w:rPr>
                <w:rFonts w:ascii="Times New Roman" w:hAnsi="Times New Roman" w:cs="Times New Roman"/>
                <w:sz w:val="24"/>
                <w:u w:val="single"/>
              </w:rPr>
              <w:t>Методология</w:t>
            </w:r>
            <w:r w:rsidRPr="00BB1717">
              <w:rPr>
                <w:rFonts w:ascii="Times New Roman" w:hAnsi="Times New Roman" w:cs="Times New Roman"/>
                <w:spacing w:val="-4"/>
                <w:sz w:val="24"/>
                <w:u w:val="single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u w:val="single"/>
              </w:rPr>
              <w:t>разработки</w:t>
            </w:r>
            <w:r w:rsidRPr="00BB1717">
              <w:rPr>
                <w:rFonts w:ascii="Times New Roman" w:hAnsi="Times New Roman" w:cs="Times New Roman"/>
                <w:spacing w:val="-4"/>
                <w:sz w:val="24"/>
                <w:u w:val="single"/>
              </w:rPr>
              <w:t xml:space="preserve"> </w:t>
            </w:r>
            <w:r w:rsidRPr="00BB1717">
              <w:rPr>
                <w:rFonts w:ascii="Times New Roman" w:hAnsi="Times New Roman" w:cs="Times New Roman"/>
                <w:spacing w:val="-2"/>
                <w:sz w:val="24"/>
                <w:u w:val="single"/>
              </w:rPr>
              <w:t>стартапа</w:t>
            </w:r>
          </w:p>
          <w:p w14:paraId="31DC58E2" w14:textId="77777777" w:rsidR="00500EC8" w:rsidRPr="00BB1717" w:rsidRDefault="00500EC8" w:rsidP="00181380">
            <w:pPr>
              <w:pStyle w:val="a3"/>
              <w:widowControl w:val="0"/>
              <w:numPr>
                <w:ilvl w:val="1"/>
                <w:numId w:val="3"/>
              </w:numPr>
              <w:tabs>
                <w:tab w:val="left" w:pos="190"/>
                <w:tab w:val="left" w:pos="1888"/>
              </w:tabs>
              <w:autoSpaceDE w:val="0"/>
              <w:autoSpaceDN w:val="0"/>
              <w:ind w:left="31" w:right="731" w:hanging="31"/>
              <w:rPr>
                <w:rFonts w:ascii="Times New Roman" w:hAnsi="Times New Roman" w:cs="Times New Roman"/>
                <w:sz w:val="24"/>
              </w:rPr>
            </w:pPr>
            <w:r w:rsidRPr="00BB1717">
              <w:rPr>
                <w:rFonts w:ascii="Times New Roman" w:hAnsi="Times New Roman" w:cs="Times New Roman"/>
                <w:sz w:val="24"/>
              </w:rPr>
              <w:t>Анализ</w:t>
            </w:r>
            <w:r w:rsidRPr="00BB1717">
              <w:rPr>
                <w:rFonts w:ascii="Times New Roman" w:hAnsi="Times New Roman" w:cs="Times New Roman"/>
                <w:spacing w:val="36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рынка</w:t>
            </w:r>
            <w:r w:rsidRPr="00BB1717">
              <w:rPr>
                <w:rFonts w:ascii="Times New Roman" w:hAnsi="Times New Roman" w:cs="Times New Roman"/>
                <w:spacing w:val="34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и</w:t>
            </w:r>
            <w:r w:rsidRPr="00BB1717">
              <w:rPr>
                <w:rFonts w:ascii="Times New Roman" w:hAnsi="Times New Roman" w:cs="Times New Roman"/>
                <w:spacing w:val="36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обоснование</w:t>
            </w:r>
            <w:r w:rsidRPr="00BB1717">
              <w:rPr>
                <w:rFonts w:ascii="Times New Roman" w:hAnsi="Times New Roman" w:cs="Times New Roman"/>
                <w:spacing w:val="34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актуальности</w:t>
            </w:r>
            <w:r w:rsidRPr="00BB1717">
              <w:rPr>
                <w:rFonts w:ascii="Times New Roman" w:hAnsi="Times New Roman" w:cs="Times New Roman"/>
                <w:spacing w:val="37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выбора</w:t>
            </w:r>
            <w:r w:rsidRPr="00BB1717">
              <w:rPr>
                <w:rFonts w:ascii="Times New Roman" w:hAnsi="Times New Roman" w:cs="Times New Roman"/>
                <w:spacing w:val="34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темы/</w:t>
            </w:r>
            <w:r w:rsidRPr="00BB1717">
              <w:rPr>
                <w:rFonts w:ascii="Times New Roman" w:hAnsi="Times New Roman" w:cs="Times New Roman"/>
                <w:spacing w:val="35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проблемы</w:t>
            </w:r>
            <w:r w:rsidRPr="00BB1717">
              <w:rPr>
                <w:rFonts w:ascii="Times New Roman" w:hAnsi="Times New Roman" w:cs="Times New Roman"/>
                <w:spacing w:val="37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на решение которой направлен стартап.</w:t>
            </w:r>
          </w:p>
          <w:p w14:paraId="64D3C7A7" w14:textId="28CD5EFD" w:rsidR="00500EC8" w:rsidRPr="00BB1717" w:rsidRDefault="00500EC8" w:rsidP="00181380">
            <w:pPr>
              <w:pStyle w:val="a3"/>
              <w:widowControl w:val="0"/>
              <w:numPr>
                <w:ilvl w:val="1"/>
                <w:numId w:val="3"/>
              </w:numPr>
              <w:tabs>
                <w:tab w:val="left" w:pos="315"/>
                <w:tab w:val="left" w:pos="1888"/>
              </w:tabs>
              <w:autoSpaceDE w:val="0"/>
              <w:autoSpaceDN w:val="0"/>
              <w:ind w:left="31" w:hanging="31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B1717">
              <w:rPr>
                <w:rFonts w:ascii="Times New Roman" w:hAnsi="Times New Roman" w:cs="Times New Roman"/>
                <w:sz w:val="24"/>
              </w:rPr>
              <w:t>Описание</w:t>
            </w:r>
            <w:r w:rsidRPr="00BB1717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и</w:t>
            </w:r>
            <w:r w:rsidRPr="00BB1717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обоснование</w:t>
            </w:r>
            <w:r w:rsidRPr="00BB1717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выбора</w:t>
            </w:r>
            <w:r w:rsidRPr="00BB1717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методологии</w:t>
            </w:r>
            <w:r w:rsidRPr="00BB1717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</w:rPr>
              <w:t>разработки</w:t>
            </w:r>
            <w:r w:rsidRPr="00BB1717">
              <w:rPr>
                <w:rFonts w:ascii="Times New Roman" w:hAnsi="Times New Roman" w:cs="Times New Roman"/>
                <w:spacing w:val="-2"/>
                <w:sz w:val="24"/>
              </w:rPr>
              <w:t xml:space="preserve"> проекта.</w:t>
            </w:r>
          </w:p>
        </w:tc>
        <w:tc>
          <w:tcPr>
            <w:tcW w:w="1559" w:type="dxa"/>
          </w:tcPr>
          <w:p w14:paraId="2B9F3EB1" w14:textId="77777777" w:rsidR="00500EC8" w:rsidRPr="00BB171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00EC8" w:rsidRPr="00BB1717" w14:paraId="09020F7C" w14:textId="77777777" w:rsidTr="00181380">
        <w:tc>
          <w:tcPr>
            <w:tcW w:w="8359" w:type="dxa"/>
          </w:tcPr>
          <w:p w14:paraId="5F5493F4" w14:textId="77777777" w:rsidR="00500EC8" w:rsidRPr="00BB1717" w:rsidRDefault="00500EC8" w:rsidP="00181380">
            <w:pPr>
              <w:pStyle w:val="a3"/>
              <w:widowControl w:val="0"/>
              <w:numPr>
                <w:ilvl w:val="0"/>
                <w:numId w:val="3"/>
              </w:numPr>
              <w:tabs>
                <w:tab w:val="left" w:pos="456"/>
                <w:tab w:val="left" w:pos="1888"/>
              </w:tabs>
              <w:autoSpaceDE w:val="0"/>
              <w:autoSpaceDN w:val="0"/>
              <w:ind w:left="0" w:firstLine="0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BB1717">
              <w:rPr>
                <w:rFonts w:ascii="Times New Roman" w:hAnsi="Times New Roman" w:cs="Times New Roman"/>
                <w:b/>
                <w:sz w:val="24"/>
                <w:u w:val="single"/>
              </w:rPr>
              <w:t>Бизнес-план</w:t>
            </w:r>
            <w:r w:rsidRPr="00BB1717">
              <w:rPr>
                <w:rFonts w:ascii="Times New Roman" w:hAnsi="Times New Roman" w:cs="Times New Roman"/>
                <w:b/>
                <w:spacing w:val="-5"/>
                <w:sz w:val="24"/>
                <w:u w:val="single"/>
              </w:rPr>
              <w:t xml:space="preserve"> </w:t>
            </w:r>
            <w:r w:rsidRPr="00BB1717">
              <w:rPr>
                <w:rFonts w:ascii="Times New Roman" w:hAnsi="Times New Roman" w:cs="Times New Roman"/>
                <w:b/>
                <w:spacing w:val="-2"/>
                <w:sz w:val="24"/>
                <w:u w:val="single"/>
              </w:rPr>
              <w:t>проекта</w:t>
            </w:r>
          </w:p>
          <w:p w14:paraId="4ABCD90C" w14:textId="77777777" w:rsidR="00500EC8" w:rsidRPr="00BB1717" w:rsidRDefault="00500EC8" w:rsidP="00181380">
            <w:pPr>
              <w:pStyle w:val="a3"/>
              <w:widowControl w:val="0"/>
              <w:numPr>
                <w:ilvl w:val="1"/>
                <w:numId w:val="3"/>
              </w:numPr>
              <w:tabs>
                <w:tab w:val="left" w:pos="158"/>
                <w:tab w:val="left" w:pos="1888"/>
              </w:tabs>
              <w:autoSpaceDE w:val="0"/>
              <w:autoSpaceDN w:val="0"/>
              <w:ind w:left="0" w:firstLine="0"/>
              <w:rPr>
                <w:rFonts w:ascii="Times New Roman" w:hAnsi="Times New Roman" w:cs="Times New Roman"/>
                <w:b/>
                <w:sz w:val="24"/>
              </w:rPr>
            </w:pPr>
            <w:r w:rsidRPr="00BB1717">
              <w:rPr>
                <w:rFonts w:ascii="Times New Roman" w:hAnsi="Times New Roman" w:cs="Times New Roman"/>
                <w:b/>
                <w:sz w:val="24"/>
              </w:rPr>
              <w:t>Общая</w:t>
            </w:r>
            <w:r w:rsidRPr="00BB1717">
              <w:rPr>
                <w:rFonts w:ascii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b/>
                <w:sz w:val="24"/>
              </w:rPr>
              <w:t>характеристика</w:t>
            </w:r>
            <w:r w:rsidRPr="00BB1717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b/>
                <w:sz w:val="24"/>
              </w:rPr>
              <w:t>проекта</w:t>
            </w:r>
            <w:r w:rsidRPr="00BB1717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b/>
                <w:sz w:val="24"/>
              </w:rPr>
              <w:t>и</w:t>
            </w:r>
            <w:r w:rsidRPr="00BB1717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b/>
                <w:sz w:val="24"/>
              </w:rPr>
              <w:t>сферы</w:t>
            </w:r>
            <w:r w:rsidRPr="00BB1717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деятельности.</w:t>
            </w:r>
          </w:p>
          <w:p w14:paraId="49DF804B" w14:textId="77777777" w:rsidR="00500EC8" w:rsidRPr="00BB1717" w:rsidRDefault="00500EC8" w:rsidP="00181380">
            <w:pPr>
              <w:tabs>
                <w:tab w:val="left" w:pos="158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основная идея проекта, общие исходные данные и условия реализации проекта; сфера деятельности проекта; оценка рынка сбыта; описание потребителей нового продукта (технологии или услуги); оценка конкурентов; динамика развития, характеристика рыночных и отраслевых позиций бизнеса (в перспективе 2-5 лет).</w:t>
            </w:r>
          </w:p>
        </w:tc>
        <w:tc>
          <w:tcPr>
            <w:tcW w:w="1559" w:type="dxa"/>
          </w:tcPr>
          <w:p w14:paraId="1E499C68" w14:textId="77777777" w:rsidR="00500EC8" w:rsidRPr="00BB171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00EC8" w:rsidRPr="00BB1717" w14:paraId="043714E9" w14:textId="77777777" w:rsidTr="00181380">
        <w:tc>
          <w:tcPr>
            <w:tcW w:w="8359" w:type="dxa"/>
          </w:tcPr>
          <w:p w14:paraId="2F18C963" w14:textId="77777777" w:rsidR="00500EC8" w:rsidRPr="00BB1717" w:rsidRDefault="00500EC8" w:rsidP="009E6DC4">
            <w:pPr>
              <w:widowControl w:val="0"/>
              <w:numPr>
                <w:ilvl w:val="1"/>
                <w:numId w:val="3"/>
              </w:numPr>
              <w:tabs>
                <w:tab w:val="left" w:pos="600"/>
              </w:tabs>
              <w:autoSpaceDE w:val="0"/>
              <w:autoSpaceDN w:val="0"/>
              <w:ind w:left="426" w:hanging="11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BB1717">
              <w:rPr>
                <w:rFonts w:ascii="Times New Roman" w:eastAsia="Times New Roman" w:hAnsi="Times New Roman" w:cs="Times New Roman"/>
                <w:b/>
                <w:sz w:val="24"/>
              </w:rPr>
              <w:t>Описание</w:t>
            </w:r>
            <w:r w:rsidRPr="00BB1717">
              <w:rPr>
                <w:rFonts w:ascii="Times New Roman" w:eastAsia="Times New Roman" w:hAnsi="Times New Roman" w:cs="Times New Roman"/>
                <w:b/>
                <w:spacing w:val="-6"/>
                <w:sz w:val="24"/>
              </w:rPr>
              <w:t xml:space="preserve"> </w:t>
            </w:r>
            <w:r w:rsidRPr="00BB1717">
              <w:rPr>
                <w:rFonts w:ascii="Times New Roman" w:eastAsia="Times New Roman" w:hAnsi="Times New Roman" w:cs="Times New Roman"/>
                <w:b/>
                <w:sz w:val="24"/>
              </w:rPr>
              <w:t>продукта</w:t>
            </w:r>
            <w:r w:rsidRPr="00BB1717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Pr="00BB1717">
              <w:rPr>
                <w:rFonts w:ascii="Times New Roman" w:eastAsia="Times New Roman" w:hAnsi="Times New Roman" w:cs="Times New Roman"/>
                <w:b/>
                <w:sz w:val="24"/>
              </w:rPr>
              <w:t>(технологии</w:t>
            </w:r>
            <w:r w:rsidRPr="00BB1717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BB1717">
              <w:rPr>
                <w:rFonts w:ascii="Times New Roman" w:eastAsia="Times New Roman" w:hAnsi="Times New Roman" w:cs="Times New Roman"/>
                <w:b/>
                <w:sz w:val="24"/>
              </w:rPr>
              <w:t>или</w:t>
            </w:r>
            <w:r w:rsidRPr="00BB1717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Pr="00BB1717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услуги).</w:t>
            </w:r>
          </w:p>
          <w:p w14:paraId="64F29D6D" w14:textId="77777777" w:rsidR="00500EC8" w:rsidRPr="00BB1717" w:rsidRDefault="00500EC8" w:rsidP="009E6DC4">
            <w:pPr>
              <w:widowControl w:val="0"/>
              <w:tabs>
                <w:tab w:val="left" w:pos="3286"/>
              </w:tabs>
              <w:autoSpaceDE w:val="0"/>
              <w:autoSpaceDN w:val="0"/>
              <w:ind w:left="167" w:right="364" w:firstLine="42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717">
              <w:rPr>
                <w:rFonts w:ascii="Times New Roman" w:eastAsia="Times New Roman" w:hAnsi="Times New Roman" w:cs="Times New Roman"/>
                <w:sz w:val="24"/>
                <w:szCs w:val="24"/>
              </w:rPr>
              <w:t>В данном разделе предоставляется информация о продукте (технологии или услуге), которая будет получена по результатам реализации проекта.</w:t>
            </w:r>
          </w:p>
          <w:p w14:paraId="4A8E3CDB" w14:textId="77777777" w:rsidR="00500EC8" w:rsidRPr="00BB1717" w:rsidRDefault="00500EC8" w:rsidP="009E6DC4">
            <w:pPr>
              <w:widowControl w:val="0"/>
              <w:tabs>
                <w:tab w:val="left" w:pos="3286"/>
              </w:tabs>
              <w:autoSpaceDE w:val="0"/>
              <w:autoSpaceDN w:val="0"/>
              <w:ind w:left="167" w:right="36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71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BB1717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eastAsia="Times New Roman" w:hAnsi="Times New Roman" w:cs="Times New Roman"/>
                <w:sz w:val="24"/>
                <w:szCs w:val="24"/>
              </w:rPr>
              <w:t>нем</w:t>
            </w:r>
            <w:r w:rsidRPr="00BB1717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eastAsia="Times New Roman" w:hAnsi="Times New Roman" w:cs="Times New Roman"/>
                <w:sz w:val="24"/>
                <w:szCs w:val="24"/>
              </w:rPr>
              <w:t>целесообразно</w:t>
            </w:r>
            <w:r w:rsidRPr="00BB1717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отразить</w:t>
            </w:r>
            <w:r w:rsidRPr="00BB1717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eastAsia="Times New Roman" w:hAnsi="Times New Roman" w:cs="Times New Roman"/>
                <w:sz w:val="24"/>
                <w:szCs w:val="24"/>
              </w:rPr>
              <w:t>следующую</w:t>
            </w:r>
            <w:r w:rsidRPr="00BB1717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информацию:</w:t>
            </w:r>
            <w:r w:rsidRPr="00BB1717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r w:rsidRPr="00BB1717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продукта (технологии или услуги); назначение и сфера применения; основная характеристика; конкурентоспособность; инновационность продукта (технологии или услуги); наличие или необходимость получения документов разрешительного характера, в том числе лицензий; степень готовности к производству и/или реализации; наличие сертификата качества (при его наличии); экологическая безопасность; условия поставки и упаковки (при наличии); гарантийное и сервисное обслуживание (при наличии); утилизация отходов (при наличии).</w:t>
            </w:r>
          </w:p>
          <w:p w14:paraId="14F3F45D" w14:textId="1C0F2B28" w:rsidR="00500EC8" w:rsidRPr="00BB1717" w:rsidRDefault="00500EC8" w:rsidP="00181380">
            <w:pPr>
              <w:widowControl w:val="0"/>
              <w:autoSpaceDE w:val="0"/>
              <w:autoSpaceDN w:val="0"/>
              <w:ind w:left="25" w:right="364" w:firstLine="567"/>
              <w:contextualSpacing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B1717">
              <w:rPr>
                <w:rFonts w:ascii="Times New Roman" w:eastAsia="Times New Roman" w:hAnsi="Times New Roman" w:cs="Times New Roman"/>
                <w:sz w:val="24"/>
                <w:szCs w:val="24"/>
              </w:rPr>
              <w:t>Оптимальным будет предоставление в приложении к бизнес-плану фотографий, рисунков, чертежей, макетов, эскизов, схем, натурального образца и других форм отражения, которые предоставляют предметное представление о продукте (технологии или услуге).</w:t>
            </w:r>
          </w:p>
        </w:tc>
        <w:tc>
          <w:tcPr>
            <w:tcW w:w="1559" w:type="dxa"/>
          </w:tcPr>
          <w:p w14:paraId="6DF251C0" w14:textId="77777777" w:rsidR="00500EC8" w:rsidRPr="00BB171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00EC8" w:rsidRPr="00BB1717" w14:paraId="08CF1206" w14:textId="77777777" w:rsidTr="00181380">
        <w:tc>
          <w:tcPr>
            <w:tcW w:w="8359" w:type="dxa"/>
          </w:tcPr>
          <w:p w14:paraId="5029E052" w14:textId="77777777" w:rsidR="00500EC8" w:rsidRPr="00BB1717" w:rsidRDefault="00500EC8" w:rsidP="009E6DC4">
            <w:pPr>
              <w:pStyle w:val="a3"/>
              <w:widowControl w:val="0"/>
              <w:numPr>
                <w:ilvl w:val="1"/>
                <w:numId w:val="3"/>
              </w:numPr>
              <w:tabs>
                <w:tab w:val="left" w:pos="1886"/>
              </w:tabs>
              <w:autoSpaceDE w:val="0"/>
              <w:autoSpaceDN w:val="0"/>
              <w:ind w:left="426" w:right="732" w:hanging="25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B1717">
              <w:rPr>
                <w:rFonts w:ascii="Times New Roman" w:hAnsi="Times New Roman" w:cs="Times New Roman"/>
                <w:b/>
                <w:sz w:val="24"/>
              </w:rPr>
              <w:t xml:space="preserve">Маркетинговый анализ, стратегия и сбыт продукта (технологии или </w:t>
            </w:r>
            <w:r w:rsidRPr="00BB1717">
              <w:rPr>
                <w:rFonts w:ascii="Times New Roman" w:hAnsi="Times New Roman" w:cs="Times New Roman"/>
                <w:b/>
                <w:spacing w:val="-2"/>
                <w:sz w:val="24"/>
              </w:rPr>
              <w:t>услуги).</w:t>
            </w:r>
          </w:p>
          <w:p w14:paraId="2C2F0CD7" w14:textId="403CC565" w:rsidR="00500EC8" w:rsidRPr="00BB1717" w:rsidRDefault="00500EC8" w:rsidP="00181380">
            <w:pPr>
              <w:pStyle w:val="a5"/>
              <w:ind w:left="176" w:right="725" w:firstLine="0"/>
              <w:contextualSpacing/>
              <w:jc w:val="both"/>
              <w:rPr>
                <w:b/>
                <w:sz w:val="32"/>
                <w:szCs w:val="32"/>
              </w:rPr>
            </w:pPr>
            <w:r w:rsidRPr="00BB1717">
              <w:t>В данный подраздел входят: маркетинговые исследования; описание рынка и перспективы его развития; анализ и описание конкурентов; сильные и слабые стороны субъекта хозяйствования; потребители продукции; требования потребителей к продукции и возможности субъекта хозяйствования по их соблюдению; MVP (минимально жизнеспособный продукт); SWOT – анализ, стратегия рекламы и продвижения продукта (технологии или услуги).</w:t>
            </w:r>
          </w:p>
        </w:tc>
        <w:tc>
          <w:tcPr>
            <w:tcW w:w="1559" w:type="dxa"/>
          </w:tcPr>
          <w:p w14:paraId="240C596B" w14:textId="77777777" w:rsidR="00500EC8" w:rsidRPr="00BB171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00EC8" w:rsidRPr="00BB1717" w14:paraId="0A542505" w14:textId="77777777" w:rsidTr="00181380">
        <w:tc>
          <w:tcPr>
            <w:tcW w:w="8359" w:type="dxa"/>
          </w:tcPr>
          <w:p w14:paraId="0AF333D8" w14:textId="77777777" w:rsidR="00500EC8" w:rsidRPr="00BB1717" w:rsidRDefault="00500EC8" w:rsidP="009E6DC4">
            <w:pPr>
              <w:pStyle w:val="a3"/>
              <w:widowControl w:val="0"/>
              <w:numPr>
                <w:ilvl w:val="1"/>
                <w:numId w:val="3"/>
              </w:numPr>
              <w:tabs>
                <w:tab w:val="left" w:pos="1887"/>
              </w:tabs>
              <w:autoSpaceDE w:val="0"/>
              <w:autoSpaceDN w:val="0"/>
              <w:ind w:left="426" w:hanging="257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B1717">
              <w:rPr>
                <w:rFonts w:ascii="Times New Roman" w:hAnsi="Times New Roman" w:cs="Times New Roman"/>
                <w:b/>
                <w:sz w:val="24"/>
              </w:rPr>
              <w:t>Производственный</w:t>
            </w:r>
            <w:r w:rsidRPr="00BB1717">
              <w:rPr>
                <w:rFonts w:ascii="Times New Roman" w:hAnsi="Times New Roman" w:cs="Times New Roman"/>
                <w:b/>
                <w:spacing w:val="-9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b/>
                <w:spacing w:val="-2"/>
                <w:sz w:val="24"/>
              </w:rPr>
              <w:t>план.</w:t>
            </w:r>
          </w:p>
          <w:p w14:paraId="2F1899C5" w14:textId="77777777" w:rsidR="00500EC8" w:rsidRPr="00BB1717" w:rsidRDefault="00500EC8" w:rsidP="009E6DC4">
            <w:pPr>
              <w:pStyle w:val="a5"/>
              <w:ind w:left="27" w:right="726" w:firstLine="426"/>
              <w:contextualSpacing/>
              <w:jc w:val="both"/>
            </w:pPr>
            <w:r w:rsidRPr="00BB1717">
              <w:t>В</w:t>
            </w:r>
            <w:r w:rsidRPr="00BB1717">
              <w:rPr>
                <w:spacing w:val="-8"/>
              </w:rPr>
              <w:t xml:space="preserve"> </w:t>
            </w:r>
            <w:r w:rsidRPr="00BB1717">
              <w:t>этом</w:t>
            </w:r>
            <w:r w:rsidRPr="00BB1717">
              <w:rPr>
                <w:spacing w:val="-9"/>
              </w:rPr>
              <w:t xml:space="preserve"> </w:t>
            </w:r>
            <w:r w:rsidRPr="00BB1717">
              <w:t>разделе</w:t>
            </w:r>
            <w:r w:rsidRPr="00BB1717">
              <w:rPr>
                <w:spacing w:val="-9"/>
              </w:rPr>
              <w:t xml:space="preserve"> </w:t>
            </w:r>
            <w:r w:rsidRPr="00BB1717">
              <w:t>приводятся</w:t>
            </w:r>
            <w:r w:rsidRPr="00BB1717">
              <w:rPr>
                <w:spacing w:val="-9"/>
              </w:rPr>
              <w:t xml:space="preserve"> </w:t>
            </w:r>
            <w:r w:rsidRPr="00BB1717">
              <w:t>общие</w:t>
            </w:r>
            <w:r w:rsidRPr="00BB1717">
              <w:rPr>
                <w:spacing w:val="-9"/>
              </w:rPr>
              <w:t xml:space="preserve"> </w:t>
            </w:r>
            <w:r w:rsidRPr="00BB1717">
              <w:t>сведения</w:t>
            </w:r>
            <w:r w:rsidRPr="00BB1717">
              <w:rPr>
                <w:spacing w:val="-8"/>
              </w:rPr>
              <w:t xml:space="preserve"> </w:t>
            </w:r>
            <w:r w:rsidRPr="00BB1717">
              <w:t>о</w:t>
            </w:r>
            <w:r w:rsidRPr="00BB1717">
              <w:rPr>
                <w:spacing w:val="-8"/>
              </w:rPr>
              <w:t xml:space="preserve"> </w:t>
            </w:r>
            <w:r w:rsidRPr="00BB1717">
              <w:t>стартапе,</w:t>
            </w:r>
            <w:r w:rsidRPr="00BB1717">
              <w:rPr>
                <w:spacing w:val="-9"/>
              </w:rPr>
              <w:t xml:space="preserve"> </w:t>
            </w:r>
            <w:r w:rsidRPr="00BB1717">
              <w:t>расчет</w:t>
            </w:r>
            <w:r w:rsidRPr="00BB1717">
              <w:rPr>
                <w:spacing w:val="-8"/>
              </w:rPr>
              <w:t xml:space="preserve"> </w:t>
            </w:r>
            <w:r w:rsidRPr="00BB1717">
              <w:t>производственных издержек на планируемый объем сбыта, прямые (переменные) и общие (постоянные) затраты на производство продукции, калькуляция себестоимости продукции, смета текущих затрат на производство.</w:t>
            </w:r>
          </w:p>
          <w:p w14:paraId="5DCFEC29" w14:textId="77777777" w:rsidR="00500EC8" w:rsidRPr="00BB1717" w:rsidRDefault="00500EC8" w:rsidP="009E6DC4">
            <w:pPr>
              <w:pStyle w:val="a5"/>
              <w:ind w:left="27" w:right="734" w:firstLine="426"/>
              <w:contextualSpacing/>
              <w:jc w:val="both"/>
            </w:pPr>
            <w:r w:rsidRPr="00BB1717">
              <w:t>Здесь описываются существующие и предполагаемые процедуры и средства, необходимые для выпускаемой технологии, продукции или предоставляемых услуг.</w:t>
            </w:r>
          </w:p>
          <w:p w14:paraId="04E2BA90" w14:textId="5446FC56" w:rsidR="00500EC8" w:rsidRPr="00BB1717" w:rsidRDefault="00500EC8" w:rsidP="00181380">
            <w:pPr>
              <w:pStyle w:val="a5"/>
              <w:ind w:left="27" w:right="726" w:firstLine="426"/>
              <w:contextualSpacing/>
              <w:jc w:val="both"/>
              <w:rPr>
                <w:b/>
                <w:sz w:val="32"/>
                <w:szCs w:val="32"/>
              </w:rPr>
            </w:pPr>
            <w:r w:rsidRPr="00BB1717">
              <w:t>Примерная структура данной части: географическое положение предприятия, транспортные пути, наличие коммуникаций; технологии производства; объем производства; кадровое обеспечение; экологичность производства и безопасности работающих;</w:t>
            </w:r>
            <w:r w:rsidRPr="00BB1717">
              <w:rPr>
                <w:spacing w:val="-3"/>
              </w:rPr>
              <w:t xml:space="preserve"> </w:t>
            </w:r>
            <w:r w:rsidRPr="00BB1717">
              <w:t>заработная</w:t>
            </w:r>
            <w:r w:rsidRPr="00BB1717">
              <w:rPr>
                <w:spacing w:val="-3"/>
              </w:rPr>
              <w:t xml:space="preserve"> </w:t>
            </w:r>
            <w:r w:rsidRPr="00BB1717">
              <w:t>плата</w:t>
            </w:r>
            <w:r w:rsidRPr="00BB1717">
              <w:rPr>
                <w:spacing w:val="-3"/>
              </w:rPr>
              <w:t xml:space="preserve"> </w:t>
            </w:r>
            <w:r w:rsidRPr="00BB1717">
              <w:t>и</w:t>
            </w:r>
            <w:r w:rsidRPr="00BB1717">
              <w:rPr>
                <w:spacing w:val="-3"/>
              </w:rPr>
              <w:t xml:space="preserve"> </w:t>
            </w:r>
            <w:r w:rsidRPr="00BB1717">
              <w:t>другие</w:t>
            </w:r>
            <w:r w:rsidRPr="00BB1717">
              <w:rPr>
                <w:spacing w:val="-4"/>
              </w:rPr>
              <w:t xml:space="preserve"> </w:t>
            </w:r>
            <w:r w:rsidRPr="00BB1717">
              <w:t>расходы</w:t>
            </w:r>
            <w:r w:rsidRPr="00BB1717">
              <w:rPr>
                <w:spacing w:val="-3"/>
              </w:rPr>
              <w:t xml:space="preserve"> </w:t>
            </w:r>
            <w:r w:rsidRPr="00BB1717">
              <w:t>на</w:t>
            </w:r>
            <w:r w:rsidRPr="00BB1717">
              <w:rPr>
                <w:spacing w:val="-4"/>
              </w:rPr>
              <w:t xml:space="preserve"> </w:t>
            </w:r>
            <w:r w:rsidRPr="00BB1717">
              <w:t>персонал;</w:t>
            </w:r>
            <w:r w:rsidRPr="00BB1717">
              <w:rPr>
                <w:spacing w:val="-3"/>
              </w:rPr>
              <w:t xml:space="preserve"> </w:t>
            </w:r>
            <w:r w:rsidRPr="00BB1717">
              <w:t>потребность</w:t>
            </w:r>
            <w:r w:rsidRPr="00BB1717">
              <w:rPr>
                <w:spacing w:val="-2"/>
              </w:rPr>
              <w:t xml:space="preserve"> </w:t>
            </w:r>
            <w:r w:rsidRPr="00BB1717">
              <w:t>в</w:t>
            </w:r>
            <w:r w:rsidRPr="00BB1717">
              <w:rPr>
                <w:spacing w:val="-4"/>
              </w:rPr>
              <w:t xml:space="preserve"> </w:t>
            </w:r>
            <w:r w:rsidRPr="00BB1717">
              <w:t>площадях; затраты на сырье и материалы; текущие затраты на производство; переменные издержки; постоянные издержки; и д.р.</w:t>
            </w:r>
          </w:p>
        </w:tc>
        <w:tc>
          <w:tcPr>
            <w:tcW w:w="1559" w:type="dxa"/>
          </w:tcPr>
          <w:p w14:paraId="091BCB55" w14:textId="77777777" w:rsidR="00500EC8" w:rsidRPr="00BB171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00EC8" w:rsidRPr="00BB1717" w14:paraId="03CC8F2A" w14:textId="77777777" w:rsidTr="00181380">
        <w:tc>
          <w:tcPr>
            <w:tcW w:w="8359" w:type="dxa"/>
          </w:tcPr>
          <w:p w14:paraId="591CD994" w14:textId="77777777" w:rsidR="00500EC8" w:rsidRPr="00BB1717" w:rsidRDefault="00500EC8" w:rsidP="009E6DC4">
            <w:pPr>
              <w:pStyle w:val="a3"/>
              <w:widowControl w:val="0"/>
              <w:numPr>
                <w:ilvl w:val="1"/>
                <w:numId w:val="3"/>
              </w:numPr>
              <w:tabs>
                <w:tab w:val="left" w:pos="885"/>
              </w:tabs>
              <w:autoSpaceDE w:val="0"/>
              <w:autoSpaceDN w:val="0"/>
              <w:ind w:left="169" w:firstLine="149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B1717">
              <w:rPr>
                <w:rFonts w:ascii="Times New Roman" w:hAnsi="Times New Roman" w:cs="Times New Roman"/>
                <w:b/>
                <w:sz w:val="24"/>
              </w:rPr>
              <w:t>Организационный</w:t>
            </w:r>
            <w:r w:rsidRPr="00BB1717">
              <w:rPr>
                <w:rFonts w:ascii="Times New Roman" w:hAnsi="Times New Roman" w:cs="Times New Roman"/>
                <w:b/>
                <w:spacing w:val="-11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b/>
                <w:spacing w:val="-4"/>
                <w:sz w:val="24"/>
              </w:rPr>
              <w:t>план.</w:t>
            </w:r>
          </w:p>
          <w:p w14:paraId="53AF0465" w14:textId="6AD8B197" w:rsidR="00500EC8" w:rsidRPr="00BB1717" w:rsidRDefault="00500EC8" w:rsidP="00181380">
            <w:pPr>
              <w:pStyle w:val="a5"/>
              <w:ind w:left="169" w:right="733" w:firstLine="149"/>
              <w:contextualSpacing/>
              <w:jc w:val="both"/>
              <w:rPr>
                <w:b/>
                <w:sz w:val="32"/>
                <w:szCs w:val="32"/>
              </w:rPr>
            </w:pPr>
            <w:r w:rsidRPr="00BB1717">
              <w:t>Структура: организационно-правовая форма собственности стартапа; организационная структура (описание команды проекта, распределение обязанностей, описание</w:t>
            </w:r>
            <w:r w:rsidRPr="00BB1717">
              <w:rPr>
                <w:spacing w:val="41"/>
              </w:rPr>
              <w:t xml:space="preserve"> </w:t>
            </w:r>
            <w:r w:rsidRPr="00BB1717">
              <w:t>среды</w:t>
            </w:r>
            <w:r w:rsidRPr="00BB1717">
              <w:rPr>
                <w:spacing w:val="44"/>
              </w:rPr>
              <w:t xml:space="preserve"> </w:t>
            </w:r>
            <w:r w:rsidRPr="00BB1717">
              <w:t>и</w:t>
            </w:r>
            <w:r w:rsidRPr="00BB1717">
              <w:rPr>
                <w:spacing w:val="46"/>
              </w:rPr>
              <w:t xml:space="preserve"> </w:t>
            </w:r>
            <w:r w:rsidRPr="00BB1717">
              <w:t>стиля</w:t>
            </w:r>
            <w:r w:rsidRPr="00BB1717">
              <w:rPr>
                <w:spacing w:val="44"/>
              </w:rPr>
              <w:t xml:space="preserve"> </w:t>
            </w:r>
            <w:r w:rsidRPr="00BB1717">
              <w:t>управления</w:t>
            </w:r>
            <w:r w:rsidRPr="00BB1717">
              <w:rPr>
                <w:spacing w:val="45"/>
              </w:rPr>
              <w:t xml:space="preserve"> </w:t>
            </w:r>
            <w:r w:rsidRPr="00BB1717">
              <w:t>проектом);</w:t>
            </w:r>
            <w:r w:rsidRPr="00BB1717">
              <w:rPr>
                <w:spacing w:val="44"/>
              </w:rPr>
              <w:t xml:space="preserve"> </w:t>
            </w:r>
            <w:r w:rsidRPr="00BB1717">
              <w:t>сведения</w:t>
            </w:r>
            <w:r w:rsidRPr="00BB1717">
              <w:rPr>
                <w:spacing w:val="45"/>
              </w:rPr>
              <w:t xml:space="preserve"> </w:t>
            </w:r>
            <w:r w:rsidRPr="00BB1717">
              <w:t>о</w:t>
            </w:r>
            <w:r w:rsidRPr="00BB1717">
              <w:rPr>
                <w:spacing w:val="44"/>
              </w:rPr>
              <w:t xml:space="preserve"> </w:t>
            </w:r>
            <w:r w:rsidRPr="00BB1717">
              <w:t>партнерах;</w:t>
            </w:r>
            <w:r w:rsidRPr="00BB1717">
              <w:rPr>
                <w:spacing w:val="46"/>
              </w:rPr>
              <w:t xml:space="preserve"> </w:t>
            </w:r>
            <w:r w:rsidRPr="00BB1717">
              <w:rPr>
                <w:spacing w:val="-2"/>
              </w:rPr>
              <w:t>календарный</w:t>
            </w:r>
            <w:r w:rsidRPr="00BB1717">
              <w:t xml:space="preserve"> график работ проекта; описание внешней среды проекта; расчет потребности в финансировании проекта (смета затрат на проект); определение источника и условий финансирования проекта.</w:t>
            </w:r>
          </w:p>
        </w:tc>
        <w:tc>
          <w:tcPr>
            <w:tcW w:w="1559" w:type="dxa"/>
          </w:tcPr>
          <w:p w14:paraId="7C487C11" w14:textId="77777777" w:rsidR="00500EC8" w:rsidRPr="00BB171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00EC8" w:rsidRPr="00BB1717" w14:paraId="0B7AFD30" w14:textId="77777777" w:rsidTr="00181380">
        <w:tc>
          <w:tcPr>
            <w:tcW w:w="8359" w:type="dxa"/>
          </w:tcPr>
          <w:p w14:paraId="599D02D1" w14:textId="77777777" w:rsidR="00500EC8" w:rsidRPr="00BB1717" w:rsidRDefault="00500EC8" w:rsidP="009E6DC4">
            <w:pPr>
              <w:pStyle w:val="a3"/>
              <w:widowControl w:val="0"/>
              <w:numPr>
                <w:ilvl w:val="1"/>
                <w:numId w:val="3"/>
              </w:numPr>
              <w:tabs>
                <w:tab w:val="left" w:pos="318"/>
              </w:tabs>
              <w:autoSpaceDE w:val="0"/>
              <w:autoSpaceDN w:val="0"/>
              <w:ind w:left="309" w:firstLine="25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B1717">
              <w:rPr>
                <w:rFonts w:ascii="Times New Roman" w:hAnsi="Times New Roman" w:cs="Times New Roman"/>
                <w:b/>
                <w:sz w:val="24"/>
              </w:rPr>
              <w:t>Финансовый</w:t>
            </w:r>
            <w:r w:rsidRPr="00BB1717">
              <w:rPr>
                <w:rFonts w:ascii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b/>
                <w:spacing w:val="-2"/>
                <w:sz w:val="24"/>
              </w:rPr>
              <w:t>план.</w:t>
            </w:r>
          </w:p>
          <w:p w14:paraId="4E80748E" w14:textId="4B65EFBF" w:rsidR="00500EC8" w:rsidRPr="00BB1717" w:rsidRDefault="00500EC8" w:rsidP="00181380">
            <w:pPr>
              <w:pStyle w:val="a5"/>
              <w:ind w:left="169" w:right="729" w:firstLine="165"/>
              <w:contextualSpacing/>
              <w:jc w:val="both"/>
            </w:pPr>
            <w:r w:rsidRPr="00BB1717">
              <w:t>Комплексная финансовая модель проекта, в т.ч.: метрики воронки продаж и маржинальная юнит-экономика; план доходов и расходов с учетом планов продаж и ценовой политики, разработка сбалансированного плана денежных потоков с учетом OPEX (операционные затраты), CAPEX (капитальные затраты) и привлечения финансовых</w:t>
            </w:r>
            <w:r w:rsidRPr="00BB1717">
              <w:rPr>
                <w:spacing w:val="-6"/>
              </w:rPr>
              <w:t xml:space="preserve"> </w:t>
            </w:r>
            <w:r w:rsidRPr="00BB1717">
              <w:t>источников;</w:t>
            </w:r>
            <w:r w:rsidRPr="00BB1717">
              <w:rPr>
                <w:spacing w:val="-6"/>
              </w:rPr>
              <w:t xml:space="preserve"> </w:t>
            </w:r>
            <w:r w:rsidRPr="00BB1717">
              <w:t>расчет</w:t>
            </w:r>
            <w:r w:rsidRPr="00BB1717">
              <w:rPr>
                <w:spacing w:val="-6"/>
              </w:rPr>
              <w:t xml:space="preserve"> </w:t>
            </w:r>
            <w:r w:rsidRPr="00BB1717">
              <w:t>зоны</w:t>
            </w:r>
            <w:r w:rsidRPr="00BB1717">
              <w:rPr>
                <w:spacing w:val="-6"/>
              </w:rPr>
              <w:t xml:space="preserve"> </w:t>
            </w:r>
            <w:r w:rsidRPr="00BB1717">
              <w:t>устойчивого</w:t>
            </w:r>
            <w:r w:rsidRPr="00BB1717">
              <w:rPr>
                <w:spacing w:val="-6"/>
              </w:rPr>
              <w:t xml:space="preserve"> </w:t>
            </w:r>
            <w:r w:rsidRPr="00BB1717">
              <w:t>роста</w:t>
            </w:r>
            <w:r w:rsidRPr="00BB1717">
              <w:rPr>
                <w:spacing w:val="-6"/>
              </w:rPr>
              <w:t xml:space="preserve"> </w:t>
            </w:r>
            <w:r w:rsidRPr="00BB1717">
              <w:t>компании,</w:t>
            </w:r>
            <w:r w:rsidRPr="00BB1717">
              <w:rPr>
                <w:spacing w:val="-6"/>
              </w:rPr>
              <w:t xml:space="preserve"> </w:t>
            </w:r>
            <w:r w:rsidRPr="00BB1717">
              <w:t>расчет</w:t>
            </w:r>
            <w:r w:rsidRPr="00BB1717">
              <w:rPr>
                <w:spacing w:val="-6"/>
              </w:rPr>
              <w:t xml:space="preserve"> </w:t>
            </w:r>
            <w:r w:rsidRPr="00BB1717">
              <w:t xml:space="preserve">потребности в оборотном капитале, сформирован прогнозный баланс, расчет потребности в </w:t>
            </w:r>
            <w:r w:rsidRPr="00BB1717">
              <w:rPr>
                <w:spacing w:val="-2"/>
              </w:rPr>
              <w:t>финансировании.</w:t>
            </w:r>
          </w:p>
        </w:tc>
        <w:tc>
          <w:tcPr>
            <w:tcW w:w="1559" w:type="dxa"/>
          </w:tcPr>
          <w:p w14:paraId="31044294" w14:textId="77777777" w:rsidR="00500EC8" w:rsidRPr="00BB171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00EC8" w:rsidRPr="00BB1717" w14:paraId="1635B9F8" w14:textId="77777777" w:rsidTr="00181380">
        <w:tc>
          <w:tcPr>
            <w:tcW w:w="8359" w:type="dxa"/>
          </w:tcPr>
          <w:p w14:paraId="084FD09D" w14:textId="77777777" w:rsidR="00500EC8" w:rsidRPr="00BB1717" w:rsidRDefault="00500EC8" w:rsidP="009E6DC4">
            <w:pPr>
              <w:pStyle w:val="a3"/>
              <w:widowControl w:val="0"/>
              <w:numPr>
                <w:ilvl w:val="1"/>
                <w:numId w:val="3"/>
              </w:numPr>
              <w:autoSpaceDE w:val="0"/>
              <w:autoSpaceDN w:val="0"/>
              <w:ind w:left="318" w:hanging="117"/>
              <w:rPr>
                <w:rFonts w:ascii="Times New Roman" w:hAnsi="Times New Roman" w:cs="Times New Roman"/>
                <w:b/>
                <w:sz w:val="24"/>
              </w:rPr>
            </w:pPr>
            <w:r w:rsidRPr="00BB1717">
              <w:rPr>
                <w:rFonts w:ascii="Times New Roman" w:hAnsi="Times New Roman" w:cs="Times New Roman"/>
                <w:b/>
                <w:sz w:val="24"/>
              </w:rPr>
              <w:t>Направленность</w:t>
            </w:r>
            <w:r w:rsidRPr="00BB1717">
              <w:rPr>
                <w:rFonts w:ascii="Times New Roman" w:hAnsi="Times New Roman" w:cs="Times New Roman"/>
                <w:b/>
                <w:spacing w:val="-7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b/>
                <w:sz w:val="24"/>
              </w:rPr>
              <w:t>и</w:t>
            </w:r>
            <w:r w:rsidRPr="00BB1717">
              <w:rPr>
                <w:rFonts w:ascii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b/>
                <w:sz w:val="24"/>
              </w:rPr>
              <w:t>эффективность</w:t>
            </w:r>
            <w:r w:rsidRPr="00BB1717">
              <w:rPr>
                <w:rFonts w:ascii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b/>
                <w:spacing w:val="-2"/>
                <w:sz w:val="24"/>
              </w:rPr>
              <w:t>проекта.</w:t>
            </w:r>
          </w:p>
          <w:p w14:paraId="7902D705" w14:textId="77777777" w:rsidR="00500EC8" w:rsidRPr="00BB1717" w:rsidRDefault="00500EC8" w:rsidP="009E6DC4">
            <w:pPr>
              <w:pStyle w:val="a5"/>
              <w:ind w:left="169" w:right="733" w:firstLine="32"/>
              <w:contextualSpacing/>
            </w:pPr>
            <w:r w:rsidRPr="00BB1717">
              <w:t>Указанный раздел должен раскрывать: оценку проекта, его эффективность и направленность; оценку проекта по методу DCF; инвестиционные показатели окупаемости проекта; прогнозируемые показатели эффективности проекта.</w:t>
            </w:r>
          </w:p>
          <w:p w14:paraId="7CFFDFA9" w14:textId="77777777" w:rsidR="00500EC8" w:rsidRPr="00BB1717" w:rsidRDefault="00500EC8" w:rsidP="009E6DC4">
            <w:pPr>
              <w:pStyle w:val="a3"/>
              <w:tabs>
                <w:tab w:val="left" w:pos="1887"/>
              </w:tabs>
              <w:ind w:left="33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14:paraId="7F34588B" w14:textId="77777777" w:rsidR="00500EC8" w:rsidRPr="00BB171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00EC8" w:rsidRPr="00BB1717" w14:paraId="20871205" w14:textId="77777777" w:rsidTr="00181380">
        <w:tc>
          <w:tcPr>
            <w:tcW w:w="8359" w:type="dxa"/>
          </w:tcPr>
          <w:p w14:paraId="262C211C" w14:textId="77777777" w:rsidR="00500EC8" w:rsidRPr="00BB1717" w:rsidRDefault="00500EC8" w:rsidP="009E6DC4">
            <w:pPr>
              <w:pStyle w:val="a3"/>
              <w:widowControl w:val="0"/>
              <w:numPr>
                <w:ilvl w:val="1"/>
                <w:numId w:val="3"/>
              </w:numPr>
              <w:tabs>
                <w:tab w:val="left" w:pos="744"/>
              </w:tabs>
              <w:autoSpaceDE w:val="0"/>
              <w:autoSpaceDN w:val="0"/>
              <w:ind w:left="460"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B1717">
              <w:rPr>
                <w:rFonts w:ascii="Times New Roman" w:hAnsi="Times New Roman" w:cs="Times New Roman"/>
                <w:b/>
                <w:sz w:val="24"/>
              </w:rPr>
              <w:t>Риски</w:t>
            </w:r>
            <w:r w:rsidRPr="00BB1717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b/>
                <w:sz w:val="24"/>
              </w:rPr>
              <w:t xml:space="preserve">и </w:t>
            </w:r>
            <w:r w:rsidRPr="00BB1717">
              <w:rPr>
                <w:rFonts w:ascii="Times New Roman" w:hAnsi="Times New Roman" w:cs="Times New Roman"/>
                <w:b/>
                <w:spacing w:val="-2"/>
                <w:sz w:val="24"/>
              </w:rPr>
              <w:t>гарантии.</w:t>
            </w:r>
          </w:p>
          <w:p w14:paraId="05FEE3A0" w14:textId="77777777" w:rsidR="00500EC8" w:rsidRPr="00BB1717" w:rsidRDefault="00500EC8" w:rsidP="009E6DC4">
            <w:pPr>
              <w:pStyle w:val="a5"/>
              <w:tabs>
                <w:tab w:val="left" w:pos="744"/>
              </w:tabs>
              <w:ind w:left="176" w:firstLine="0"/>
              <w:contextualSpacing/>
            </w:pPr>
            <w:r w:rsidRPr="00BB1717">
              <w:t>описание</w:t>
            </w:r>
            <w:r w:rsidRPr="00BB1717">
              <w:rPr>
                <w:spacing w:val="-6"/>
              </w:rPr>
              <w:t xml:space="preserve"> </w:t>
            </w:r>
            <w:r w:rsidRPr="00BB1717">
              <w:t>возможных</w:t>
            </w:r>
            <w:r w:rsidRPr="00BB1717">
              <w:rPr>
                <w:spacing w:val="-3"/>
              </w:rPr>
              <w:t xml:space="preserve"> </w:t>
            </w:r>
            <w:r w:rsidRPr="00BB1717">
              <w:t>рисков</w:t>
            </w:r>
            <w:r w:rsidRPr="00BB1717">
              <w:rPr>
                <w:spacing w:val="-4"/>
              </w:rPr>
              <w:t xml:space="preserve"> </w:t>
            </w:r>
            <w:r w:rsidRPr="00BB1717">
              <w:t>и</w:t>
            </w:r>
            <w:r w:rsidRPr="00BB1717">
              <w:rPr>
                <w:spacing w:val="-3"/>
              </w:rPr>
              <w:t xml:space="preserve"> </w:t>
            </w:r>
            <w:r w:rsidRPr="00BB1717">
              <w:t>форс-мажорных</w:t>
            </w:r>
            <w:r w:rsidRPr="00BB1717">
              <w:rPr>
                <w:spacing w:val="-3"/>
              </w:rPr>
              <w:t xml:space="preserve"> </w:t>
            </w:r>
            <w:r w:rsidRPr="00BB1717">
              <w:rPr>
                <w:spacing w:val="-2"/>
              </w:rPr>
              <w:t>обстоятельств;</w:t>
            </w:r>
          </w:p>
          <w:p w14:paraId="29B66FCA" w14:textId="4B4183D6" w:rsidR="00500EC8" w:rsidRPr="00BB1717" w:rsidRDefault="00500EC8" w:rsidP="00181380">
            <w:pPr>
              <w:pStyle w:val="a5"/>
              <w:tabs>
                <w:tab w:val="left" w:pos="744"/>
              </w:tabs>
              <w:ind w:left="176" w:firstLine="0"/>
              <w:contextualSpacing/>
            </w:pPr>
            <w:r w:rsidRPr="00BB1717">
              <w:t>анализ чувствительности проекта к внешним</w:t>
            </w:r>
            <w:r w:rsidRPr="00BB1717">
              <w:rPr>
                <w:spacing w:val="-1"/>
              </w:rPr>
              <w:t xml:space="preserve"> </w:t>
            </w:r>
            <w:r w:rsidRPr="00BB1717">
              <w:t>факторам и рискам (сформирована матрица рисков, разработка сценарности проекта).</w:t>
            </w:r>
          </w:p>
        </w:tc>
        <w:tc>
          <w:tcPr>
            <w:tcW w:w="1559" w:type="dxa"/>
          </w:tcPr>
          <w:p w14:paraId="56EB6B7A" w14:textId="77777777" w:rsidR="00500EC8" w:rsidRPr="00BB171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00EC8" w:rsidRPr="00BB1717" w14:paraId="0415F869" w14:textId="77777777" w:rsidTr="00181380">
        <w:tc>
          <w:tcPr>
            <w:tcW w:w="8359" w:type="dxa"/>
          </w:tcPr>
          <w:p w14:paraId="2229CC77" w14:textId="77777777" w:rsidR="00500EC8" w:rsidRPr="00BB1717" w:rsidRDefault="00500EC8" w:rsidP="009E6DC4">
            <w:pPr>
              <w:pStyle w:val="1"/>
              <w:ind w:left="602" w:hanging="426"/>
              <w:contextualSpacing/>
              <w:outlineLvl w:val="0"/>
            </w:pPr>
            <w:r w:rsidRPr="00BB1717">
              <w:rPr>
                <w:spacing w:val="-2"/>
              </w:rPr>
              <w:t>Заключение</w:t>
            </w:r>
          </w:p>
          <w:p w14:paraId="4E1AFB61" w14:textId="77777777" w:rsidR="00500EC8" w:rsidRDefault="00500EC8" w:rsidP="00181380">
            <w:pPr>
              <w:pStyle w:val="a5"/>
              <w:tabs>
                <w:tab w:val="left" w:pos="1683"/>
                <w:tab w:val="left" w:pos="3268"/>
                <w:tab w:val="left" w:pos="4439"/>
                <w:tab w:val="left" w:pos="6073"/>
                <w:tab w:val="left" w:pos="7577"/>
                <w:tab w:val="left" w:pos="9100"/>
              </w:tabs>
              <w:ind w:left="176" w:right="70" w:firstLine="0"/>
              <w:contextualSpacing/>
            </w:pPr>
            <w:r w:rsidRPr="00BB1717">
              <w:rPr>
                <w:spacing w:val="-10"/>
              </w:rPr>
              <w:t xml:space="preserve">В </w:t>
            </w:r>
            <w:r w:rsidRPr="00BB1717">
              <w:rPr>
                <w:spacing w:val="-2"/>
              </w:rPr>
              <w:t xml:space="preserve">заключении должны содержаться результаты реализации </w:t>
            </w:r>
            <w:r w:rsidRPr="00BB1717">
              <w:rPr>
                <w:spacing w:val="-4"/>
              </w:rPr>
              <w:t>пли к</w:t>
            </w:r>
            <w:r w:rsidRPr="00BB1717">
              <w:t>оммерциализации (при наличии) стартапа и/или перспективы его развития.</w:t>
            </w:r>
          </w:p>
          <w:p w14:paraId="6506C9EF" w14:textId="6C492B9C" w:rsidR="00181380" w:rsidRPr="00BB1717" w:rsidRDefault="00181380" w:rsidP="00181380">
            <w:pPr>
              <w:pStyle w:val="a5"/>
              <w:tabs>
                <w:tab w:val="left" w:pos="1683"/>
                <w:tab w:val="left" w:pos="3268"/>
                <w:tab w:val="left" w:pos="4439"/>
                <w:tab w:val="left" w:pos="6073"/>
                <w:tab w:val="left" w:pos="7577"/>
                <w:tab w:val="left" w:pos="9100"/>
              </w:tabs>
              <w:ind w:left="176" w:right="70" w:firstLine="0"/>
              <w:contextualSpacing/>
            </w:pPr>
          </w:p>
        </w:tc>
        <w:tc>
          <w:tcPr>
            <w:tcW w:w="1559" w:type="dxa"/>
          </w:tcPr>
          <w:p w14:paraId="507DC5B1" w14:textId="77777777" w:rsidR="00500EC8" w:rsidRPr="00BB171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00EC8" w:rsidRPr="00BB1717" w14:paraId="3BF9FD42" w14:textId="77777777" w:rsidTr="00181380">
        <w:tc>
          <w:tcPr>
            <w:tcW w:w="8359" w:type="dxa"/>
          </w:tcPr>
          <w:p w14:paraId="59E79734" w14:textId="77777777" w:rsidR="00500EC8" w:rsidRPr="00BB1717" w:rsidRDefault="00500EC8" w:rsidP="009E6DC4">
            <w:pPr>
              <w:pStyle w:val="1"/>
              <w:ind w:left="176" w:firstLine="34"/>
              <w:contextualSpacing/>
              <w:outlineLvl w:val="0"/>
            </w:pPr>
            <w:r w:rsidRPr="00BB1717">
              <w:t>Список</w:t>
            </w:r>
            <w:r w:rsidRPr="00BB1717">
              <w:rPr>
                <w:spacing w:val="-6"/>
              </w:rPr>
              <w:t xml:space="preserve"> </w:t>
            </w:r>
            <w:r w:rsidRPr="00BB1717">
              <w:t>использованных</w:t>
            </w:r>
            <w:r w:rsidRPr="00BB1717">
              <w:rPr>
                <w:spacing w:val="-6"/>
              </w:rPr>
              <w:t xml:space="preserve"> </w:t>
            </w:r>
            <w:r w:rsidRPr="00BB1717">
              <w:rPr>
                <w:spacing w:val="-2"/>
              </w:rPr>
              <w:t>источников</w:t>
            </w:r>
          </w:p>
          <w:p w14:paraId="3F9574F9" w14:textId="598D624C" w:rsidR="00500EC8" w:rsidRPr="00BB1717" w:rsidRDefault="00500EC8" w:rsidP="00181380">
            <w:pPr>
              <w:pStyle w:val="a5"/>
              <w:ind w:left="176" w:firstLine="0"/>
              <w:contextualSpacing/>
            </w:pPr>
            <w:r w:rsidRPr="00BB1717">
              <w:t>Оформляется</w:t>
            </w:r>
            <w:r w:rsidRPr="00BB1717">
              <w:rPr>
                <w:spacing w:val="40"/>
              </w:rPr>
              <w:t xml:space="preserve"> </w:t>
            </w:r>
            <w:r w:rsidRPr="00BB1717">
              <w:t>в</w:t>
            </w:r>
            <w:r w:rsidRPr="00BB1717">
              <w:rPr>
                <w:spacing w:val="40"/>
              </w:rPr>
              <w:t xml:space="preserve"> </w:t>
            </w:r>
            <w:r w:rsidRPr="00BB1717">
              <w:t>соответствии</w:t>
            </w:r>
            <w:r w:rsidRPr="00BB1717">
              <w:rPr>
                <w:spacing w:val="40"/>
              </w:rPr>
              <w:t xml:space="preserve"> </w:t>
            </w:r>
            <w:r w:rsidRPr="00BB1717">
              <w:t>с</w:t>
            </w:r>
            <w:r w:rsidRPr="00BB1717">
              <w:rPr>
                <w:spacing w:val="40"/>
              </w:rPr>
              <w:t xml:space="preserve"> </w:t>
            </w:r>
            <w:r w:rsidRPr="00BB1717">
              <w:t>нормативными</w:t>
            </w:r>
            <w:r w:rsidRPr="00BB1717">
              <w:rPr>
                <w:spacing w:val="40"/>
              </w:rPr>
              <w:t xml:space="preserve"> </w:t>
            </w:r>
            <w:r w:rsidRPr="00BB1717">
              <w:t>требованиями</w:t>
            </w:r>
            <w:r w:rsidRPr="00BB1717">
              <w:rPr>
                <w:spacing w:val="40"/>
              </w:rPr>
              <w:t xml:space="preserve"> </w:t>
            </w:r>
            <w:r w:rsidRPr="00BB1717">
              <w:t xml:space="preserve">образовательной </w:t>
            </w:r>
            <w:r w:rsidRPr="00BB1717">
              <w:rPr>
                <w:spacing w:val="-2"/>
              </w:rPr>
              <w:t>организации.</w:t>
            </w:r>
          </w:p>
        </w:tc>
        <w:tc>
          <w:tcPr>
            <w:tcW w:w="1559" w:type="dxa"/>
          </w:tcPr>
          <w:p w14:paraId="63B543E1" w14:textId="77777777" w:rsidR="00500EC8" w:rsidRPr="00BB171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500EC8" w:rsidRPr="007D5067" w14:paraId="039106D1" w14:textId="77777777" w:rsidTr="00181380">
        <w:tc>
          <w:tcPr>
            <w:tcW w:w="8359" w:type="dxa"/>
          </w:tcPr>
          <w:p w14:paraId="0075A3BF" w14:textId="77777777" w:rsidR="00500EC8" w:rsidRPr="00BB1717" w:rsidRDefault="00500EC8" w:rsidP="009E6DC4">
            <w:pPr>
              <w:ind w:left="169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717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Приложения</w:t>
            </w:r>
          </w:p>
          <w:p w14:paraId="3C1796E7" w14:textId="77777777" w:rsidR="00500EC8" w:rsidRPr="00BB1717" w:rsidRDefault="00500EC8" w:rsidP="009E6DC4">
            <w:pPr>
              <w:ind w:left="169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04DE74" w14:textId="77777777" w:rsidR="00500EC8" w:rsidRPr="00BB1717" w:rsidRDefault="00500EC8" w:rsidP="009E6DC4">
            <w:pPr>
              <w:ind w:left="16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B171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приложениях чаще</w:t>
            </w:r>
            <w:r w:rsidRPr="00BB171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Pr="00BB171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описываются следующие</w:t>
            </w:r>
            <w:r w:rsidRPr="00BB171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моменты:</w:t>
            </w:r>
          </w:p>
          <w:p w14:paraId="05D6F8D6" w14:textId="77777777" w:rsidR="00500EC8" w:rsidRPr="00BB1717" w:rsidRDefault="00500EC8" w:rsidP="009E6DC4">
            <w:pPr>
              <w:ind w:left="16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-полная</w:t>
            </w:r>
            <w:r w:rsidRPr="00BB171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  <w:r w:rsidRPr="00BB171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B1717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компании</w:t>
            </w:r>
            <w:r w:rsidRPr="00BB171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(регистрационные</w:t>
            </w:r>
            <w:r w:rsidRPr="00BB171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документы</w:t>
            </w:r>
            <w:r w:rsidRPr="00BB171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B171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прочее);</w:t>
            </w:r>
          </w:p>
          <w:p w14:paraId="2314E46A" w14:textId="77777777" w:rsidR="00500EC8" w:rsidRPr="00BB1717" w:rsidRDefault="00500EC8" w:rsidP="009E6DC4">
            <w:pPr>
              <w:ind w:left="16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- фотографии, чертежи, патентная информация о продукции;</w:t>
            </w:r>
          </w:p>
          <w:p w14:paraId="738B7299" w14:textId="77777777" w:rsidR="00500EC8" w:rsidRPr="00BB1717" w:rsidRDefault="00500EC8" w:rsidP="009E6DC4">
            <w:pPr>
              <w:ind w:left="16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-результаты</w:t>
            </w:r>
            <w:r w:rsidRPr="00BB171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маркетинговых</w:t>
            </w:r>
            <w:r w:rsidRPr="00BB171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исследований;</w:t>
            </w:r>
          </w:p>
          <w:p w14:paraId="47B84B59" w14:textId="77777777" w:rsidR="00500EC8" w:rsidRPr="00BB1717" w:rsidRDefault="00500EC8" w:rsidP="009E6DC4">
            <w:pPr>
              <w:ind w:left="16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- фотографии  и схемы предприятия;</w:t>
            </w:r>
          </w:p>
          <w:p w14:paraId="042F613D" w14:textId="77777777" w:rsidR="00500EC8" w:rsidRPr="00BB1717" w:rsidRDefault="00500EC8" w:rsidP="009E6DC4">
            <w:pPr>
              <w:ind w:left="16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 xml:space="preserve">-схемы по организационной </w:t>
            </w:r>
          </w:p>
          <w:p w14:paraId="28B214B6" w14:textId="77777777" w:rsidR="00500EC8" w:rsidRPr="00BB1717" w:rsidRDefault="00500EC8" w:rsidP="009E6DC4">
            <w:pPr>
              <w:ind w:left="16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структуре предприятия; </w:t>
            </w:r>
          </w:p>
          <w:p w14:paraId="52D162C2" w14:textId="77777777" w:rsidR="00500EC8" w:rsidRPr="00BB1717" w:rsidRDefault="00500EC8" w:rsidP="009E6DC4">
            <w:pPr>
              <w:ind w:left="16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-финансово-экономические</w:t>
            </w:r>
            <w:r w:rsidRPr="00BB1717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расчеты</w:t>
            </w:r>
            <w:r w:rsidRPr="00BB1717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(таблицы,</w:t>
            </w:r>
            <w:r w:rsidRPr="00BB1717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графики);</w:t>
            </w:r>
          </w:p>
          <w:p w14:paraId="6B6C4AFC" w14:textId="1804D732" w:rsidR="00500EC8" w:rsidRPr="007D5067" w:rsidRDefault="00500EC8" w:rsidP="00181380">
            <w:pPr>
              <w:ind w:left="169"/>
              <w:contextualSpacing/>
            </w:pPr>
            <w:r w:rsidRPr="00BB1717">
              <w:rPr>
                <w:rFonts w:ascii="Times New Roman" w:hAnsi="Times New Roman" w:cs="Times New Roman"/>
                <w:sz w:val="24"/>
                <w:szCs w:val="24"/>
              </w:rPr>
              <w:t>-нормативные документы и законодательные акты подтверждающие описанные риски по проекту.</w:t>
            </w:r>
          </w:p>
        </w:tc>
        <w:tc>
          <w:tcPr>
            <w:tcW w:w="1559" w:type="dxa"/>
          </w:tcPr>
          <w:p w14:paraId="34859424" w14:textId="77777777" w:rsidR="00500EC8" w:rsidRPr="007D5067" w:rsidRDefault="00500EC8" w:rsidP="009E6DC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14:paraId="6DBF3C51" w14:textId="77777777" w:rsidR="00500EC8" w:rsidRPr="007D5067" w:rsidRDefault="00500EC8" w:rsidP="009E6DC4">
      <w:pPr>
        <w:spacing w:after="0" w:line="240" w:lineRule="auto"/>
        <w:ind w:left="426" w:hanging="426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bookmarkEnd w:id="0"/>
    <w:p w14:paraId="5C79D8B3" w14:textId="77777777" w:rsidR="00500EC8" w:rsidRPr="007D5067" w:rsidRDefault="00500EC8" w:rsidP="009E6DC4">
      <w:pPr>
        <w:pStyle w:val="a3"/>
        <w:tabs>
          <w:tab w:val="left" w:pos="1306"/>
        </w:tabs>
        <w:spacing w:after="0" w:line="240" w:lineRule="auto"/>
        <w:ind w:left="426" w:hanging="426"/>
        <w:rPr>
          <w:rFonts w:ascii="Times New Roman" w:hAnsi="Times New Roman" w:cs="Times New Roman"/>
          <w:sz w:val="24"/>
        </w:rPr>
      </w:pPr>
    </w:p>
    <w:sectPr w:rsidR="00500EC8" w:rsidRPr="007D5067" w:rsidSect="009E6DC4">
      <w:headerReference w:type="default" r:id="rId7"/>
      <w:pgSz w:w="11906" w:h="16838"/>
      <w:pgMar w:top="1134" w:right="849" w:bottom="1134" w:left="1418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E37F4C5" w16cex:dateUtc="2026-08-25T06:0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B67AD" w14:textId="77777777" w:rsidR="00B3340A" w:rsidRDefault="00B3340A" w:rsidP="007A6DEB">
      <w:pPr>
        <w:spacing w:after="0" w:line="240" w:lineRule="auto"/>
      </w:pPr>
      <w:r>
        <w:separator/>
      </w:r>
    </w:p>
  </w:endnote>
  <w:endnote w:type="continuationSeparator" w:id="0">
    <w:p w14:paraId="54376966" w14:textId="77777777" w:rsidR="00B3340A" w:rsidRDefault="00B3340A" w:rsidP="007A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1230A" w14:textId="77777777" w:rsidR="00B3340A" w:rsidRDefault="00B3340A" w:rsidP="007A6DEB">
      <w:pPr>
        <w:spacing w:after="0" w:line="240" w:lineRule="auto"/>
      </w:pPr>
      <w:r>
        <w:separator/>
      </w:r>
    </w:p>
  </w:footnote>
  <w:footnote w:type="continuationSeparator" w:id="0">
    <w:p w14:paraId="24DE1FC4" w14:textId="77777777" w:rsidR="00B3340A" w:rsidRDefault="00B3340A" w:rsidP="007A6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2207580"/>
      <w:docPartObj>
        <w:docPartGallery w:val="Page Numbers (Top of Page)"/>
        <w:docPartUnique/>
      </w:docPartObj>
    </w:sdtPr>
    <w:sdtEndPr/>
    <w:sdtContent>
      <w:p w14:paraId="24719A63" w14:textId="00532DA8" w:rsidR="00EE3A8C" w:rsidRDefault="00EE3A8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15B5">
          <w:rPr>
            <w:noProof/>
          </w:rPr>
          <w:t>2</w:t>
        </w:r>
        <w:r>
          <w:fldChar w:fldCharType="end"/>
        </w:r>
      </w:p>
    </w:sdtContent>
  </w:sdt>
  <w:p w14:paraId="62BFF3F5" w14:textId="77777777" w:rsidR="00EE3A8C" w:rsidRDefault="00EE3A8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66B0"/>
    <w:multiLevelType w:val="hybridMultilevel"/>
    <w:tmpl w:val="5D4A3680"/>
    <w:lvl w:ilvl="0" w:tplc="5BB48C6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508736A">
      <w:numFmt w:val="bullet"/>
      <w:lvlText w:val="●"/>
      <w:lvlJc w:val="left"/>
      <w:pPr>
        <w:ind w:left="448" w:hanging="72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31D65310">
      <w:numFmt w:val="bullet"/>
      <w:lvlText w:val="•"/>
      <w:lvlJc w:val="left"/>
      <w:pPr>
        <w:ind w:left="2805" w:hanging="720"/>
      </w:pPr>
      <w:rPr>
        <w:rFonts w:hint="default"/>
        <w:lang w:val="ru-RU" w:eastAsia="en-US" w:bidi="ar-SA"/>
      </w:rPr>
    </w:lvl>
    <w:lvl w:ilvl="3" w:tplc="21D8D6A8">
      <w:numFmt w:val="bullet"/>
      <w:lvlText w:val="•"/>
      <w:lvlJc w:val="left"/>
      <w:pPr>
        <w:ind w:left="3730" w:hanging="720"/>
      </w:pPr>
      <w:rPr>
        <w:rFonts w:hint="default"/>
        <w:lang w:val="ru-RU" w:eastAsia="en-US" w:bidi="ar-SA"/>
      </w:rPr>
    </w:lvl>
    <w:lvl w:ilvl="4" w:tplc="89D088F6">
      <w:numFmt w:val="bullet"/>
      <w:lvlText w:val="•"/>
      <w:lvlJc w:val="left"/>
      <w:pPr>
        <w:ind w:left="4656" w:hanging="720"/>
      </w:pPr>
      <w:rPr>
        <w:rFonts w:hint="default"/>
        <w:lang w:val="ru-RU" w:eastAsia="en-US" w:bidi="ar-SA"/>
      </w:rPr>
    </w:lvl>
    <w:lvl w:ilvl="5" w:tplc="E81625E0">
      <w:numFmt w:val="bullet"/>
      <w:lvlText w:val="•"/>
      <w:lvlJc w:val="left"/>
      <w:pPr>
        <w:ind w:left="5581" w:hanging="720"/>
      </w:pPr>
      <w:rPr>
        <w:rFonts w:hint="default"/>
        <w:lang w:val="ru-RU" w:eastAsia="en-US" w:bidi="ar-SA"/>
      </w:rPr>
    </w:lvl>
    <w:lvl w:ilvl="6" w:tplc="44C6C38E">
      <w:numFmt w:val="bullet"/>
      <w:lvlText w:val="•"/>
      <w:lvlJc w:val="left"/>
      <w:pPr>
        <w:ind w:left="6507" w:hanging="720"/>
      </w:pPr>
      <w:rPr>
        <w:rFonts w:hint="default"/>
        <w:lang w:val="ru-RU" w:eastAsia="en-US" w:bidi="ar-SA"/>
      </w:rPr>
    </w:lvl>
    <w:lvl w:ilvl="7" w:tplc="D11E2D28">
      <w:numFmt w:val="bullet"/>
      <w:lvlText w:val="•"/>
      <w:lvlJc w:val="left"/>
      <w:pPr>
        <w:ind w:left="7432" w:hanging="720"/>
      </w:pPr>
      <w:rPr>
        <w:rFonts w:hint="default"/>
        <w:lang w:val="ru-RU" w:eastAsia="en-US" w:bidi="ar-SA"/>
      </w:rPr>
    </w:lvl>
    <w:lvl w:ilvl="8" w:tplc="DE90E29C">
      <w:numFmt w:val="bullet"/>
      <w:lvlText w:val="•"/>
      <w:lvlJc w:val="left"/>
      <w:pPr>
        <w:ind w:left="8357" w:hanging="720"/>
      </w:pPr>
      <w:rPr>
        <w:rFonts w:hint="default"/>
        <w:lang w:val="ru-RU" w:eastAsia="en-US" w:bidi="ar-SA"/>
      </w:rPr>
    </w:lvl>
  </w:abstractNum>
  <w:abstractNum w:abstractNumId="1" w15:restartNumberingAfterBreak="0">
    <w:nsid w:val="0A271B80"/>
    <w:multiLevelType w:val="hybridMultilevel"/>
    <w:tmpl w:val="F9EC9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B00F8"/>
    <w:multiLevelType w:val="hybridMultilevel"/>
    <w:tmpl w:val="970C1C18"/>
    <w:lvl w:ilvl="0" w:tplc="368CE2DE">
      <w:numFmt w:val="bullet"/>
      <w:lvlText w:val="-"/>
      <w:lvlJc w:val="left"/>
      <w:pPr>
        <w:ind w:left="44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5B29706">
      <w:numFmt w:val="bullet"/>
      <w:lvlText w:val="•"/>
      <w:lvlJc w:val="left"/>
      <w:pPr>
        <w:ind w:left="1416" w:hanging="140"/>
      </w:pPr>
      <w:rPr>
        <w:rFonts w:hint="default"/>
        <w:lang w:val="ru-RU" w:eastAsia="en-US" w:bidi="ar-SA"/>
      </w:rPr>
    </w:lvl>
    <w:lvl w:ilvl="2" w:tplc="4DC04868">
      <w:numFmt w:val="bullet"/>
      <w:lvlText w:val="•"/>
      <w:lvlJc w:val="left"/>
      <w:pPr>
        <w:ind w:left="2393" w:hanging="140"/>
      </w:pPr>
      <w:rPr>
        <w:rFonts w:hint="default"/>
        <w:lang w:val="ru-RU" w:eastAsia="en-US" w:bidi="ar-SA"/>
      </w:rPr>
    </w:lvl>
    <w:lvl w:ilvl="3" w:tplc="43D25588">
      <w:numFmt w:val="bullet"/>
      <w:lvlText w:val="•"/>
      <w:lvlJc w:val="left"/>
      <w:pPr>
        <w:ind w:left="3370" w:hanging="140"/>
      </w:pPr>
      <w:rPr>
        <w:rFonts w:hint="default"/>
        <w:lang w:val="ru-RU" w:eastAsia="en-US" w:bidi="ar-SA"/>
      </w:rPr>
    </w:lvl>
    <w:lvl w:ilvl="4" w:tplc="B5F2ABD8">
      <w:numFmt w:val="bullet"/>
      <w:lvlText w:val="•"/>
      <w:lvlJc w:val="left"/>
      <w:pPr>
        <w:ind w:left="4347" w:hanging="140"/>
      </w:pPr>
      <w:rPr>
        <w:rFonts w:hint="default"/>
        <w:lang w:val="ru-RU" w:eastAsia="en-US" w:bidi="ar-SA"/>
      </w:rPr>
    </w:lvl>
    <w:lvl w:ilvl="5" w:tplc="FE2C7C70">
      <w:numFmt w:val="bullet"/>
      <w:lvlText w:val="•"/>
      <w:lvlJc w:val="left"/>
      <w:pPr>
        <w:ind w:left="5324" w:hanging="140"/>
      </w:pPr>
      <w:rPr>
        <w:rFonts w:hint="default"/>
        <w:lang w:val="ru-RU" w:eastAsia="en-US" w:bidi="ar-SA"/>
      </w:rPr>
    </w:lvl>
    <w:lvl w:ilvl="6" w:tplc="39ACD342">
      <w:numFmt w:val="bullet"/>
      <w:lvlText w:val="•"/>
      <w:lvlJc w:val="left"/>
      <w:pPr>
        <w:ind w:left="6301" w:hanging="140"/>
      </w:pPr>
      <w:rPr>
        <w:rFonts w:hint="default"/>
        <w:lang w:val="ru-RU" w:eastAsia="en-US" w:bidi="ar-SA"/>
      </w:rPr>
    </w:lvl>
    <w:lvl w:ilvl="7" w:tplc="403A6770">
      <w:numFmt w:val="bullet"/>
      <w:lvlText w:val="•"/>
      <w:lvlJc w:val="left"/>
      <w:pPr>
        <w:ind w:left="7278" w:hanging="140"/>
      </w:pPr>
      <w:rPr>
        <w:rFonts w:hint="default"/>
        <w:lang w:val="ru-RU" w:eastAsia="en-US" w:bidi="ar-SA"/>
      </w:rPr>
    </w:lvl>
    <w:lvl w:ilvl="8" w:tplc="AA7CD97A">
      <w:numFmt w:val="bullet"/>
      <w:lvlText w:val="•"/>
      <w:lvlJc w:val="left"/>
      <w:pPr>
        <w:ind w:left="8255" w:hanging="140"/>
      </w:pPr>
      <w:rPr>
        <w:rFonts w:hint="default"/>
        <w:lang w:val="ru-RU" w:eastAsia="en-US" w:bidi="ar-SA"/>
      </w:rPr>
    </w:lvl>
  </w:abstractNum>
  <w:abstractNum w:abstractNumId="3" w15:restartNumberingAfterBreak="0">
    <w:nsid w:val="34165C7C"/>
    <w:multiLevelType w:val="hybridMultilevel"/>
    <w:tmpl w:val="27404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B473A1"/>
    <w:multiLevelType w:val="hybridMultilevel"/>
    <w:tmpl w:val="DF9E3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0E277B"/>
    <w:multiLevelType w:val="hybridMultilevel"/>
    <w:tmpl w:val="B2A29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6D2730"/>
    <w:multiLevelType w:val="multilevel"/>
    <w:tmpl w:val="2F729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28B"/>
    <w:rsid w:val="000042E4"/>
    <w:rsid w:val="00012A35"/>
    <w:rsid w:val="00013816"/>
    <w:rsid w:val="00013EDB"/>
    <w:rsid w:val="0001520E"/>
    <w:rsid w:val="0002044C"/>
    <w:rsid w:val="00020DF8"/>
    <w:rsid w:val="00036FBD"/>
    <w:rsid w:val="00040FB9"/>
    <w:rsid w:val="0005055D"/>
    <w:rsid w:val="00061AAC"/>
    <w:rsid w:val="000A3FA1"/>
    <w:rsid w:val="000E67FC"/>
    <w:rsid w:val="000F2627"/>
    <w:rsid w:val="00101938"/>
    <w:rsid w:val="001259E4"/>
    <w:rsid w:val="0013194F"/>
    <w:rsid w:val="001665F1"/>
    <w:rsid w:val="00181380"/>
    <w:rsid w:val="00181B1D"/>
    <w:rsid w:val="0018600D"/>
    <w:rsid w:val="001B6161"/>
    <w:rsid w:val="001D37EE"/>
    <w:rsid w:val="001E528B"/>
    <w:rsid w:val="0020588B"/>
    <w:rsid w:val="00232C10"/>
    <w:rsid w:val="00294FBF"/>
    <w:rsid w:val="002B1996"/>
    <w:rsid w:val="002B41B2"/>
    <w:rsid w:val="002D47B7"/>
    <w:rsid w:val="00301F16"/>
    <w:rsid w:val="003034C2"/>
    <w:rsid w:val="003237E5"/>
    <w:rsid w:val="0032425C"/>
    <w:rsid w:val="0033293B"/>
    <w:rsid w:val="00353C84"/>
    <w:rsid w:val="00373C6E"/>
    <w:rsid w:val="00383D9B"/>
    <w:rsid w:val="00390996"/>
    <w:rsid w:val="00390D11"/>
    <w:rsid w:val="003958B6"/>
    <w:rsid w:val="003A0E5F"/>
    <w:rsid w:val="00400535"/>
    <w:rsid w:val="00415960"/>
    <w:rsid w:val="00423522"/>
    <w:rsid w:val="004361BF"/>
    <w:rsid w:val="004449D7"/>
    <w:rsid w:val="00451075"/>
    <w:rsid w:val="0047090C"/>
    <w:rsid w:val="00487593"/>
    <w:rsid w:val="004B2FF9"/>
    <w:rsid w:val="004C1FEC"/>
    <w:rsid w:val="004C311E"/>
    <w:rsid w:val="004E0746"/>
    <w:rsid w:val="004F2BE9"/>
    <w:rsid w:val="00500EC8"/>
    <w:rsid w:val="005178BF"/>
    <w:rsid w:val="00527D1B"/>
    <w:rsid w:val="0056073A"/>
    <w:rsid w:val="005B49E7"/>
    <w:rsid w:val="005B7137"/>
    <w:rsid w:val="005C3E0E"/>
    <w:rsid w:val="005E4A91"/>
    <w:rsid w:val="005F048E"/>
    <w:rsid w:val="005F7324"/>
    <w:rsid w:val="00610220"/>
    <w:rsid w:val="00625C15"/>
    <w:rsid w:val="00643370"/>
    <w:rsid w:val="006676CF"/>
    <w:rsid w:val="00686873"/>
    <w:rsid w:val="006D1D3E"/>
    <w:rsid w:val="006D3100"/>
    <w:rsid w:val="006E0355"/>
    <w:rsid w:val="006F5E2C"/>
    <w:rsid w:val="007018A3"/>
    <w:rsid w:val="007312B2"/>
    <w:rsid w:val="007469B4"/>
    <w:rsid w:val="007623BC"/>
    <w:rsid w:val="00763AA0"/>
    <w:rsid w:val="00770A3C"/>
    <w:rsid w:val="00785492"/>
    <w:rsid w:val="00796363"/>
    <w:rsid w:val="007A6DEB"/>
    <w:rsid w:val="007A7473"/>
    <w:rsid w:val="007C006C"/>
    <w:rsid w:val="007D15B8"/>
    <w:rsid w:val="007D5067"/>
    <w:rsid w:val="007E03CF"/>
    <w:rsid w:val="007F221C"/>
    <w:rsid w:val="007F3441"/>
    <w:rsid w:val="00801464"/>
    <w:rsid w:val="00865F65"/>
    <w:rsid w:val="008700F1"/>
    <w:rsid w:val="00877355"/>
    <w:rsid w:val="008A6F4C"/>
    <w:rsid w:val="008D6E94"/>
    <w:rsid w:val="008D7707"/>
    <w:rsid w:val="008E4756"/>
    <w:rsid w:val="00913BD6"/>
    <w:rsid w:val="00935B6D"/>
    <w:rsid w:val="00950C7C"/>
    <w:rsid w:val="009661A5"/>
    <w:rsid w:val="0097420D"/>
    <w:rsid w:val="00995C22"/>
    <w:rsid w:val="009C07D7"/>
    <w:rsid w:val="009E2B1E"/>
    <w:rsid w:val="009E6DC4"/>
    <w:rsid w:val="009F6D08"/>
    <w:rsid w:val="00A01A85"/>
    <w:rsid w:val="00A121D6"/>
    <w:rsid w:val="00A24B6E"/>
    <w:rsid w:val="00A4293E"/>
    <w:rsid w:val="00A541F4"/>
    <w:rsid w:val="00A64561"/>
    <w:rsid w:val="00AA3517"/>
    <w:rsid w:val="00AC56B6"/>
    <w:rsid w:val="00AC56E4"/>
    <w:rsid w:val="00AD15B5"/>
    <w:rsid w:val="00AD6E7F"/>
    <w:rsid w:val="00AF25FB"/>
    <w:rsid w:val="00B05B91"/>
    <w:rsid w:val="00B20C81"/>
    <w:rsid w:val="00B3340A"/>
    <w:rsid w:val="00B4006F"/>
    <w:rsid w:val="00B5006B"/>
    <w:rsid w:val="00B83967"/>
    <w:rsid w:val="00B84DB7"/>
    <w:rsid w:val="00B93B87"/>
    <w:rsid w:val="00BA68E4"/>
    <w:rsid w:val="00BB1717"/>
    <w:rsid w:val="00BD197E"/>
    <w:rsid w:val="00BD7B6D"/>
    <w:rsid w:val="00C17013"/>
    <w:rsid w:val="00C45AE8"/>
    <w:rsid w:val="00C50848"/>
    <w:rsid w:val="00C70F61"/>
    <w:rsid w:val="00C768E2"/>
    <w:rsid w:val="00C85222"/>
    <w:rsid w:val="00CA5E28"/>
    <w:rsid w:val="00CB7C98"/>
    <w:rsid w:val="00CC5E1B"/>
    <w:rsid w:val="00CD29E7"/>
    <w:rsid w:val="00CD7BDD"/>
    <w:rsid w:val="00CF00A0"/>
    <w:rsid w:val="00CF75A6"/>
    <w:rsid w:val="00D04263"/>
    <w:rsid w:val="00D043CE"/>
    <w:rsid w:val="00D070EA"/>
    <w:rsid w:val="00D07BB6"/>
    <w:rsid w:val="00D2343B"/>
    <w:rsid w:val="00D30351"/>
    <w:rsid w:val="00D4681F"/>
    <w:rsid w:val="00D527A2"/>
    <w:rsid w:val="00D56AFD"/>
    <w:rsid w:val="00D57487"/>
    <w:rsid w:val="00D64D47"/>
    <w:rsid w:val="00D83B52"/>
    <w:rsid w:val="00D847D9"/>
    <w:rsid w:val="00DD183C"/>
    <w:rsid w:val="00DD7C5A"/>
    <w:rsid w:val="00E047FB"/>
    <w:rsid w:val="00E050E1"/>
    <w:rsid w:val="00E061D9"/>
    <w:rsid w:val="00E13D6C"/>
    <w:rsid w:val="00E45918"/>
    <w:rsid w:val="00E501BE"/>
    <w:rsid w:val="00E82860"/>
    <w:rsid w:val="00E93314"/>
    <w:rsid w:val="00ED2102"/>
    <w:rsid w:val="00EE3A8C"/>
    <w:rsid w:val="00EE49CC"/>
    <w:rsid w:val="00EE7E22"/>
    <w:rsid w:val="00EF0DED"/>
    <w:rsid w:val="00F10479"/>
    <w:rsid w:val="00F11A89"/>
    <w:rsid w:val="00F13C2E"/>
    <w:rsid w:val="00F16145"/>
    <w:rsid w:val="00F25626"/>
    <w:rsid w:val="00F70012"/>
    <w:rsid w:val="00F75883"/>
    <w:rsid w:val="00F95D64"/>
    <w:rsid w:val="00FC251C"/>
    <w:rsid w:val="00FC44EB"/>
    <w:rsid w:val="00FF1245"/>
    <w:rsid w:val="00FF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84240"/>
  <w15:chartTrackingRefBased/>
  <w15:docId w15:val="{5B92F7E9-7FD9-456F-864F-23E9D0F52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0EC8"/>
    <w:pPr>
      <w:widowControl w:val="0"/>
      <w:autoSpaceDE w:val="0"/>
      <w:autoSpaceDN w:val="0"/>
      <w:spacing w:after="0" w:line="240" w:lineRule="auto"/>
      <w:ind w:left="448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01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4D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4DB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487593"/>
    <w:pPr>
      <w:ind w:left="720"/>
      <w:contextualSpacing/>
    </w:pPr>
  </w:style>
  <w:style w:type="table" w:styleId="a4">
    <w:name w:val="Table Grid"/>
    <w:basedOn w:val="a1"/>
    <w:uiPriority w:val="39"/>
    <w:rsid w:val="00500E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00EC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Body Text"/>
    <w:basedOn w:val="a"/>
    <w:link w:val="a6"/>
    <w:uiPriority w:val="1"/>
    <w:qFormat/>
    <w:rsid w:val="00500EC8"/>
    <w:pPr>
      <w:widowControl w:val="0"/>
      <w:autoSpaceDE w:val="0"/>
      <w:autoSpaceDN w:val="0"/>
      <w:spacing w:after="0" w:line="240" w:lineRule="auto"/>
      <w:ind w:left="448" w:firstLine="719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500EC8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84DB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84DB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7">
    <w:name w:val="header"/>
    <w:basedOn w:val="a"/>
    <w:link w:val="a8"/>
    <w:uiPriority w:val="99"/>
    <w:unhideWhenUsed/>
    <w:rsid w:val="007A6D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A6DEB"/>
  </w:style>
  <w:style w:type="paragraph" w:styleId="a9">
    <w:name w:val="footer"/>
    <w:basedOn w:val="a"/>
    <w:link w:val="aa"/>
    <w:uiPriority w:val="99"/>
    <w:unhideWhenUsed/>
    <w:rsid w:val="007A6D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A6DEB"/>
  </w:style>
  <w:style w:type="paragraph" w:styleId="ab">
    <w:name w:val="Balloon Text"/>
    <w:basedOn w:val="a"/>
    <w:link w:val="ac"/>
    <w:uiPriority w:val="99"/>
    <w:semiHidden/>
    <w:unhideWhenUsed/>
    <w:rsid w:val="007A6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A6DEB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4"/>
    <w:uiPriority w:val="39"/>
    <w:rsid w:val="007C0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4361BF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4361BF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4361B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361B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361BF"/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E501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f2">
    <w:name w:val="No Spacing"/>
    <w:link w:val="af3"/>
    <w:rsid w:val="0064337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3">
    <w:name w:val="Без интервала Знак"/>
    <w:link w:val="af2"/>
    <w:rsid w:val="00643370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4">
    <w:name w:val="Block Text"/>
    <w:basedOn w:val="a"/>
    <w:link w:val="af5"/>
    <w:qFormat/>
    <w:rsid w:val="009E6DC4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5">
    <w:name w:val="Цитата Знак"/>
    <w:link w:val="af4"/>
    <w:locked/>
    <w:rsid w:val="009E6DC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000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819801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5240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9699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696735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2726957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061272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12641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629731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3420106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4022618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6725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4422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7323039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20594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2596</Words>
  <Characters>21317</Characters>
  <Application>Microsoft Office Word</Application>
  <DocSecurity>0</DocSecurity>
  <Lines>1065</Lines>
  <Paragraphs>703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Ахмадеева Наиля Альбертовна</cp:lastModifiedBy>
  <cp:revision>2</cp:revision>
  <cp:lastPrinted>2026-09-10T09:23:00Z</cp:lastPrinted>
  <dcterms:created xsi:type="dcterms:W3CDTF">2026-09-18T10:15:00Z</dcterms:created>
  <dcterms:modified xsi:type="dcterms:W3CDTF">2026-09-18T10:15:00Z</dcterms:modified>
</cp:coreProperties>
</file>