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BBD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МИНИСТЕРСТВО НАУКИ И ВЫСШЕГО ОБРАЗОВАНИЯ РОССИЙСКОЙ ФЕДЕРАЦИИ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 xml:space="preserve">ФЕДЕРАЛЬНОЕ ГОСУДАРСТВЕННОЕ БЮДЖЕТНОЕ </w:t>
      </w:r>
      <w:r w:rsidR="0087765B" w:rsidRPr="002E2785">
        <w:rPr>
          <w:rFonts w:ascii="Times New Roman" w:eastAsia="Times New Roman" w:hAnsi="Times New Roman"/>
          <w:sz w:val="24"/>
          <w:szCs w:val="24"/>
          <w:lang w:eastAsia="ru-RU"/>
        </w:rPr>
        <w:t>ОБРАЗОВАТЕЛЬНОЕ</w:t>
      </w: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УЧРЕЖДЕНИЕ ВЫСШЕГО ОБРАЗОВАНИЯ</w:t>
      </w: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«УФИМСКИЙ УНИВЕРСИТЕТ НАУКИ И ТЕХНОЛОГИЙ»</w:t>
      </w: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(</w:t>
      </w:r>
      <w:proofErr w:type="spellStart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Pr="002E2785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>ПРИКАЗ</w:t>
      </w: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65B" w:rsidRDefault="0087765B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765B">
        <w:rPr>
          <w:rFonts w:ascii="Times New Roman" w:eastAsia="Times New Roman" w:hAnsi="Times New Roman"/>
          <w:sz w:val="28"/>
          <w:szCs w:val="28"/>
          <w:lang w:eastAsia="ru-RU"/>
        </w:rPr>
        <w:t>20.07.2026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r w:rsidRPr="0087765B">
        <w:rPr>
          <w:rFonts w:ascii="Times New Roman" w:eastAsia="Times New Roman" w:hAnsi="Times New Roman"/>
          <w:sz w:val="28"/>
          <w:szCs w:val="28"/>
          <w:lang w:eastAsia="ru-RU"/>
        </w:rPr>
        <w:t xml:space="preserve"> № 2260</w:t>
      </w: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Уфа</w:t>
      </w:r>
    </w:p>
    <w:p w:rsidR="00ED362C" w:rsidRPr="002E2785" w:rsidRDefault="00ED362C" w:rsidP="00ED362C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</w:t>
      </w:r>
      <w:r w:rsidR="00557538">
        <w:rPr>
          <w:rFonts w:ascii="Times New Roman" w:eastAsia="Times New Roman" w:hAnsi="Times New Roman"/>
          <w:b/>
          <w:sz w:val="28"/>
          <w:szCs w:val="28"/>
          <w:lang w:eastAsia="ru-RU"/>
        </w:rPr>
        <w:t>Положения о кураторе учебной группы</w:t>
      </w:r>
    </w:p>
    <w:p w:rsidR="00ED362C" w:rsidRPr="002E2785" w:rsidRDefault="00ED362C" w:rsidP="00ED362C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D362C" w:rsidRPr="002E2785" w:rsidRDefault="00ED362C" w:rsidP="00817C2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</w:t>
      </w:r>
      <w:r w:rsidR="0057689D">
        <w:rPr>
          <w:rFonts w:ascii="Times New Roman" w:eastAsia="Times New Roman" w:hAnsi="Times New Roman"/>
          <w:sz w:val="28"/>
          <w:szCs w:val="28"/>
          <w:lang w:eastAsia="ru-RU"/>
        </w:rPr>
        <w:t xml:space="preserve">ьного закона от 29 декабря 2012 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г.</w:t>
      </w:r>
      <w:bookmarkStart w:id="0" w:name="_GoBack"/>
      <w:bookmarkEnd w:id="0"/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Федерации», </w:t>
      </w:r>
      <w:r w:rsidRPr="002E2785">
        <w:rPr>
          <w:rFonts w:ascii="Times New Roman" w:eastAsia="Times New Roman" w:hAnsi="Times New Roman"/>
          <w:spacing w:val="50"/>
          <w:sz w:val="28"/>
          <w:szCs w:val="28"/>
          <w:lang w:eastAsia="ru-RU"/>
        </w:rPr>
        <w:t>приказываю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ED362C" w:rsidRPr="007B0C75" w:rsidRDefault="00ED362C" w:rsidP="00817C2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 xml:space="preserve">1. Утвердить </w:t>
      </w:r>
      <w:r w:rsidR="00557538">
        <w:rPr>
          <w:rFonts w:ascii="Times New Roman" w:eastAsia="Times New Roman" w:hAnsi="Times New Roman"/>
          <w:sz w:val="28"/>
          <w:szCs w:val="28"/>
          <w:lang w:eastAsia="ru-RU"/>
        </w:rPr>
        <w:t xml:space="preserve">Положение о кураторе учебной группы федерального государственного бюджетного образовательного </w:t>
      </w:r>
      <w:r w:rsidR="00557538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учебного учреждения высшего образования </w:t>
      </w:r>
      <w:r w:rsidR="007251DB" w:rsidRPr="007B0C75">
        <w:rPr>
          <w:rFonts w:ascii="Times New Roman" w:eastAsia="Times New Roman" w:hAnsi="Times New Roman"/>
          <w:sz w:val="28"/>
          <w:szCs w:val="28"/>
          <w:lang w:eastAsia="ru-RU"/>
        </w:rPr>
        <w:t>«Уфимский университет науки и технологий»</w:t>
      </w:r>
      <w:r w:rsidR="00A8236D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 (Приложение)</w:t>
      </w: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362C" w:rsidRPr="007B0C75" w:rsidRDefault="0057689D" w:rsidP="00B22E2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2. Признать утратившим</w:t>
      </w:r>
      <w:r w:rsidR="00A8236D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 силу 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приказ </w:t>
      </w:r>
      <w:proofErr w:type="spellStart"/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B22E28" w:rsidRPr="007B0C75">
        <w:rPr>
          <w:rFonts w:ascii="Times New Roman" w:eastAsia="Times New Roman" w:hAnsi="Times New Roman"/>
          <w:sz w:val="28"/>
          <w:szCs w:val="28"/>
          <w:lang w:eastAsia="ru-RU"/>
        </w:rPr>
        <w:t>20.03.2023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 № 0</w:t>
      </w:r>
      <w:r w:rsidR="00B22E28" w:rsidRPr="007B0C75">
        <w:rPr>
          <w:rFonts w:ascii="Times New Roman" w:eastAsia="Times New Roman" w:hAnsi="Times New Roman"/>
          <w:sz w:val="28"/>
          <w:szCs w:val="28"/>
          <w:lang w:eastAsia="ru-RU"/>
        </w:rPr>
        <w:t>629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B22E28" w:rsidRPr="007B0C75">
        <w:rPr>
          <w:rFonts w:ascii="Times New Roman" w:eastAsia="Times New Roman" w:hAnsi="Times New Roman"/>
          <w:sz w:val="28"/>
          <w:szCs w:val="28"/>
          <w:lang w:eastAsia="ru-RU"/>
        </w:rPr>
        <w:t>Об утверждении Положения о кураторе учебной группы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ED362C" w:rsidRPr="007B0C75" w:rsidRDefault="00ED362C" w:rsidP="00817C2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3. Управлению цифровой трансформации (</w:t>
      </w:r>
      <w:r w:rsidR="007251DB" w:rsidRPr="007B0C75">
        <w:rPr>
          <w:rFonts w:ascii="Times New Roman" w:eastAsia="Times New Roman" w:hAnsi="Times New Roman"/>
          <w:sz w:val="28"/>
          <w:szCs w:val="28"/>
          <w:lang w:eastAsia="ru-RU"/>
        </w:rPr>
        <w:t>Ефимову И.С</w:t>
      </w: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.) произвести официальное опубликование настоящего приказа и приложени</w:t>
      </w:r>
      <w:r w:rsidR="00A8236D" w:rsidRPr="007B0C75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 к нему </w:t>
      </w:r>
      <w:r w:rsidR="000B129F" w:rsidRPr="007B0C75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в Правовой базе </w:t>
      </w:r>
      <w:proofErr w:type="spellStart"/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D362C" w:rsidRPr="007B0C75" w:rsidRDefault="007D09A3" w:rsidP="00817C2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. Настоящий приказ вступает в силу со дня его подписания.</w:t>
      </w:r>
    </w:p>
    <w:p w:rsidR="00ED362C" w:rsidRPr="007B0C75" w:rsidRDefault="007D09A3" w:rsidP="00817C2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bookmarkStart w:id="1" w:name="_Hlk233894762"/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Общему отделу (</w:t>
      </w:r>
      <w:r w:rsidR="007251DB" w:rsidRPr="007B0C75">
        <w:rPr>
          <w:rFonts w:ascii="Times New Roman" w:eastAsia="Times New Roman" w:hAnsi="Times New Roman"/>
          <w:sz w:val="28"/>
          <w:szCs w:val="28"/>
          <w:lang w:eastAsia="ru-RU"/>
        </w:rPr>
        <w:t>Рахимовой Д.Ф.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) в срок не позднее 2 (двух) рабочих дней с даты издания настоящего приказа:</w:t>
      </w:r>
    </w:p>
    <w:p w:rsidR="00ED362C" w:rsidRPr="007B0C75" w:rsidRDefault="007D09A3" w:rsidP="00817C2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.1 </w:t>
      </w:r>
      <w:r w:rsidR="0057689D" w:rsidRPr="007B0C75">
        <w:rPr>
          <w:rFonts w:ascii="Times New Roman" w:eastAsia="Times New Roman" w:hAnsi="Times New Roman"/>
          <w:sz w:val="28"/>
          <w:szCs w:val="28"/>
          <w:lang w:eastAsia="ru-RU"/>
        </w:rPr>
        <w:t>д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овести настоящий приказ до сведения руководителей структурных подразделений, в том числе </w:t>
      </w:r>
      <w:proofErr w:type="spellStart"/>
      <w:r w:rsidR="00A8236D" w:rsidRPr="007B0C75">
        <w:rPr>
          <w:rFonts w:ascii="Times New Roman" w:eastAsia="Times New Roman" w:hAnsi="Times New Roman"/>
          <w:sz w:val="28"/>
          <w:szCs w:val="28"/>
          <w:lang w:eastAsia="ru-RU"/>
        </w:rPr>
        <w:t>филалов</w:t>
      </w:r>
      <w:proofErr w:type="spellEnd"/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D362C" w:rsidRPr="007B0C75" w:rsidRDefault="007D09A3" w:rsidP="00817C2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.2 опубликовать настоящий приказ на главной странице ИСУ </w:t>
      </w:r>
      <w:proofErr w:type="spellStart"/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ED362C" w:rsidRPr="00701D51" w:rsidRDefault="007D09A3" w:rsidP="00817C2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0C75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ED362C" w:rsidRPr="007B0C75">
        <w:rPr>
          <w:rFonts w:ascii="Times New Roman" w:eastAsia="Times New Roman" w:hAnsi="Times New Roman"/>
          <w:sz w:val="28"/>
          <w:szCs w:val="28"/>
          <w:lang w:eastAsia="ru-RU"/>
        </w:rPr>
        <w:t>.3 направить настоящий приказ в Управление цифровой трансформации для опубл</w:t>
      </w:r>
      <w:r w:rsidR="000B129F" w:rsidRPr="007B0C75">
        <w:rPr>
          <w:rFonts w:ascii="Times New Roman" w:eastAsia="Times New Roman" w:hAnsi="Times New Roman"/>
          <w:sz w:val="28"/>
          <w:szCs w:val="28"/>
          <w:lang w:eastAsia="ru-RU"/>
        </w:rPr>
        <w:t xml:space="preserve">икования в Правовой базе </w:t>
      </w:r>
      <w:proofErr w:type="spellStart"/>
      <w:r w:rsidR="000B129F" w:rsidRPr="007B0C75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0B129F" w:rsidRPr="007B0C7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bookmarkEnd w:id="1"/>
    <w:p w:rsidR="00ED362C" w:rsidRPr="002E2785" w:rsidRDefault="007D09A3" w:rsidP="00817C2F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ED362C" w:rsidRPr="00701D51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возложить на проректора по </w:t>
      </w:r>
      <w:r w:rsidR="007251DB">
        <w:rPr>
          <w:rFonts w:ascii="Times New Roman" w:eastAsia="Times New Roman" w:hAnsi="Times New Roman"/>
          <w:sz w:val="28"/>
          <w:szCs w:val="28"/>
          <w:lang w:eastAsia="ru-RU"/>
        </w:rPr>
        <w:t>молодежной политике и воспитательной работе Солодовника В.Н.</w:t>
      </w:r>
    </w:p>
    <w:p w:rsidR="00ED362C" w:rsidRDefault="00ED362C" w:rsidP="00ED362C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817C2F" w:rsidRPr="002E2785" w:rsidRDefault="00817C2F" w:rsidP="00ED362C">
      <w:pPr>
        <w:tabs>
          <w:tab w:val="left" w:pos="7230"/>
        </w:tabs>
        <w:spacing w:after="0" w:line="240" w:lineRule="auto"/>
        <w:contextualSpacing/>
        <w:jc w:val="right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ED362C" w:rsidRDefault="00ED362C" w:rsidP="00ED362C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>Ректор</w:t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E278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F1727F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7251DB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p w:rsidR="0087765B" w:rsidRDefault="0087765B">
      <w:pPr>
        <w:spacing w:after="160" w:line="259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br w:type="page"/>
      </w:r>
    </w:p>
    <w:p w:rsidR="00A01CCA" w:rsidRPr="0087765B" w:rsidRDefault="00A01CCA" w:rsidP="0087765B">
      <w:pPr>
        <w:spacing w:after="0" w:line="240" w:lineRule="auto"/>
        <w:contextualSpacing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к приказу </w:t>
      </w:r>
      <w:proofErr w:type="spellStart"/>
      <w:r w:rsidR="00B62A9D" w:rsidRPr="0087765B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="00B62A9D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B62A9D" w:rsidRPr="0087765B">
        <w:rPr>
          <w:rFonts w:ascii="Times New Roman" w:eastAsia="Times New Roman" w:hAnsi="Times New Roman"/>
          <w:sz w:val="24"/>
          <w:szCs w:val="24"/>
          <w:lang w:eastAsia="ru-RU"/>
        </w:rPr>
        <w:br/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87765B" w:rsidRPr="0087765B">
        <w:rPr>
          <w:rFonts w:ascii="Times New Roman" w:eastAsia="Times New Roman" w:hAnsi="Times New Roman"/>
          <w:sz w:val="24"/>
          <w:szCs w:val="24"/>
          <w:lang w:eastAsia="ru-RU"/>
        </w:rPr>
        <w:t>20.07.2026 № 2260</w:t>
      </w:r>
    </w:p>
    <w:p w:rsidR="00A01CCA" w:rsidRPr="0087765B" w:rsidRDefault="00A01CCA" w:rsidP="0087765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Положение</w:t>
      </w:r>
    </w:p>
    <w:p w:rsidR="00A01CCA" w:rsidRPr="0087765B" w:rsidRDefault="00A01CCA" w:rsidP="0087765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</w:t>
      </w:r>
      <w:r w:rsidR="002562DE"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кураторе</w:t>
      </w: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учебной группы</w:t>
      </w:r>
    </w:p>
    <w:p w:rsidR="0087765B" w:rsidRPr="0087765B" w:rsidRDefault="00A8236D" w:rsidP="0087765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федерального государственного бюджетного образовательного </w:t>
      </w:r>
    </w:p>
    <w:p w:rsidR="00C0347E" w:rsidRPr="0087765B" w:rsidRDefault="00A8236D" w:rsidP="0087765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учебного учреждения высшего образования </w:t>
      </w:r>
    </w:p>
    <w:p w:rsidR="00A01CCA" w:rsidRPr="0087765B" w:rsidRDefault="00A8236D" w:rsidP="0087765B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«Уфимский университет науки и технологий»</w:t>
      </w:r>
    </w:p>
    <w:p w:rsidR="00C0347E" w:rsidRPr="0087765B" w:rsidRDefault="00C0347E" w:rsidP="0087765B">
      <w:pPr>
        <w:spacing w:after="0" w:line="240" w:lineRule="auto"/>
        <w:ind w:firstLine="709"/>
        <w:contextualSpacing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1. Общие положения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1.1. Настоящее Положение разработано в целях повышения эффективности учебно-воспитательного процесса обучающихся федерального государственного бюджетного образовательного учреждения высшего образования «Уфимский универси</w:t>
      </w:r>
      <w:r w:rsidR="003E4BB6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тет науки и технологий» </w:t>
      </w:r>
      <w:r w:rsidR="003E4BB6" w:rsidRPr="0087765B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(далее – </w:t>
      </w:r>
      <w:r w:rsidR="007970F2" w:rsidRPr="0087765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="007970F2" w:rsidRPr="0087765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, университет), в соответствии с Федеральным законом Российской Федерации от 29.12.2012 273-ФЗ «Об образовании в Российской Федерации», Уставом и локальными нормативными актами </w:t>
      </w:r>
      <w:r w:rsidR="003E4BB6" w:rsidRPr="0087765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="003E4BB6" w:rsidRPr="0087765B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УНиТ</w:t>
      </w:r>
      <w:proofErr w:type="spellEnd"/>
      <w:r w:rsidR="00FF7BD0" w:rsidRPr="0087765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1.2. Настоящее Положение определяет основные направления работы куратора учебной группы (далее – куратор) первого, второго и третьего курсов</w:t>
      </w:r>
      <w:r w:rsidR="003E4BB6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74A0C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уровней </w:t>
      </w:r>
      <w:proofErr w:type="spellStart"/>
      <w:r w:rsidR="003E4BB6" w:rsidRPr="0087765B">
        <w:rPr>
          <w:rFonts w:ascii="Times New Roman" w:eastAsia="Times New Roman" w:hAnsi="Times New Roman"/>
          <w:sz w:val="24"/>
          <w:szCs w:val="24"/>
          <w:lang w:eastAsia="ru-RU"/>
        </w:rPr>
        <w:t>бакалавриата</w:t>
      </w:r>
      <w:proofErr w:type="spellEnd"/>
      <w:r w:rsidR="003E4BB6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proofErr w:type="spellStart"/>
      <w:r w:rsidR="003E4BB6" w:rsidRPr="0087765B">
        <w:rPr>
          <w:rFonts w:ascii="Times New Roman" w:eastAsia="Times New Roman" w:hAnsi="Times New Roman"/>
          <w:sz w:val="24"/>
          <w:szCs w:val="24"/>
          <w:lang w:eastAsia="ru-RU"/>
        </w:rPr>
        <w:t>специалитета</w:t>
      </w:r>
      <w:proofErr w:type="spellEnd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A8236D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критерии эффективности его деятельности и направлено на оказание содействия в организации результативного учебно-воспитательного процесса.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1.3. Институт кураторства является одним из элементов учебно-воспитательной работы университета.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1.4. Куратор назначается на учебный год из числа профессорско-преподавательского, либо административно-управленческого состава университета. 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1.5. В целях обеспечения единства обучения и воспитания студентов, повышения эффективности образовательного и воспитательного процессов </w:t>
      </w:r>
      <w:r w:rsidR="00FC6BDF" w:rsidRPr="0087765B">
        <w:rPr>
          <w:rFonts w:ascii="Times New Roman" w:eastAsia="Times New Roman" w:hAnsi="Times New Roman"/>
          <w:sz w:val="24"/>
          <w:szCs w:val="24"/>
          <w:lang w:eastAsia="ru-RU"/>
        </w:rPr>
        <w:t>н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азначение на должность куратора для более трех учебных групп не допускается.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1.6. Назначение и освобождение от выполнения обязанностей куратора производится распоряжением деканов факультетов, директоров институтов, филиалов.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1.7. Основное содержание работы куратора отражается им в модуле «Кабинет куратора» (разделы «Карточка» и «Отчетность»). 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1.8. Общее руководство работой кураторов осуществляет декан факультета, директор института, филиала. Работу куратора организует заведующий кафедрой, который несет полную ответственность, осуществляя постоянный контроль и оказывая необходимую помощь.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1.9. Кураторы для первого, второго и третьего курсов назначаются в обязательном порядке. Необходимость назначения кураторов для старших курсов определяется деканами факультетов, директорами институтов, филиалов. 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1.10. В своей деятельности куратор руководствуется законодательством Российской Федерации в сфере образования, Федеральным государственным образовательным стандартом, Уставом университета, Правилами внутреннего распорядка обучающихся, Программой воспитания обучающихся, локальными нормативными актами, в том числе решениями Ученого совета университета, основными положениями педагогики и психологии и настоящим Положением.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1.11. Основные принципы деятельности куратора: личностно-ориентированный (индивидуальный) подход к каждому обучающемуся, взаимодействие с учебной группой, включенность в деятельность и проблемы группы, взаимодействие с другими субъектами учебно-воспитательного процесса университета.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1.12. Работа куратора является дополнительной работой. </w:t>
      </w:r>
      <w:r w:rsidR="001204A6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За работу в качестве куратора учебной группы назначается ежемесячная стимулирующая выплата за дополнительную </w:t>
      </w:r>
      <w:r w:rsidR="001204A6" w:rsidRPr="0087765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работу, не входящую в прямые должностные обязанности работника, в соответствии с Положением об оплате труда работников </w:t>
      </w:r>
      <w:r w:rsidR="00FF7BD0" w:rsidRPr="0087765B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proofErr w:type="spellStart"/>
      <w:r w:rsidR="00FF7BD0" w:rsidRPr="0087765B">
        <w:rPr>
          <w:rFonts w:ascii="Times New Roman" w:eastAsia="Times New Roman" w:hAnsi="Times New Roman"/>
          <w:sz w:val="24"/>
          <w:szCs w:val="24"/>
          <w:lang w:eastAsia="ru-RU"/>
        </w:rPr>
        <w:t>УУНиТ</w:t>
      </w:r>
      <w:proofErr w:type="spellEnd"/>
      <w:r w:rsidR="00FF7BD0" w:rsidRPr="0087765B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1204A6" w:rsidRPr="0087765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2346EF" w:rsidRPr="0087765B" w:rsidRDefault="002346EF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1.13. Взаимодействие куратора учебной группы с другими структурными подразделениями Университета определяется задачами и функциями, возложенными на него настоящим Положением.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2. Основные цели и задачи кураторской работы</w:t>
      </w:r>
    </w:p>
    <w:p w:rsidR="00FA462B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2.1. Целью кураторской работы является формирование коллектива обучающихся, способного работать в дальнейшем на принципах самоуправления и активизация как группового, так и индивидуального потенциала обучающихся курируемой группы. </w:t>
      </w:r>
    </w:p>
    <w:p w:rsidR="00A01CCA" w:rsidRPr="0087765B" w:rsidRDefault="00FA462B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2.2. </w:t>
      </w:r>
      <w:r w:rsidR="00A01CCA" w:rsidRPr="0087765B">
        <w:rPr>
          <w:rFonts w:ascii="Times New Roman" w:eastAsia="Times New Roman" w:hAnsi="Times New Roman"/>
          <w:sz w:val="24"/>
          <w:szCs w:val="24"/>
          <w:lang w:eastAsia="ru-RU"/>
        </w:rPr>
        <w:t>Для достижения цели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кураторской работы</w:t>
      </w:r>
      <w:r w:rsidR="00A01CCA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куратором реализуются следующие основные задачи:</w:t>
      </w:r>
    </w:p>
    <w:p w:rsidR="00A01CCA" w:rsidRPr="0087765B" w:rsidRDefault="00A01CCA" w:rsidP="0087765B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формирование эффективных межличностных отношений и создание благоприятного социально-психологического климата в учебной группе;</w:t>
      </w:r>
    </w:p>
    <w:p w:rsidR="00A01CCA" w:rsidRPr="0087765B" w:rsidRDefault="00A01CCA" w:rsidP="0087765B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оказание помощи обучающимся в комплексе учебных вопросов в период их адаптации в университете;</w:t>
      </w:r>
    </w:p>
    <w:p w:rsidR="00A01CCA" w:rsidRPr="0087765B" w:rsidRDefault="00A01CCA" w:rsidP="0087765B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контроль за соблюдением прав обучающихся, гарантированных законодательством РФ и локальными нормативными актами университета;</w:t>
      </w:r>
    </w:p>
    <w:p w:rsidR="00A01CCA" w:rsidRPr="0087765B" w:rsidRDefault="00A01CCA" w:rsidP="0087765B">
      <w:pPr>
        <w:numPr>
          <w:ilvl w:val="0"/>
          <w:numId w:val="3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содействие самореализации личности обучающихся, повышению их интеллектуального и духовного потенциала.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3. Функции куратора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3.1. Куратор: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знакомит обучающихся с законодательством Российской Федерации в сфере образования, Федеральным государственным образовательным стандартом, Уставом университета, Правилами внутреннего распорядка обучающихся, Программой воспитания обучающихся, локальными нормативными актами, в том числе, решениям</w:t>
      </w:r>
      <w:r w:rsidR="00037130" w:rsidRPr="0087765B">
        <w:rPr>
          <w:rFonts w:ascii="Times New Roman" w:eastAsia="Times New Roman" w:hAnsi="Times New Roman"/>
          <w:sz w:val="24"/>
          <w:szCs w:val="24"/>
          <w:lang w:eastAsia="ru-RU"/>
        </w:rPr>
        <w:t>и Ученого совета университета;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обсуждает и выявляет в учебной группе вопросы, возникающие у обучающихся, связанные с организацией учебной части образовательного процесса и доводит до сведения в деканаты факультетов, институтов, в учебные части филиалов;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обеспечивает формирование и эффективное функционирование канала информирования и обратной связи с обучающимися, а также оперативное реагирование на проблемы и вопросы обучающихся курируемой группы;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проводит работу по формированию актива группы, развитию различных форм самоуправления;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способствует адаптации обучающихся-первокурсников к системе образования в университете;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обеспечивает психолого-педагогическое сопровождение лиц с </w:t>
      </w:r>
      <w:r w:rsidR="00CD158C" w:rsidRPr="0087765B">
        <w:rPr>
          <w:rFonts w:ascii="Times New Roman" w:eastAsia="Times New Roman" w:hAnsi="Times New Roman"/>
          <w:sz w:val="24"/>
          <w:szCs w:val="24"/>
          <w:lang w:eastAsia="ru-RU"/>
        </w:rPr>
        <w:t>ограниченными возможностями здоровья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и инвалидностью, иностранных обучающихся, детей-сирот группы; 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осуществляет контроль за текущей и промежуточной успеваемостью, а также за посещаемостью занятий обучающимися курируемой группы; анализирует причины неуспеваемости отдельных обучающихся и способствует их устранению;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информирует обучающихся о работе научных объединений, проектных офисов, конференций обучающихся, семинаров, карьерных мероприятий;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способствует вовлечению обучающихся в научно-исследовательскую, спортивную и культурно-массовую работу. Участвует 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(в случае необходимости) совместно с обучающимися во </w:t>
      </w:r>
      <w:proofErr w:type="spellStart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внеучебных</w:t>
      </w:r>
      <w:proofErr w:type="spellEnd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мероприятиях университета и учебной группы;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вовлекает обучающихся учебной группы в мероприятия по профилактике наркомании, экстремизма, терроризма, коррупции, пропаганде здорового и безопасного 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образа жизни, проводимых в рамках Программы воспитания обучающихся и календарного плана воспитательной работы университета;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способствует развитию </w:t>
      </w:r>
      <w:proofErr w:type="gramStart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общекультурных компетенций</w:t>
      </w:r>
      <w:proofErr w:type="gramEnd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обучающихся и формированию у них активной гражданской позиции, созданию сплоченного коллектива в группе и благоприятного социально-психологического климата;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 случае необходимости инициирует и принимает участие в разрешении спорных вопросов и конфликтных ситуаций с участием обучающихся учебной группы совместно с привлеченными специалистами университета;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оказывает информационную помощь и организационную поддержку в решении бытовых и иных проблем обучающихся, проживающих в общежитии, находящимся в трудной жизненной ситуации;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контролирует прохождение обучающимися медицинского осмотра;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ведет учет обучающихся в учебной группе</w:t>
      </w:r>
      <w:r w:rsidR="00FA462B" w:rsidRPr="0087765B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отнесенных в установленном порядке к лицам с ограниченными физическими возможностями здоровья, к детям-сиротам и детям, оставшимся без попечения родителей, а также лиц, потерявших в период обучения обоих родителей или единственного родителя. В случае необходимости уведомляет деканат факультетов, институтов, учебные части филиалов о потребности в организации им помощи в обучении (освоении образовательной программы); 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обеспечивает формирование и своевременное предоставление декану факультета, директору института, филиала отчетной документации, </w:t>
      </w:r>
      <w:r w:rsidR="002346EF" w:rsidRPr="0087765B">
        <w:rPr>
          <w:rFonts w:ascii="Times New Roman" w:eastAsia="Times New Roman" w:hAnsi="Times New Roman"/>
          <w:sz w:val="24"/>
          <w:szCs w:val="24"/>
          <w:lang w:eastAsia="ru-RU"/>
        </w:rPr>
        <w:t>включая информацию о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иностранных обучающихся, лиц</w:t>
      </w:r>
      <w:r w:rsidR="002346EF" w:rsidRPr="0087765B">
        <w:rPr>
          <w:rFonts w:ascii="Times New Roman" w:eastAsia="Times New Roman" w:hAnsi="Times New Roman"/>
          <w:sz w:val="24"/>
          <w:szCs w:val="24"/>
          <w:lang w:eastAsia="ru-RU"/>
        </w:rPr>
        <w:t>ах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C731FC" w:rsidRPr="0087765B">
        <w:rPr>
          <w:rFonts w:ascii="Times New Roman" w:eastAsia="Times New Roman" w:hAnsi="Times New Roman"/>
          <w:sz w:val="24"/>
          <w:szCs w:val="24"/>
          <w:lang w:eastAsia="ru-RU"/>
        </w:rPr>
        <w:t>с ограниченными возможностями здоровья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и инвалидностью, а также дет</w:t>
      </w:r>
      <w:r w:rsidR="002346EF" w:rsidRPr="0087765B">
        <w:rPr>
          <w:rFonts w:ascii="Times New Roman" w:eastAsia="Times New Roman" w:hAnsi="Times New Roman"/>
          <w:sz w:val="24"/>
          <w:szCs w:val="24"/>
          <w:lang w:eastAsia="ru-RU"/>
        </w:rPr>
        <w:t>ях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-сирот</w:t>
      </w:r>
      <w:r w:rsidR="002346EF" w:rsidRPr="0087765B">
        <w:rPr>
          <w:rFonts w:ascii="Times New Roman" w:eastAsia="Times New Roman" w:hAnsi="Times New Roman"/>
          <w:sz w:val="24"/>
          <w:szCs w:val="24"/>
          <w:lang w:eastAsia="ru-RU"/>
        </w:rPr>
        <w:t>ах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и дет</w:t>
      </w:r>
      <w:r w:rsidR="002346EF" w:rsidRPr="0087765B">
        <w:rPr>
          <w:rFonts w:ascii="Times New Roman" w:eastAsia="Times New Roman" w:hAnsi="Times New Roman"/>
          <w:sz w:val="24"/>
          <w:szCs w:val="24"/>
          <w:lang w:eastAsia="ru-RU"/>
        </w:rPr>
        <w:t>ях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, оставшихся без попечения родителей, а также лиц</w:t>
      </w:r>
      <w:r w:rsidR="002346EF" w:rsidRPr="0087765B">
        <w:rPr>
          <w:rFonts w:ascii="Times New Roman" w:eastAsia="Times New Roman" w:hAnsi="Times New Roman"/>
          <w:sz w:val="24"/>
          <w:szCs w:val="24"/>
          <w:lang w:eastAsia="ru-RU"/>
        </w:rPr>
        <w:t>ах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, потерявших в период обучения обоих родителей или единственного родителя; 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контактирует с родителями (законными представителями) обучающихся, извещает (телефонным звонком) о пропусках занятий и успеваемости (в случае необходимости) после уведомления деканата факультетов, институтов, учебной части филиалов о фактах пропуска занятий по неуважительной причине; </w:t>
      </w:r>
    </w:p>
    <w:p w:rsidR="00A01CCA" w:rsidRPr="0087765B" w:rsidRDefault="00A01CCA" w:rsidP="0087765B">
      <w:pPr>
        <w:numPr>
          <w:ilvl w:val="0"/>
          <w:numId w:val="38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участвует в работе совещательных орга</w:t>
      </w:r>
      <w:r w:rsidR="00970827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нов и комиссий университета по 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вопросам воспитательной работы с обучающимися.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4. Формы и методы работы куратора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4.1. Для решения учебно-воспитательных задач куратор использует различные методы и формы работы, определяемые на основе научных принципов и продиктованных педагогической целесообразностью и концепцией воспитания обучающихся в университете. 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4.2. Куратор учебной группы может использовать массовые формы организации работы (проведение диспутов, собраний, кураторских часов, организация встреч с ветеранами и выпускниками, просмотр фильмов, посещение музеев (выставок, театров и т.д.), индивидуальные формы работы (проведение бесед с отдельными обучающимися и родителями (законными представителями), участие в решении бытовых проблем, социальных вопросов и другие).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5. Права куратора</w:t>
      </w:r>
    </w:p>
    <w:p w:rsidR="00A01CCA" w:rsidRPr="0087765B" w:rsidRDefault="00A01CCA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5.1. Куратор учебной группы имеет право: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участвовать в обсуждении и решении вопросов, касающихся учебной группы каждого обучающегося на всех уровнях управления университетом;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рекомендовать кандидатуры обучающихся на должность старосты группы и в органы студенческого самоуправления;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посещать учебные занятия, зачеты, экзамены, защиты курсовых работ обучающихся курируемой группы (с согласия преподавателя- экзаменатора);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пользоваться информационными материалами служб университета, деканата, учебной части и педагогических работников о состоянии учебы и дисциплины обучающихся учебной группы при условии сохранения конфиденциальности информации;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участвовать в решении вопросов о поощрении обучающихся и применении к ним дисциплинарных взысканий, об оказании материальной помощи обучающимся и предоставлении им общежития;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систематически посещать общежития</w:t>
      </w:r>
      <w:r w:rsidR="0039664C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с целью проверки обучающихся в курируемой групп</w:t>
      </w:r>
      <w:r w:rsidR="000B1B6D" w:rsidRPr="0087765B">
        <w:rPr>
          <w:rFonts w:ascii="Times New Roman" w:eastAsia="Times New Roman" w:hAnsi="Times New Roman"/>
          <w:sz w:val="24"/>
          <w:szCs w:val="24"/>
          <w:lang w:eastAsia="ru-RU"/>
        </w:rPr>
        <w:t>е</w:t>
      </w:r>
      <w:r w:rsidR="0039664C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(не менее 1 раза в месяц)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выходить с инициативными предложениями к руководству университета для решения учебных и </w:t>
      </w:r>
      <w:proofErr w:type="spellStart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внеучебных</w:t>
      </w:r>
      <w:proofErr w:type="spellEnd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вопросов обучающихся и совершенствованию форм и методов учебно-воспитательной деятельности;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осуществлять контроль за соблюдением прав обучающихся, гарантированных законодательством РФ и локальными нормативными актами университета;</w:t>
      </w:r>
    </w:p>
    <w:p w:rsidR="00A01CCA" w:rsidRPr="0087765B" w:rsidRDefault="00A01CCA" w:rsidP="0087765B">
      <w:pPr>
        <w:numPr>
          <w:ilvl w:val="0"/>
          <w:numId w:val="35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содействовать самореализации личности обучающегося, повышению его интеллектуального и духовного потенциала.</w:t>
      </w:r>
    </w:p>
    <w:p w:rsidR="00A01CCA" w:rsidRPr="0087765B" w:rsidRDefault="00304853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6</w:t>
      </w:r>
      <w:r w:rsidR="00A01CCA"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. Ответственность</w:t>
      </w:r>
    </w:p>
    <w:p w:rsidR="00A01CCA" w:rsidRPr="0087765B" w:rsidRDefault="00304853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A01CCA" w:rsidRPr="0087765B">
        <w:rPr>
          <w:rFonts w:ascii="Times New Roman" w:eastAsia="Times New Roman" w:hAnsi="Times New Roman"/>
          <w:sz w:val="24"/>
          <w:szCs w:val="24"/>
          <w:lang w:eastAsia="ru-RU"/>
        </w:rPr>
        <w:t>.1. Куратор учебной группы несет ответственность за:</w:t>
      </w:r>
    </w:p>
    <w:p w:rsidR="00A01CCA" w:rsidRPr="0087765B" w:rsidRDefault="00A01CCA" w:rsidP="0087765B">
      <w:pPr>
        <w:numPr>
          <w:ilvl w:val="0"/>
          <w:numId w:val="4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ненадлежащее исполнение или неисполнение своих обязанностей, предусмотренных настоящим Положением;</w:t>
      </w:r>
    </w:p>
    <w:p w:rsidR="00A01CCA" w:rsidRPr="0087765B" w:rsidRDefault="00A01CCA" w:rsidP="0087765B">
      <w:pPr>
        <w:numPr>
          <w:ilvl w:val="0"/>
          <w:numId w:val="4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несвоевременное или некачественное предоставление информации декану факультета, директору института, филиала в пределах своей компетенции;</w:t>
      </w:r>
    </w:p>
    <w:p w:rsidR="00A01CCA" w:rsidRPr="0087765B" w:rsidRDefault="00A01CCA" w:rsidP="0087765B">
      <w:pPr>
        <w:numPr>
          <w:ilvl w:val="0"/>
          <w:numId w:val="4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несвоевременное предоставление деканату факультета, института, учебной части филиала отчетной документации о наличии в учебной группе</w:t>
      </w:r>
      <w:r w:rsidR="00FA462B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лиц</w:t>
      </w: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из числа несовершеннолетних, лиц с OBЗ и инвалидностью, иностранных обучающихся, а также детей-сирот и детей, оставшихся без попечения родителей, а также лиц, потерявших в период обучения обоих родителей или единственного родителя;</w:t>
      </w:r>
    </w:p>
    <w:p w:rsidR="00A01CCA" w:rsidRPr="0087765B" w:rsidRDefault="00A01CCA" w:rsidP="0087765B">
      <w:pPr>
        <w:numPr>
          <w:ilvl w:val="0"/>
          <w:numId w:val="4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отсутствие положительной динамики показателей воспитательной работы и </w:t>
      </w:r>
      <w:proofErr w:type="spellStart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внеучебной</w:t>
      </w:r>
      <w:proofErr w:type="spellEnd"/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активности обучающихся;</w:t>
      </w:r>
    </w:p>
    <w:p w:rsidR="00A01CCA" w:rsidRPr="0087765B" w:rsidRDefault="00A01CCA" w:rsidP="0087765B">
      <w:pPr>
        <w:numPr>
          <w:ilvl w:val="0"/>
          <w:numId w:val="4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ненадлежащее исполнение календарного плана воспитательной работы, приказов и распоряжений руководства университета;</w:t>
      </w:r>
    </w:p>
    <w:p w:rsidR="00A01CCA" w:rsidRPr="0087765B" w:rsidRDefault="00A01CCA" w:rsidP="0087765B">
      <w:pPr>
        <w:numPr>
          <w:ilvl w:val="0"/>
          <w:numId w:val="40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нарушение этики отношений с обучающимися.</w:t>
      </w:r>
    </w:p>
    <w:p w:rsidR="00304853" w:rsidRPr="0087765B" w:rsidRDefault="00304853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7</w:t>
      </w:r>
      <w:r w:rsidR="00A01CCA"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. Показатели работы куратора</w:t>
      </w:r>
    </w:p>
    <w:p w:rsidR="00A01CCA" w:rsidRPr="0087765B" w:rsidRDefault="00304853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7.1.</w:t>
      </w:r>
      <w:r w:rsidR="00A01CCA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Показатели работы куратора учебной группы:</w:t>
      </w:r>
    </w:p>
    <w:p w:rsidR="00A01CCA" w:rsidRPr="0087765B" w:rsidRDefault="00A01CCA" w:rsidP="0087765B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проведение мероприятий по повышению правовой культуры обучающихся (ознакомление группы с Уставом университета, правами и обязанностями обучающихся, правилами внутреннего распорядка обучающихся в университете и общежитии и др.);</w:t>
      </w:r>
    </w:p>
    <w:p w:rsidR="00A01CCA" w:rsidRPr="0087765B" w:rsidRDefault="00A01CCA" w:rsidP="0087765B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помощь в организации студенческого актива группы (староста, профорг); </w:t>
      </w:r>
    </w:p>
    <w:p w:rsidR="00A01CCA" w:rsidRPr="0087765B" w:rsidRDefault="00A01CCA" w:rsidP="0087765B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организация внутригрупповых мероприятий (без учета кураторских часов) согласно плану мероприятий;</w:t>
      </w:r>
    </w:p>
    <w:p w:rsidR="00A01CCA" w:rsidRPr="0087765B" w:rsidRDefault="00A01CCA" w:rsidP="0087765B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информационная работа с обучающимися;</w:t>
      </w:r>
    </w:p>
    <w:p w:rsidR="00A01CCA" w:rsidRPr="0087765B" w:rsidRDefault="00A01CCA" w:rsidP="0087765B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работа с родителями (законными представителями) обучающихся; 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помощь в решении жилищно-бытовых вопросов обучающихся, проживающих в общежитии; 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регулярное посещение общежитий с целью проверки обучающихся в курируемой группы (не менее 1 раза в месяц);</w:t>
      </w:r>
    </w:p>
    <w:p w:rsidR="00A01CCA" w:rsidRPr="0087765B" w:rsidRDefault="00A01CCA" w:rsidP="0087765B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проведение и участие в мероприятиях по профилактике негативных проявлений в студенческой среде (участие группы в плановых тематических мероприятиях, организация тематических лекций, встреч, тренингов с участием специалистов);</w:t>
      </w:r>
    </w:p>
    <w:p w:rsidR="00A01CCA" w:rsidRPr="0087765B" w:rsidRDefault="00A01CCA" w:rsidP="0087765B">
      <w:pPr>
        <w:numPr>
          <w:ilvl w:val="0"/>
          <w:numId w:val="34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внедрение новых форм или использование новых методов в кураторской работе;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проведение кураторских часов по текущим вопросам (не менее 8 раз в семестр по расписанию);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индивидуальная форма работы с обучающимися курируемой группы из числа несовершеннолетних обучающихся, лиц с OBЗ и инвалидностью, иностранных обучающихся;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вовлеченность не менее 40% обучающихся учебной группы в культурно-массовые и спортивные мероприятия;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наличие в учебной группе победителей и призеров научных, творческих конкурсов и спортивных соревнований, грантов;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вовлеченность не менее 20% обучающихся учебной группы в научно-исследовательскую деятельность;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место учебной группы в рейтинге успеваемости учебных групп по итогам экзаменационных сессий;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посещаемость обучающихся курируемой группы;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наличие ежемесячных планов и отчетов по работе с учебной группой; 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ведение рабочей онлайн-тетради куратора;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наличие актуальной, действующей единой информационной площадки общения с обучающимися учебной группы;</w:t>
      </w:r>
    </w:p>
    <w:p w:rsidR="00A01CCA" w:rsidRPr="0087765B" w:rsidRDefault="00A01CCA" w:rsidP="0087765B">
      <w:pPr>
        <w:numPr>
          <w:ilvl w:val="0"/>
          <w:numId w:val="29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наличие каналов связи куратора с обучающимися: мобильный телефон, адрес электронной почты, социальные сети в двустороннем порядке.</w:t>
      </w:r>
    </w:p>
    <w:p w:rsidR="00A01CCA" w:rsidRPr="0087765B" w:rsidRDefault="00304853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8</w:t>
      </w:r>
      <w:r w:rsidR="00A01CCA" w:rsidRPr="0087765B">
        <w:rPr>
          <w:rFonts w:ascii="Times New Roman" w:eastAsia="Times New Roman" w:hAnsi="Times New Roman"/>
          <w:b/>
          <w:sz w:val="24"/>
          <w:szCs w:val="24"/>
          <w:lang w:eastAsia="ru-RU"/>
        </w:rPr>
        <w:t>. Формы поощрения</w:t>
      </w:r>
    </w:p>
    <w:p w:rsidR="006D6DDB" w:rsidRPr="0087765B" w:rsidRDefault="00304853" w:rsidP="0087765B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765B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A01CCA" w:rsidRPr="0087765B">
        <w:rPr>
          <w:rFonts w:ascii="Times New Roman" w:eastAsia="Times New Roman" w:hAnsi="Times New Roman"/>
          <w:sz w:val="24"/>
          <w:szCs w:val="24"/>
          <w:lang w:eastAsia="ru-RU"/>
        </w:rPr>
        <w:t>.1. По итогам учебного года лучшие кураторы награждаются благодарственным</w:t>
      </w:r>
      <w:r w:rsidR="006134A8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и </w:t>
      </w:r>
      <w:r w:rsidR="00A01CCA" w:rsidRPr="0087765B">
        <w:rPr>
          <w:rFonts w:ascii="Times New Roman" w:eastAsia="Times New Roman" w:hAnsi="Times New Roman"/>
          <w:sz w:val="24"/>
          <w:szCs w:val="24"/>
          <w:lang w:eastAsia="ru-RU"/>
        </w:rPr>
        <w:t>письм</w:t>
      </w:r>
      <w:r w:rsidR="006134A8" w:rsidRPr="0087765B">
        <w:rPr>
          <w:rFonts w:ascii="Times New Roman" w:eastAsia="Times New Roman" w:hAnsi="Times New Roman"/>
          <w:sz w:val="24"/>
          <w:szCs w:val="24"/>
          <w:lang w:eastAsia="ru-RU"/>
        </w:rPr>
        <w:t>ами</w:t>
      </w:r>
      <w:r w:rsidR="006740DA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и </w:t>
      </w:r>
      <w:proofErr w:type="spellStart"/>
      <w:r w:rsidR="006740DA" w:rsidRPr="0087765B">
        <w:rPr>
          <w:rFonts w:ascii="Times New Roman" w:eastAsia="Times New Roman" w:hAnsi="Times New Roman"/>
          <w:sz w:val="24"/>
          <w:szCs w:val="24"/>
          <w:lang w:eastAsia="ru-RU"/>
        </w:rPr>
        <w:t>брендированной</w:t>
      </w:r>
      <w:proofErr w:type="spellEnd"/>
      <w:r w:rsidR="006740DA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продукцией</w:t>
      </w:r>
      <w:r w:rsidR="00A01CCA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за качественную работу, высокие показатели группы в учебной, научной и общественной работе</w:t>
      </w:r>
      <w:r w:rsidR="000A244F" w:rsidRPr="0087765B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соответствии с приказом ректора</w:t>
      </w:r>
      <w:r w:rsidR="00A01CCA" w:rsidRPr="0087765B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sectPr w:rsidR="006D6DDB" w:rsidRPr="0087765B" w:rsidSect="0087765B">
      <w:headerReference w:type="default" r:id="rId7"/>
      <w:pgSz w:w="11906" w:h="16838"/>
      <w:pgMar w:top="1134" w:right="851" w:bottom="1701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501E" w:rsidRDefault="00AC501E" w:rsidP="00ED362C">
      <w:pPr>
        <w:spacing w:after="0" w:line="240" w:lineRule="auto"/>
      </w:pPr>
      <w:r>
        <w:separator/>
      </w:r>
    </w:p>
  </w:endnote>
  <w:endnote w:type="continuationSeparator" w:id="0">
    <w:p w:rsidR="00AC501E" w:rsidRDefault="00AC501E" w:rsidP="00ED36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501E" w:rsidRDefault="00AC501E" w:rsidP="00ED362C">
      <w:pPr>
        <w:spacing w:after="0" w:line="240" w:lineRule="auto"/>
      </w:pPr>
      <w:r>
        <w:separator/>
      </w:r>
    </w:p>
  </w:footnote>
  <w:footnote w:type="continuationSeparator" w:id="0">
    <w:p w:rsidR="00AC501E" w:rsidRDefault="00AC501E" w:rsidP="00ED36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287762"/>
      <w:docPartObj>
        <w:docPartGallery w:val="Page Numbers (Top of Page)"/>
        <w:docPartUnique/>
      </w:docPartObj>
    </w:sdtPr>
    <w:sdtContent>
      <w:p w:rsidR="0087765B" w:rsidRDefault="0087765B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87765B" w:rsidRDefault="0087765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6342B"/>
    <w:multiLevelType w:val="hybridMultilevel"/>
    <w:tmpl w:val="18A271C8"/>
    <w:lvl w:ilvl="0" w:tplc="0942623E">
      <w:numFmt w:val="bullet"/>
      <w:lvlText w:val="-"/>
      <w:lvlJc w:val="left"/>
      <w:pPr>
        <w:ind w:left="1287" w:hanging="360"/>
      </w:pPr>
      <w:rPr>
        <w:rFonts w:ascii="Cambria" w:eastAsia="Cambria" w:hAnsi="Cambria" w:cs="Cambria" w:hint="default"/>
        <w:w w:val="99"/>
        <w:sz w:val="29"/>
        <w:szCs w:val="2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5AB114D"/>
    <w:multiLevelType w:val="hybridMultilevel"/>
    <w:tmpl w:val="C7742C76"/>
    <w:lvl w:ilvl="0" w:tplc="04190011">
      <w:start w:val="1"/>
      <w:numFmt w:val="decimal"/>
      <w:lvlText w:val="%1)"/>
      <w:lvlJc w:val="left"/>
      <w:pPr>
        <w:ind w:left="1931" w:hanging="360"/>
      </w:p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2" w15:restartNumberingAfterBreak="0">
    <w:nsid w:val="06B1677E"/>
    <w:multiLevelType w:val="hybridMultilevel"/>
    <w:tmpl w:val="0EEAA330"/>
    <w:lvl w:ilvl="0" w:tplc="6A6C2050">
      <w:numFmt w:val="bullet"/>
      <w:lvlText w:val="-"/>
      <w:lvlJc w:val="left"/>
      <w:pPr>
        <w:ind w:left="720" w:hanging="360"/>
      </w:pPr>
      <w:rPr>
        <w:rFonts w:hint="default"/>
        <w:w w:val="8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8A6BE1"/>
    <w:multiLevelType w:val="hybridMultilevel"/>
    <w:tmpl w:val="65F6FAA0"/>
    <w:lvl w:ilvl="0" w:tplc="7402032C">
      <w:start w:val="1"/>
      <w:numFmt w:val="decimal"/>
      <w:lvlText w:val="%1)"/>
      <w:lvlJc w:val="left"/>
      <w:pPr>
        <w:ind w:left="1571" w:hanging="360"/>
      </w:pPr>
      <w:rPr>
        <w:rFonts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89C04A6"/>
    <w:multiLevelType w:val="hybridMultilevel"/>
    <w:tmpl w:val="7D5E0688"/>
    <w:lvl w:ilvl="0" w:tplc="6E787ED8">
      <w:numFmt w:val="bullet"/>
      <w:lvlText w:val="—"/>
      <w:lvlJc w:val="left"/>
      <w:pPr>
        <w:ind w:left="582" w:hanging="351"/>
      </w:pPr>
      <w:rPr>
        <w:rFonts w:ascii="Times New Roman" w:eastAsia="Times New Roman" w:hAnsi="Times New Roman" w:cs="Times New Roman" w:hint="default"/>
        <w:w w:val="50"/>
        <w:lang w:val="ru-RU" w:eastAsia="en-US" w:bidi="ar-SA"/>
      </w:rPr>
    </w:lvl>
    <w:lvl w:ilvl="1" w:tplc="CC243068">
      <w:numFmt w:val="bullet"/>
      <w:lvlText w:val="•"/>
      <w:lvlJc w:val="left"/>
      <w:pPr>
        <w:ind w:left="1343" w:hanging="351"/>
      </w:pPr>
      <w:rPr>
        <w:lang w:val="ru-RU" w:eastAsia="en-US" w:bidi="ar-SA"/>
      </w:rPr>
    </w:lvl>
    <w:lvl w:ilvl="2" w:tplc="72E0732C">
      <w:numFmt w:val="bullet"/>
      <w:lvlText w:val="•"/>
      <w:lvlJc w:val="left"/>
      <w:pPr>
        <w:ind w:left="2107" w:hanging="351"/>
      </w:pPr>
      <w:rPr>
        <w:lang w:val="ru-RU" w:eastAsia="en-US" w:bidi="ar-SA"/>
      </w:rPr>
    </w:lvl>
    <w:lvl w:ilvl="3" w:tplc="F35C9AB6">
      <w:numFmt w:val="bullet"/>
      <w:lvlText w:val="•"/>
      <w:lvlJc w:val="left"/>
      <w:pPr>
        <w:ind w:left="2871" w:hanging="351"/>
      </w:pPr>
      <w:rPr>
        <w:lang w:val="ru-RU" w:eastAsia="en-US" w:bidi="ar-SA"/>
      </w:rPr>
    </w:lvl>
    <w:lvl w:ilvl="4" w:tplc="CEC2875C">
      <w:numFmt w:val="bullet"/>
      <w:lvlText w:val="•"/>
      <w:lvlJc w:val="left"/>
      <w:pPr>
        <w:ind w:left="3635" w:hanging="351"/>
      </w:pPr>
      <w:rPr>
        <w:lang w:val="ru-RU" w:eastAsia="en-US" w:bidi="ar-SA"/>
      </w:rPr>
    </w:lvl>
    <w:lvl w:ilvl="5" w:tplc="4E28AAA2">
      <w:numFmt w:val="bullet"/>
      <w:lvlText w:val="•"/>
      <w:lvlJc w:val="left"/>
      <w:pPr>
        <w:ind w:left="4399" w:hanging="351"/>
      </w:pPr>
      <w:rPr>
        <w:lang w:val="ru-RU" w:eastAsia="en-US" w:bidi="ar-SA"/>
      </w:rPr>
    </w:lvl>
    <w:lvl w:ilvl="6" w:tplc="AE4C471A">
      <w:numFmt w:val="bullet"/>
      <w:lvlText w:val="•"/>
      <w:lvlJc w:val="left"/>
      <w:pPr>
        <w:ind w:left="5162" w:hanging="351"/>
      </w:pPr>
      <w:rPr>
        <w:lang w:val="ru-RU" w:eastAsia="en-US" w:bidi="ar-SA"/>
      </w:rPr>
    </w:lvl>
    <w:lvl w:ilvl="7" w:tplc="FCEED21E">
      <w:numFmt w:val="bullet"/>
      <w:lvlText w:val="•"/>
      <w:lvlJc w:val="left"/>
      <w:pPr>
        <w:ind w:left="5926" w:hanging="351"/>
      </w:pPr>
      <w:rPr>
        <w:lang w:val="ru-RU" w:eastAsia="en-US" w:bidi="ar-SA"/>
      </w:rPr>
    </w:lvl>
    <w:lvl w:ilvl="8" w:tplc="66B225E6">
      <w:numFmt w:val="bullet"/>
      <w:lvlText w:val="•"/>
      <w:lvlJc w:val="left"/>
      <w:pPr>
        <w:ind w:left="6690" w:hanging="351"/>
      </w:pPr>
      <w:rPr>
        <w:lang w:val="ru-RU" w:eastAsia="en-US" w:bidi="ar-SA"/>
      </w:rPr>
    </w:lvl>
  </w:abstractNum>
  <w:abstractNum w:abstractNumId="5" w15:restartNumberingAfterBreak="0">
    <w:nsid w:val="0A800460"/>
    <w:multiLevelType w:val="hybridMultilevel"/>
    <w:tmpl w:val="0C92BCC8"/>
    <w:lvl w:ilvl="0" w:tplc="BFDE33C4">
      <w:start w:val="1"/>
      <w:numFmt w:val="decimal"/>
      <w:lvlText w:val="%1)"/>
      <w:lvlJc w:val="left"/>
      <w:pPr>
        <w:ind w:left="1571" w:hanging="360"/>
      </w:pPr>
      <w:rPr>
        <w:rFonts w:hint="default"/>
        <w:w w:val="99"/>
        <w:sz w:val="24"/>
        <w:szCs w:val="24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0D2C0290"/>
    <w:multiLevelType w:val="multilevel"/>
    <w:tmpl w:val="13BA033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7" w15:restartNumberingAfterBreak="0">
    <w:nsid w:val="0D581A82"/>
    <w:multiLevelType w:val="hybridMultilevel"/>
    <w:tmpl w:val="2B8E3F3E"/>
    <w:lvl w:ilvl="0" w:tplc="83E66F94">
      <w:numFmt w:val="bullet"/>
      <w:lvlText w:val="-"/>
      <w:lvlJc w:val="left"/>
      <w:pPr>
        <w:ind w:left="119" w:hanging="404"/>
      </w:pPr>
      <w:rPr>
        <w:rFonts w:ascii="Times New Roman" w:eastAsia="Times New Roman" w:hAnsi="Times New Roman" w:cs="Times New Roman" w:hint="default"/>
        <w:w w:val="103"/>
        <w:sz w:val="29"/>
        <w:szCs w:val="29"/>
        <w:lang w:val="ru-RU" w:eastAsia="en-US" w:bidi="ar-SA"/>
      </w:rPr>
    </w:lvl>
    <w:lvl w:ilvl="1" w:tplc="FEA25330">
      <w:numFmt w:val="bullet"/>
      <w:lvlText w:val="•"/>
      <w:lvlJc w:val="left"/>
      <w:pPr>
        <w:ind w:left="1098" w:hanging="404"/>
      </w:pPr>
      <w:rPr>
        <w:rFonts w:hint="default"/>
        <w:lang w:val="ru-RU" w:eastAsia="en-US" w:bidi="ar-SA"/>
      </w:rPr>
    </w:lvl>
    <w:lvl w:ilvl="2" w:tplc="B4E8DED6">
      <w:numFmt w:val="bullet"/>
      <w:lvlText w:val="•"/>
      <w:lvlJc w:val="left"/>
      <w:pPr>
        <w:ind w:left="2076" w:hanging="404"/>
      </w:pPr>
      <w:rPr>
        <w:rFonts w:hint="default"/>
        <w:lang w:val="ru-RU" w:eastAsia="en-US" w:bidi="ar-SA"/>
      </w:rPr>
    </w:lvl>
    <w:lvl w:ilvl="3" w:tplc="43023A42">
      <w:numFmt w:val="bullet"/>
      <w:lvlText w:val="•"/>
      <w:lvlJc w:val="left"/>
      <w:pPr>
        <w:ind w:left="3054" w:hanging="404"/>
      </w:pPr>
      <w:rPr>
        <w:rFonts w:hint="default"/>
        <w:lang w:val="ru-RU" w:eastAsia="en-US" w:bidi="ar-SA"/>
      </w:rPr>
    </w:lvl>
    <w:lvl w:ilvl="4" w:tplc="6EBCB0DC">
      <w:numFmt w:val="bullet"/>
      <w:lvlText w:val="•"/>
      <w:lvlJc w:val="left"/>
      <w:pPr>
        <w:ind w:left="4032" w:hanging="404"/>
      </w:pPr>
      <w:rPr>
        <w:rFonts w:hint="default"/>
        <w:lang w:val="ru-RU" w:eastAsia="en-US" w:bidi="ar-SA"/>
      </w:rPr>
    </w:lvl>
    <w:lvl w:ilvl="5" w:tplc="6F0476A0">
      <w:numFmt w:val="bullet"/>
      <w:lvlText w:val="•"/>
      <w:lvlJc w:val="left"/>
      <w:pPr>
        <w:ind w:left="5010" w:hanging="404"/>
      </w:pPr>
      <w:rPr>
        <w:rFonts w:hint="default"/>
        <w:lang w:val="ru-RU" w:eastAsia="en-US" w:bidi="ar-SA"/>
      </w:rPr>
    </w:lvl>
    <w:lvl w:ilvl="6" w:tplc="442CA5A8">
      <w:numFmt w:val="bullet"/>
      <w:lvlText w:val="•"/>
      <w:lvlJc w:val="left"/>
      <w:pPr>
        <w:ind w:left="5988" w:hanging="404"/>
      </w:pPr>
      <w:rPr>
        <w:rFonts w:hint="default"/>
        <w:lang w:val="ru-RU" w:eastAsia="en-US" w:bidi="ar-SA"/>
      </w:rPr>
    </w:lvl>
    <w:lvl w:ilvl="7" w:tplc="9C3E68C4">
      <w:numFmt w:val="bullet"/>
      <w:lvlText w:val="•"/>
      <w:lvlJc w:val="left"/>
      <w:pPr>
        <w:ind w:left="6966" w:hanging="404"/>
      </w:pPr>
      <w:rPr>
        <w:rFonts w:hint="default"/>
        <w:lang w:val="ru-RU" w:eastAsia="en-US" w:bidi="ar-SA"/>
      </w:rPr>
    </w:lvl>
    <w:lvl w:ilvl="8" w:tplc="B9380F5E">
      <w:numFmt w:val="bullet"/>
      <w:lvlText w:val="•"/>
      <w:lvlJc w:val="left"/>
      <w:pPr>
        <w:ind w:left="7944" w:hanging="404"/>
      </w:pPr>
      <w:rPr>
        <w:rFonts w:hint="default"/>
        <w:lang w:val="ru-RU" w:eastAsia="en-US" w:bidi="ar-SA"/>
      </w:rPr>
    </w:lvl>
  </w:abstractNum>
  <w:abstractNum w:abstractNumId="8" w15:restartNumberingAfterBreak="0">
    <w:nsid w:val="12613777"/>
    <w:multiLevelType w:val="multilevel"/>
    <w:tmpl w:val="04BE3350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9" w15:restartNumberingAfterBreak="0">
    <w:nsid w:val="12D9418E"/>
    <w:multiLevelType w:val="hybridMultilevel"/>
    <w:tmpl w:val="4F62DE0E"/>
    <w:lvl w:ilvl="0" w:tplc="0942623E">
      <w:numFmt w:val="bullet"/>
      <w:lvlText w:val="-"/>
      <w:lvlJc w:val="left"/>
      <w:pPr>
        <w:ind w:left="1571" w:hanging="360"/>
      </w:pPr>
      <w:rPr>
        <w:rFonts w:ascii="Cambria" w:eastAsia="Cambria" w:hAnsi="Cambria" w:cs="Cambria" w:hint="default"/>
        <w:w w:val="99"/>
        <w:sz w:val="29"/>
        <w:szCs w:val="2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0" w15:restartNumberingAfterBreak="0">
    <w:nsid w:val="141B76E5"/>
    <w:multiLevelType w:val="hybridMultilevel"/>
    <w:tmpl w:val="6B004FCC"/>
    <w:lvl w:ilvl="0" w:tplc="15CE0280">
      <w:start w:val="8"/>
      <w:numFmt w:val="decimal"/>
      <w:lvlText w:val="%1."/>
      <w:lvlJc w:val="left"/>
      <w:pPr>
        <w:ind w:left="720" w:hanging="360"/>
      </w:pPr>
      <w:rPr>
        <w:rFonts w:hint="default"/>
        <w:w w:val="9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647A79"/>
    <w:multiLevelType w:val="multilevel"/>
    <w:tmpl w:val="F9166B14"/>
    <w:lvl w:ilvl="0">
      <w:start w:val="2"/>
      <w:numFmt w:val="decimal"/>
      <w:lvlText w:val="%1"/>
      <w:lvlJc w:val="left"/>
      <w:pPr>
        <w:ind w:left="1509" w:hanging="103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09" w:hanging="103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09" w:hanging="177"/>
      </w:pPr>
      <w:rPr>
        <w:rFonts w:ascii="Times New Roman" w:eastAsia="Times New Roman" w:hAnsi="Times New Roman" w:cs="Times New Roman" w:hint="default"/>
        <w:w w:val="106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3366" w:hanging="17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00" w:hanging="17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233" w:hanging="17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66" w:hanging="17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00" w:hanging="17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33" w:hanging="177"/>
      </w:pPr>
      <w:rPr>
        <w:rFonts w:hint="default"/>
        <w:lang w:val="ru-RU" w:eastAsia="en-US" w:bidi="ar-SA"/>
      </w:rPr>
    </w:lvl>
  </w:abstractNum>
  <w:abstractNum w:abstractNumId="12" w15:restartNumberingAfterBreak="0">
    <w:nsid w:val="19AA36B4"/>
    <w:multiLevelType w:val="hybridMultilevel"/>
    <w:tmpl w:val="CD34CB96"/>
    <w:lvl w:ilvl="0" w:tplc="B95EE43E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1FF10640"/>
    <w:multiLevelType w:val="hybridMultilevel"/>
    <w:tmpl w:val="480A2236"/>
    <w:lvl w:ilvl="0" w:tplc="0942623E">
      <w:numFmt w:val="bullet"/>
      <w:lvlText w:val="-"/>
      <w:lvlJc w:val="left"/>
      <w:pPr>
        <w:ind w:left="1571" w:hanging="360"/>
      </w:pPr>
      <w:rPr>
        <w:rFonts w:ascii="Cambria" w:eastAsia="Cambria" w:hAnsi="Cambria" w:cs="Cambria" w:hint="default"/>
        <w:w w:val="99"/>
        <w:sz w:val="29"/>
        <w:szCs w:val="2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20BE58D3"/>
    <w:multiLevelType w:val="multilevel"/>
    <w:tmpl w:val="BA0C0786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hint="default"/>
      </w:rPr>
    </w:lvl>
  </w:abstractNum>
  <w:abstractNum w:abstractNumId="15" w15:restartNumberingAfterBreak="0">
    <w:nsid w:val="23470593"/>
    <w:multiLevelType w:val="multilevel"/>
    <w:tmpl w:val="4B2EB722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  <w:w w:val="95"/>
      </w:rPr>
    </w:lvl>
    <w:lvl w:ilvl="1">
      <w:start w:val="1"/>
      <w:numFmt w:val="decimal"/>
      <w:isLgl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3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53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04" w:hanging="1800"/>
      </w:pPr>
      <w:rPr>
        <w:rFonts w:hint="default"/>
      </w:rPr>
    </w:lvl>
  </w:abstractNum>
  <w:abstractNum w:abstractNumId="16" w15:restartNumberingAfterBreak="0">
    <w:nsid w:val="2A234398"/>
    <w:multiLevelType w:val="hybridMultilevel"/>
    <w:tmpl w:val="C7742C76"/>
    <w:lvl w:ilvl="0" w:tplc="04190011">
      <w:start w:val="1"/>
      <w:numFmt w:val="decimal"/>
      <w:lvlText w:val="%1)"/>
      <w:lvlJc w:val="left"/>
      <w:pPr>
        <w:ind w:left="1931" w:hanging="360"/>
      </w:p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7" w15:restartNumberingAfterBreak="0">
    <w:nsid w:val="2A301FEC"/>
    <w:multiLevelType w:val="hybridMultilevel"/>
    <w:tmpl w:val="AC18A4F6"/>
    <w:lvl w:ilvl="0" w:tplc="E01AD59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C0E4090"/>
    <w:multiLevelType w:val="hybridMultilevel"/>
    <w:tmpl w:val="10CE18CC"/>
    <w:lvl w:ilvl="0" w:tplc="6E787ED8">
      <w:numFmt w:val="bullet"/>
      <w:lvlText w:val="—"/>
      <w:lvlJc w:val="left"/>
      <w:pPr>
        <w:ind w:left="699" w:hanging="351"/>
      </w:pPr>
      <w:rPr>
        <w:rFonts w:ascii="Times New Roman" w:eastAsia="Times New Roman" w:hAnsi="Times New Roman" w:cs="Times New Roman" w:hint="default"/>
        <w:w w:val="50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5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97" w:hanging="360"/>
      </w:pPr>
      <w:rPr>
        <w:rFonts w:ascii="Wingdings" w:hAnsi="Wingdings" w:hint="default"/>
      </w:rPr>
    </w:lvl>
  </w:abstractNum>
  <w:abstractNum w:abstractNumId="19" w15:restartNumberingAfterBreak="0">
    <w:nsid w:val="2D50136E"/>
    <w:multiLevelType w:val="hybridMultilevel"/>
    <w:tmpl w:val="5C42DE24"/>
    <w:lvl w:ilvl="0" w:tplc="6E787ED8">
      <w:numFmt w:val="bullet"/>
      <w:lvlText w:val="—"/>
      <w:lvlJc w:val="left"/>
      <w:pPr>
        <w:ind w:left="560" w:hanging="3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50"/>
        <w:sz w:val="23"/>
        <w:szCs w:val="23"/>
        <w:lang w:val="ru-RU" w:eastAsia="en-US" w:bidi="ar-SA"/>
      </w:rPr>
    </w:lvl>
    <w:lvl w:ilvl="1" w:tplc="07106F4E">
      <w:numFmt w:val="bullet"/>
      <w:lvlText w:val="•"/>
      <w:lvlJc w:val="left"/>
      <w:pPr>
        <w:ind w:left="1325" w:hanging="354"/>
      </w:pPr>
      <w:rPr>
        <w:lang w:val="ru-RU" w:eastAsia="en-US" w:bidi="ar-SA"/>
      </w:rPr>
    </w:lvl>
    <w:lvl w:ilvl="2" w:tplc="6A187C98">
      <w:numFmt w:val="bullet"/>
      <w:lvlText w:val="•"/>
      <w:lvlJc w:val="left"/>
      <w:pPr>
        <w:ind w:left="2091" w:hanging="354"/>
      </w:pPr>
      <w:rPr>
        <w:lang w:val="ru-RU" w:eastAsia="en-US" w:bidi="ar-SA"/>
      </w:rPr>
    </w:lvl>
    <w:lvl w:ilvl="3" w:tplc="732030BE">
      <w:numFmt w:val="bullet"/>
      <w:lvlText w:val="•"/>
      <w:lvlJc w:val="left"/>
      <w:pPr>
        <w:ind w:left="2857" w:hanging="354"/>
      </w:pPr>
      <w:rPr>
        <w:lang w:val="ru-RU" w:eastAsia="en-US" w:bidi="ar-SA"/>
      </w:rPr>
    </w:lvl>
    <w:lvl w:ilvl="4" w:tplc="74EAD6FC">
      <w:numFmt w:val="bullet"/>
      <w:lvlText w:val="•"/>
      <w:lvlJc w:val="left"/>
      <w:pPr>
        <w:ind w:left="3623" w:hanging="354"/>
      </w:pPr>
      <w:rPr>
        <w:lang w:val="ru-RU" w:eastAsia="en-US" w:bidi="ar-SA"/>
      </w:rPr>
    </w:lvl>
    <w:lvl w:ilvl="5" w:tplc="4052DC46">
      <w:numFmt w:val="bullet"/>
      <w:lvlText w:val="•"/>
      <w:lvlJc w:val="left"/>
      <w:pPr>
        <w:ind w:left="4389" w:hanging="354"/>
      </w:pPr>
      <w:rPr>
        <w:lang w:val="ru-RU" w:eastAsia="en-US" w:bidi="ar-SA"/>
      </w:rPr>
    </w:lvl>
    <w:lvl w:ilvl="6" w:tplc="E5883B5C">
      <w:numFmt w:val="bullet"/>
      <w:lvlText w:val="•"/>
      <w:lvlJc w:val="left"/>
      <w:pPr>
        <w:ind w:left="5154" w:hanging="354"/>
      </w:pPr>
      <w:rPr>
        <w:lang w:val="ru-RU" w:eastAsia="en-US" w:bidi="ar-SA"/>
      </w:rPr>
    </w:lvl>
    <w:lvl w:ilvl="7" w:tplc="A70AAC44">
      <w:numFmt w:val="bullet"/>
      <w:lvlText w:val="•"/>
      <w:lvlJc w:val="left"/>
      <w:pPr>
        <w:ind w:left="5920" w:hanging="354"/>
      </w:pPr>
      <w:rPr>
        <w:lang w:val="ru-RU" w:eastAsia="en-US" w:bidi="ar-SA"/>
      </w:rPr>
    </w:lvl>
    <w:lvl w:ilvl="8" w:tplc="346687F2">
      <w:numFmt w:val="bullet"/>
      <w:lvlText w:val="•"/>
      <w:lvlJc w:val="left"/>
      <w:pPr>
        <w:ind w:left="6686" w:hanging="354"/>
      </w:pPr>
      <w:rPr>
        <w:lang w:val="ru-RU" w:eastAsia="en-US" w:bidi="ar-SA"/>
      </w:rPr>
    </w:lvl>
  </w:abstractNum>
  <w:abstractNum w:abstractNumId="20" w15:restartNumberingAfterBreak="0">
    <w:nsid w:val="360525F5"/>
    <w:multiLevelType w:val="hybridMultilevel"/>
    <w:tmpl w:val="E24883C6"/>
    <w:lvl w:ilvl="0" w:tplc="A4DE61EE">
      <w:numFmt w:val="bullet"/>
      <w:lvlText w:val="-"/>
      <w:lvlJc w:val="left"/>
      <w:pPr>
        <w:ind w:left="657" w:hanging="28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EB2BAE0">
      <w:numFmt w:val="bullet"/>
      <w:lvlText w:val="•"/>
      <w:lvlJc w:val="left"/>
      <w:pPr>
        <w:ind w:left="1678" w:hanging="286"/>
      </w:pPr>
      <w:rPr>
        <w:rFonts w:hint="default"/>
        <w:lang w:val="ru-RU" w:eastAsia="en-US" w:bidi="ar-SA"/>
      </w:rPr>
    </w:lvl>
    <w:lvl w:ilvl="2" w:tplc="985A19CC">
      <w:numFmt w:val="bullet"/>
      <w:lvlText w:val="•"/>
      <w:lvlJc w:val="left"/>
      <w:pPr>
        <w:ind w:left="2697" w:hanging="286"/>
      </w:pPr>
      <w:rPr>
        <w:rFonts w:hint="default"/>
        <w:lang w:val="ru-RU" w:eastAsia="en-US" w:bidi="ar-SA"/>
      </w:rPr>
    </w:lvl>
    <w:lvl w:ilvl="3" w:tplc="033441D4">
      <w:numFmt w:val="bullet"/>
      <w:lvlText w:val="•"/>
      <w:lvlJc w:val="left"/>
      <w:pPr>
        <w:ind w:left="3715" w:hanging="286"/>
      </w:pPr>
      <w:rPr>
        <w:rFonts w:hint="default"/>
        <w:lang w:val="ru-RU" w:eastAsia="en-US" w:bidi="ar-SA"/>
      </w:rPr>
    </w:lvl>
    <w:lvl w:ilvl="4" w:tplc="CA7A2578">
      <w:numFmt w:val="bullet"/>
      <w:lvlText w:val="•"/>
      <w:lvlJc w:val="left"/>
      <w:pPr>
        <w:ind w:left="4734" w:hanging="286"/>
      </w:pPr>
      <w:rPr>
        <w:rFonts w:hint="default"/>
        <w:lang w:val="ru-RU" w:eastAsia="en-US" w:bidi="ar-SA"/>
      </w:rPr>
    </w:lvl>
    <w:lvl w:ilvl="5" w:tplc="CFDA8296">
      <w:numFmt w:val="bullet"/>
      <w:lvlText w:val="•"/>
      <w:lvlJc w:val="left"/>
      <w:pPr>
        <w:ind w:left="5753" w:hanging="286"/>
      </w:pPr>
      <w:rPr>
        <w:rFonts w:hint="default"/>
        <w:lang w:val="ru-RU" w:eastAsia="en-US" w:bidi="ar-SA"/>
      </w:rPr>
    </w:lvl>
    <w:lvl w:ilvl="6" w:tplc="5DF620E0">
      <w:numFmt w:val="bullet"/>
      <w:lvlText w:val="•"/>
      <w:lvlJc w:val="left"/>
      <w:pPr>
        <w:ind w:left="6771" w:hanging="286"/>
      </w:pPr>
      <w:rPr>
        <w:rFonts w:hint="default"/>
        <w:lang w:val="ru-RU" w:eastAsia="en-US" w:bidi="ar-SA"/>
      </w:rPr>
    </w:lvl>
    <w:lvl w:ilvl="7" w:tplc="9B580BD6">
      <w:numFmt w:val="bullet"/>
      <w:lvlText w:val="•"/>
      <w:lvlJc w:val="left"/>
      <w:pPr>
        <w:ind w:left="7790" w:hanging="286"/>
      </w:pPr>
      <w:rPr>
        <w:rFonts w:hint="default"/>
        <w:lang w:val="ru-RU" w:eastAsia="en-US" w:bidi="ar-SA"/>
      </w:rPr>
    </w:lvl>
    <w:lvl w:ilvl="8" w:tplc="8C1EFC6E">
      <w:numFmt w:val="bullet"/>
      <w:lvlText w:val="•"/>
      <w:lvlJc w:val="left"/>
      <w:pPr>
        <w:ind w:left="8809" w:hanging="286"/>
      </w:pPr>
      <w:rPr>
        <w:rFonts w:hint="default"/>
        <w:lang w:val="ru-RU" w:eastAsia="en-US" w:bidi="ar-SA"/>
      </w:rPr>
    </w:lvl>
  </w:abstractNum>
  <w:abstractNum w:abstractNumId="21" w15:restartNumberingAfterBreak="0">
    <w:nsid w:val="475715E5"/>
    <w:multiLevelType w:val="hybridMultilevel"/>
    <w:tmpl w:val="3738DE30"/>
    <w:lvl w:ilvl="0" w:tplc="6A6C2050">
      <w:numFmt w:val="bullet"/>
      <w:lvlText w:val="-"/>
      <w:lvlJc w:val="left"/>
      <w:pPr>
        <w:ind w:left="720" w:hanging="360"/>
      </w:pPr>
      <w:rPr>
        <w:rFonts w:hint="default"/>
        <w:w w:val="8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4D6CC7"/>
    <w:multiLevelType w:val="multilevel"/>
    <w:tmpl w:val="CB9CD3E4"/>
    <w:lvl w:ilvl="0">
      <w:start w:val="1"/>
      <w:numFmt w:val="decimal"/>
      <w:lvlText w:val="%1."/>
      <w:lvlJc w:val="left"/>
      <w:pPr>
        <w:ind w:left="4129" w:hanging="364"/>
        <w:jc w:val="right"/>
      </w:pPr>
      <w:rPr>
        <w:rFonts w:hint="default"/>
        <w:b/>
        <w:bCs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50" w:hanging="488"/>
        <w:jc w:val="right"/>
      </w:pPr>
      <w:rPr>
        <w:rFonts w:hint="default"/>
        <w:w w:val="97"/>
        <w:lang w:val="ru-RU" w:eastAsia="en-US" w:bidi="ar-SA"/>
      </w:rPr>
    </w:lvl>
    <w:lvl w:ilvl="2">
      <w:numFmt w:val="bullet"/>
      <w:lvlText w:val="-"/>
      <w:lvlJc w:val="left"/>
      <w:pPr>
        <w:ind w:left="213" w:hanging="270"/>
      </w:pPr>
      <w:rPr>
        <w:rFonts w:hint="default"/>
        <w:w w:val="89"/>
        <w:sz w:val="29"/>
        <w:szCs w:val="29"/>
        <w:lang w:val="ru-RU" w:eastAsia="en-US" w:bidi="ar-SA"/>
      </w:rPr>
    </w:lvl>
    <w:lvl w:ilvl="3">
      <w:numFmt w:val="bullet"/>
      <w:lvlText w:val="•"/>
      <w:lvlJc w:val="left"/>
      <w:pPr>
        <w:ind w:left="1360" w:hanging="2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0" w:hanging="2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3" w:hanging="2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6" w:hanging="2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2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3" w:hanging="270"/>
      </w:pPr>
      <w:rPr>
        <w:rFonts w:hint="default"/>
        <w:lang w:val="ru-RU" w:eastAsia="en-US" w:bidi="ar-SA"/>
      </w:rPr>
    </w:lvl>
  </w:abstractNum>
  <w:abstractNum w:abstractNumId="23" w15:restartNumberingAfterBreak="0">
    <w:nsid w:val="4CE355F7"/>
    <w:multiLevelType w:val="hybridMultilevel"/>
    <w:tmpl w:val="6096D11A"/>
    <w:lvl w:ilvl="0" w:tplc="6A6C2050">
      <w:numFmt w:val="bullet"/>
      <w:lvlText w:val="-"/>
      <w:lvlJc w:val="left"/>
      <w:pPr>
        <w:ind w:left="115" w:hanging="231"/>
      </w:pPr>
      <w:rPr>
        <w:rFonts w:hint="default"/>
        <w:w w:val="89"/>
        <w:lang w:val="ru-RU" w:eastAsia="en-US" w:bidi="ar-SA"/>
      </w:rPr>
    </w:lvl>
    <w:lvl w:ilvl="1" w:tplc="249E2EDC">
      <w:numFmt w:val="bullet"/>
      <w:lvlText w:val="•"/>
      <w:lvlJc w:val="left"/>
      <w:pPr>
        <w:ind w:left="1098" w:hanging="231"/>
      </w:pPr>
      <w:rPr>
        <w:rFonts w:hint="default"/>
        <w:lang w:val="ru-RU" w:eastAsia="en-US" w:bidi="ar-SA"/>
      </w:rPr>
    </w:lvl>
    <w:lvl w:ilvl="2" w:tplc="28525856">
      <w:numFmt w:val="bullet"/>
      <w:lvlText w:val="•"/>
      <w:lvlJc w:val="left"/>
      <w:pPr>
        <w:ind w:left="2076" w:hanging="231"/>
      </w:pPr>
      <w:rPr>
        <w:rFonts w:hint="default"/>
        <w:lang w:val="ru-RU" w:eastAsia="en-US" w:bidi="ar-SA"/>
      </w:rPr>
    </w:lvl>
    <w:lvl w:ilvl="3" w:tplc="435EF2EE">
      <w:numFmt w:val="bullet"/>
      <w:lvlText w:val="•"/>
      <w:lvlJc w:val="left"/>
      <w:pPr>
        <w:ind w:left="3054" w:hanging="231"/>
      </w:pPr>
      <w:rPr>
        <w:rFonts w:hint="default"/>
        <w:lang w:val="ru-RU" w:eastAsia="en-US" w:bidi="ar-SA"/>
      </w:rPr>
    </w:lvl>
    <w:lvl w:ilvl="4" w:tplc="3F5AB71E">
      <w:numFmt w:val="bullet"/>
      <w:lvlText w:val="•"/>
      <w:lvlJc w:val="left"/>
      <w:pPr>
        <w:ind w:left="4032" w:hanging="231"/>
      </w:pPr>
      <w:rPr>
        <w:rFonts w:hint="default"/>
        <w:lang w:val="ru-RU" w:eastAsia="en-US" w:bidi="ar-SA"/>
      </w:rPr>
    </w:lvl>
    <w:lvl w:ilvl="5" w:tplc="799CDF26">
      <w:numFmt w:val="bullet"/>
      <w:lvlText w:val="•"/>
      <w:lvlJc w:val="left"/>
      <w:pPr>
        <w:ind w:left="5010" w:hanging="231"/>
      </w:pPr>
      <w:rPr>
        <w:rFonts w:hint="default"/>
        <w:lang w:val="ru-RU" w:eastAsia="en-US" w:bidi="ar-SA"/>
      </w:rPr>
    </w:lvl>
    <w:lvl w:ilvl="6" w:tplc="609EE1A2">
      <w:numFmt w:val="bullet"/>
      <w:lvlText w:val="•"/>
      <w:lvlJc w:val="left"/>
      <w:pPr>
        <w:ind w:left="5988" w:hanging="231"/>
      </w:pPr>
      <w:rPr>
        <w:rFonts w:hint="default"/>
        <w:lang w:val="ru-RU" w:eastAsia="en-US" w:bidi="ar-SA"/>
      </w:rPr>
    </w:lvl>
    <w:lvl w:ilvl="7" w:tplc="98F6B016">
      <w:numFmt w:val="bullet"/>
      <w:lvlText w:val="•"/>
      <w:lvlJc w:val="left"/>
      <w:pPr>
        <w:ind w:left="6966" w:hanging="231"/>
      </w:pPr>
      <w:rPr>
        <w:rFonts w:hint="default"/>
        <w:lang w:val="ru-RU" w:eastAsia="en-US" w:bidi="ar-SA"/>
      </w:rPr>
    </w:lvl>
    <w:lvl w:ilvl="8" w:tplc="CA00E802">
      <w:numFmt w:val="bullet"/>
      <w:lvlText w:val="•"/>
      <w:lvlJc w:val="left"/>
      <w:pPr>
        <w:ind w:left="7944" w:hanging="231"/>
      </w:pPr>
      <w:rPr>
        <w:rFonts w:hint="default"/>
        <w:lang w:val="ru-RU" w:eastAsia="en-US" w:bidi="ar-SA"/>
      </w:rPr>
    </w:lvl>
  </w:abstractNum>
  <w:abstractNum w:abstractNumId="24" w15:restartNumberingAfterBreak="0">
    <w:nsid w:val="52193F48"/>
    <w:multiLevelType w:val="multilevel"/>
    <w:tmpl w:val="EC145B7C"/>
    <w:lvl w:ilvl="0">
      <w:start w:val="8"/>
      <w:numFmt w:val="decimal"/>
      <w:lvlText w:val="%1."/>
      <w:lvlJc w:val="left"/>
      <w:pPr>
        <w:ind w:left="408" w:hanging="408"/>
      </w:pPr>
      <w:rPr>
        <w:rFonts w:hint="default"/>
        <w:w w:val="95"/>
      </w:rPr>
    </w:lvl>
    <w:lvl w:ilvl="1">
      <w:start w:val="1"/>
      <w:numFmt w:val="decimal"/>
      <w:lvlText w:val="%1.%2."/>
      <w:lvlJc w:val="left"/>
      <w:pPr>
        <w:ind w:left="2160" w:hanging="720"/>
      </w:pPr>
      <w:rPr>
        <w:rFonts w:hint="default"/>
        <w:w w:val="95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w w:val="95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  <w:w w:val="95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w w:val="95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  <w:w w:val="95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  <w:w w:val="95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  <w:w w:val="95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  <w:w w:val="95"/>
      </w:rPr>
    </w:lvl>
  </w:abstractNum>
  <w:abstractNum w:abstractNumId="25" w15:restartNumberingAfterBreak="0">
    <w:nsid w:val="545807D6"/>
    <w:multiLevelType w:val="multilevel"/>
    <w:tmpl w:val="6E52BFC6"/>
    <w:lvl w:ilvl="0">
      <w:start w:val="1"/>
      <w:numFmt w:val="decimal"/>
      <w:lvlText w:val="%1."/>
      <w:lvlJc w:val="left"/>
      <w:pPr>
        <w:ind w:left="4129" w:hanging="364"/>
        <w:jc w:val="right"/>
      </w:pPr>
      <w:rPr>
        <w:rFonts w:hint="default"/>
        <w:b/>
        <w:bCs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772" w:hanging="488"/>
        <w:jc w:val="right"/>
      </w:pPr>
      <w:rPr>
        <w:rFonts w:hint="default"/>
        <w:w w:val="97"/>
        <w:lang w:val="ru-RU" w:eastAsia="en-US" w:bidi="ar-SA"/>
      </w:rPr>
    </w:lvl>
    <w:lvl w:ilvl="2">
      <w:numFmt w:val="bullet"/>
      <w:lvlText w:val="-"/>
      <w:lvlJc w:val="left"/>
      <w:pPr>
        <w:ind w:left="2681" w:hanging="270"/>
      </w:pPr>
      <w:rPr>
        <w:rFonts w:ascii="Times New Roman" w:eastAsia="Times New Roman" w:hAnsi="Times New Roman" w:cs="Times New Roman" w:hint="default"/>
        <w:w w:val="103"/>
        <w:sz w:val="29"/>
        <w:szCs w:val="29"/>
        <w:lang w:val="ru-RU" w:eastAsia="en-US" w:bidi="ar-SA"/>
      </w:rPr>
    </w:lvl>
    <w:lvl w:ilvl="3">
      <w:numFmt w:val="bullet"/>
      <w:lvlText w:val="•"/>
      <w:lvlJc w:val="left"/>
      <w:pPr>
        <w:ind w:left="1360" w:hanging="27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120" w:hanging="27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73" w:hanging="27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26" w:hanging="27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80" w:hanging="27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3" w:hanging="270"/>
      </w:pPr>
      <w:rPr>
        <w:rFonts w:hint="default"/>
        <w:lang w:val="ru-RU" w:eastAsia="en-US" w:bidi="ar-SA"/>
      </w:rPr>
    </w:lvl>
  </w:abstractNum>
  <w:abstractNum w:abstractNumId="26" w15:restartNumberingAfterBreak="0">
    <w:nsid w:val="55B7232B"/>
    <w:multiLevelType w:val="hybridMultilevel"/>
    <w:tmpl w:val="E184317A"/>
    <w:lvl w:ilvl="0" w:tplc="86CA7E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E262EC"/>
    <w:multiLevelType w:val="hybridMultilevel"/>
    <w:tmpl w:val="28BAF110"/>
    <w:lvl w:ilvl="0" w:tplc="0942623E">
      <w:numFmt w:val="bullet"/>
      <w:lvlText w:val="-"/>
      <w:lvlJc w:val="left"/>
      <w:pPr>
        <w:ind w:left="1571" w:hanging="360"/>
      </w:pPr>
      <w:rPr>
        <w:rFonts w:ascii="Cambria" w:eastAsia="Cambria" w:hAnsi="Cambria" w:cs="Cambria" w:hint="default"/>
        <w:w w:val="99"/>
        <w:sz w:val="29"/>
        <w:szCs w:val="2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8" w15:restartNumberingAfterBreak="0">
    <w:nsid w:val="5D8163B6"/>
    <w:multiLevelType w:val="multilevel"/>
    <w:tmpl w:val="FF18DD4A"/>
    <w:lvl w:ilvl="0">
      <w:start w:val="5"/>
      <w:numFmt w:val="decimal"/>
      <w:lvlText w:val="%1"/>
      <w:lvlJc w:val="left"/>
      <w:pPr>
        <w:ind w:left="657" w:hanging="6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657" w:hanging="6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1365" w:hanging="303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"/>
      <w:lvlJc w:val="left"/>
      <w:pPr>
        <w:ind w:left="2073" w:hanging="291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4">
      <w:numFmt w:val="bullet"/>
      <w:lvlText w:val="•"/>
      <w:lvlJc w:val="left"/>
      <w:pPr>
        <w:ind w:left="4271" w:hanging="29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7" w:hanging="29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3" w:hanging="29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59" w:hanging="29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54" w:hanging="291"/>
      </w:pPr>
      <w:rPr>
        <w:rFonts w:hint="default"/>
        <w:lang w:val="ru-RU" w:eastAsia="en-US" w:bidi="ar-SA"/>
      </w:rPr>
    </w:lvl>
  </w:abstractNum>
  <w:abstractNum w:abstractNumId="29" w15:restartNumberingAfterBreak="0">
    <w:nsid w:val="5F1C0C61"/>
    <w:multiLevelType w:val="hybridMultilevel"/>
    <w:tmpl w:val="17F68254"/>
    <w:lvl w:ilvl="0" w:tplc="71067528">
      <w:numFmt w:val="bullet"/>
      <w:lvlText w:val="-"/>
      <w:lvlJc w:val="left"/>
      <w:pPr>
        <w:ind w:left="657" w:hanging="38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D3A72EA">
      <w:numFmt w:val="bullet"/>
      <w:lvlText w:val="•"/>
      <w:lvlJc w:val="left"/>
      <w:pPr>
        <w:ind w:left="1678" w:hanging="384"/>
      </w:pPr>
      <w:rPr>
        <w:rFonts w:hint="default"/>
        <w:lang w:val="ru-RU" w:eastAsia="en-US" w:bidi="ar-SA"/>
      </w:rPr>
    </w:lvl>
    <w:lvl w:ilvl="2" w:tplc="D578D40C">
      <w:numFmt w:val="bullet"/>
      <w:lvlText w:val="•"/>
      <w:lvlJc w:val="left"/>
      <w:pPr>
        <w:ind w:left="2697" w:hanging="384"/>
      </w:pPr>
      <w:rPr>
        <w:rFonts w:hint="default"/>
        <w:lang w:val="ru-RU" w:eastAsia="en-US" w:bidi="ar-SA"/>
      </w:rPr>
    </w:lvl>
    <w:lvl w:ilvl="3" w:tplc="8202F6F4">
      <w:numFmt w:val="bullet"/>
      <w:lvlText w:val="•"/>
      <w:lvlJc w:val="left"/>
      <w:pPr>
        <w:ind w:left="3715" w:hanging="384"/>
      </w:pPr>
      <w:rPr>
        <w:rFonts w:hint="default"/>
        <w:lang w:val="ru-RU" w:eastAsia="en-US" w:bidi="ar-SA"/>
      </w:rPr>
    </w:lvl>
    <w:lvl w:ilvl="4" w:tplc="91504AD2">
      <w:numFmt w:val="bullet"/>
      <w:lvlText w:val="•"/>
      <w:lvlJc w:val="left"/>
      <w:pPr>
        <w:ind w:left="4734" w:hanging="384"/>
      </w:pPr>
      <w:rPr>
        <w:rFonts w:hint="default"/>
        <w:lang w:val="ru-RU" w:eastAsia="en-US" w:bidi="ar-SA"/>
      </w:rPr>
    </w:lvl>
    <w:lvl w:ilvl="5" w:tplc="CE4A7DAE">
      <w:numFmt w:val="bullet"/>
      <w:lvlText w:val="•"/>
      <w:lvlJc w:val="left"/>
      <w:pPr>
        <w:ind w:left="5753" w:hanging="384"/>
      </w:pPr>
      <w:rPr>
        <w:rFonts w:hint="default"/>
        <w:lang w:val="ru-RU" w:eastAsia="en-US" w:bidi="ar-SA"/>
      </w:rPr>
    </w:lvl>
    <w:lvl w:ilvl="6" w:tplc="1CB21984">
      <w:numFmt w:val="bullet"/>
      <w:lvlText w:val="•"/>
      <w:lvlJc w:val="left"/>
      <w:pPr>
        <w:ind w:left="6771" w:hanging="384"/>
      </w:pPr>
      <w:rPr>
        <w:rFonts w:hint="default"/>
        <w:lang w:val="ru-RU" w:eastAsia="en-US" w:bidi="ar-SA"/>
      </w:rPr>
    </w:lvl>
    <w:lvl w:ilvl="7" w:tplc="1C180964">
      <w:numFmt w:val="bullet"/>
      <w:lvlText w:val="•"/>
      <w:lvlJc w:val="left"/>
      <w:pPr>
        <w:ind w:left="7790" w:hanging="384"/>
      </w:pPr>
      <w:rPr>
        <w:rFonts w:hint="default"/>
        <w:lang w:val="ru-RU" w:eastAsia="en-US" w:bidi="ar-SA"/>
      </w:rPr>
    </w:lvl>
    <w:lvl w:ilvl="8" w:tplc="ABDC9610">
      <w:numFmt w:val="bullet"/>
      <w:lvlText w:val="•"/>
      <w:lvlJc w:val="left"/>
      <w:pPr>
        <w:ind w:left="8809" w:hanging="384"/>
      </w:pPr>
      <w:rPr>
        <w:rFonts w:hint="default"/>
        <w:lang w:val="ru-RU" w:eastAsia="en-US" w:bidi="ar-SA"/>
      </w:rPr>
    </w:lvl>
  </w:abstractNum>
  <w:abstractNum w:abstractNumId="30" w15:restartNumberingAfterBreak="0">
    <w:nsid w:val="5F3C4A04"/>
    <w:multiLevelType w:val="hybridMultilevel"/>
    <w:tmpl w:val="920420AA"/>
    <w:lvl w:ilvl="0" w:tplc="0942623E">
      <w:numFmt w:val="bullet"/>
      <w:lvlText w:val="-"/>
      <w:lvlJc w:val="left"/>
      <w:pPr>
        <w:ind w:left="1571" w:hanging="360"/>
      </w:pPr>
      <w:rPr>
        <w:rFonts w:ascii="Cambria" w:eastAsia="Cambria" w:hAnsi="Cambria" w:cs="Cambria" w:hint="default"/>
        <w:w w:val="99"/>
        <w:sz w:val="29"/>
        <w:szCs w:val="2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1" w15:restartNumberingAfterBreak="0">
    <w:nsid w:val="60474CB7"/>
    <w:multiLevelType w:val="hybridMultilevel"/>
    <w:tmpl w:val="7D140A84"/>
    <w:lvl w:ilvl="0" w:tplc="6A6C2050">
      <w:numFmt w:val="bullet"/>
      <w:lvlText w:val="-"/>
      <w:lvlJc w:val="left"/>
      <w:pPr>
        <w:ind w:left="720" w:hanging="360"/>
      </w:pPr>
      <w:rPr>
        <w:rFonts w:hint="default"/>
        <w:w w:val="89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166402"/>
    <w:multiLevelType w:val="hybridMultilevel"/>
    <w:tmpl w:val="62024590"/>
    <w:lvl w:ilvl="0" w:tplc="15387E1C">
      <w:start w:val="8"/>
      <w:numFmt w:val="decimal"/>
      <w:lvlText w:val="%1."/>
      <w:lvlJc w:val="left"/>
      <w:pPr>
        <w:ind w:left="1080" w:hanging="360"/>
      </w:pPr>
      <w:rPr>
        <w:rFonts w:hint="default"/>
        <w:w w:val="9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1554BD7"/>
    <w:multiLevelType w:val="hybridMultilevel"/>
    <w:tmpl w:val="9A60CF4E"/>
    <w:lvl w:ilvl="0" w:tplc="9C9464D8">
      <w:start w:val="1"/>
      <w:numFmt w:val="decimal"/>
      <w:lvlText w:val="%1."/>
      <w:lvlJc w:val="left"/>
      <w:pPr>
        <w:ind w:left="8362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38E5236">
      <w:numFmt w:val="bullet"/>
      <w:lvlText w:val="•"/>
      <w:lvlJc w:val="left"/>
      <w:pPr>
        <w:ind w:left="9087" w:hanging="281"/>
      </w:pPr>
      <w:rPr>
        <w:rFonts w:hint="default"/>
        <w:lang w:val="ru-RU" w:eastAsia="en-US" w:bidi="ar-SA"/>
      </w:rPr>
    </w:lvl>
    <w:lvl w:ilvl="2" w:tplc="68F614EC">
      <w:numFmt w:val="bullet"/>
      <w:lvlText w:val="•"/>
      <w:lvlJc w:val="left"/>
      <w:pPr>
        <w:ind w:left="9820" w:hanging="281"/>
      </w:pPr>
      <w:rPr>
        <w:rFonts w:hint="default"/>
        <w:lang w:val="ru-RU" w:eastAsia="en-US" w:bidi="ar-SA"/>
      </w:rPr>
    </w:lvl>
    <w:lvl w:ilvl="3" w:tplc="16C01E86">
      <w:numFmt w:val="bullet"/>
      <w:lvlText w:val="•"/>
      <w:lvlJc w:val="left"/>
      <w:pPr>
        <w:ind w:left="10552" w:hanging="281"/>
      </w:pPr>
      <w:rPr>
        <w:rFonts w:hint="default"/>
        <w:lang w:val="ru-RU" w:eastAsia="en-US" w:bidi="ar-SA"/>
      </w:rPr>
    </w:lvl>
    <w:lvl w:ilvl="4" w:tplc="41DCEA36">
      <w:numFmt w:val="bullet"/>
      <w:lvlText w:val="•"/>
      <w:lvlJc w:val="left"/>
      <w:pPr>
        <w:ind w:left="11285" w:hanging="281"/>
      </w:pPr>
      <w:rPr>
        <w:rFonts w:hint="default"/>
        <w:lang w:val="ru-RU" w:eastAsia="en-US" w:bidi="ar-SA"/>
      </w:rPr>
    </w:lvl>
    <w:lvl w:ilvl="5" w:tplc="C396010A">
      <w:numFmt w:val="bullet"/>
      <w:lvlText w:val="•"/>
      <w:lvlJc w:val="left"/>
      <w:pPr>
        <w:ind w:left="12018" w:hanging="281"/>
      </w:pPr>
      <w:rPr>
        <w:rFonts w:hint="default"/>
        <w:lang w:val="ru-RU" w:eastAsia="en-US" w:bidi="ar-SA"/>
      </w:rPr>
    </w:lvl>
    <w:lvl w:ilvl="6" w:tplc="14380370">
      <w:numFmt w:val="bullet"/>
      <w:lvlText w:val="•"/>
      <w:lvlJc w:val="left"/>
      <w:pPr>
        <w:ind w:left="12750" w:hanging="281"/>
      </w:pPr>
      <w:rPr>
        <w:rFonts w:hint="default"/>
        <w:lang w:val="ru-RU" w:eastAsia="en-US" w:bidi="ar-SA"/>
      </w:rPr>
    </w:lvl>
    <w:lvl w:ilvl="7" w:tplc="5FF0E24C">
      <w:numFmt w:val="bullet"/>
      <w:lvlText w:val="•"/>
      <w:lvlJc w:val="left"/>
      <w:pPr>
        <w:ind w:left="13483" w:hanging="281"/>
      </w:pPr>
      <w:rPr>
        <w:rFonts w:hint="default"/>
        <w:lang w:val="ru-RU" w:eastAsia="en-US" w:bidi="ar-SA"/>
      </w:rPr>
    </w:lvl>
    <w:lvl w:ilvl="8" w:tplc="13E6BB6C">
      <w:numFmt w:val="bullet"/>
      <w:lvlText w:val="•"/>
      <w:lvlJc w:val="left"/>
      <w:pPr>
        <w:ind w:left="14216" w:hanging="281"/>
      </w:pPr>
      <w:rPr>
        <w:rFonts w:hint="default"/>
        <w:lang w:val="ru-RU" w:eastAsia="en-US" w:bidi="ar-SA"/>
      </w:rPr>
    </w:lvl>
  </w:abstractNum>
  <w:abstractNum w:abstractNumId="34" w15:restartNumberingAfterBreak="0">
    <w:nsid w:val="64210446"/>
    <w:multiLevelType w:val="hybridMultilevel"/>
    <w:tmpl w:val="2A1A970A"/>
    <w:lvl w:ilvl="0" w:tplc="7D12BA74">
      <w:start w:val="3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  <w:w w:val="100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B04D01"/>
    <w:multiLevelType w:val="hybridMultilevel"/>
    <w:tmpl w:val="E528E9D8"/>
    <w:lvl w:ilvl="0" w:tplc="7402032C">
      <w:start w:val="1"/>
      <w:numFmt w:val="decimal"/>
      <w:lvlText w:val="%1)"/>
      <w:lvlJc w:val="left"/>
      <w:pPr>
        <w:ind w:left="1571" w:hanging="360"/>
      </w:pPr>
      <w:rPr>
        <w:rFonts w:hint="default"/>
        <w:w w:val="99"/>
        <w:sz w:val="24"/>
        <w:szCs w:val="24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 w15:restartNumberingAfterBreak="0">
    <w:nsid w:val="687B15B3"/>
    <w:multiLevelType w:val="hybridMultilevel"/>
    <w:tmpl w:val="619CFB54"/>
    <w:lvl w:ilvl="0" w:tplc="6E787ED8">
      <w:numFmt w:val="bullet"/>
      <w:lvlText w:val="—"/>
      <w:lvlJc w:val="left"/>
      <w:pPr>
        <w:ind w:left="582" w:hanging="351"/>
      </w:pPr>
      <w:rPr>
        <w:rFonts w:ascii="Times New Roman" w:eastAsia="Times New Roman" w:hAnsi="Times New Roman" w:cs="Times New Roman" w:hint="default"/>
        <w:w w:val="50"/>
        <w:lang w:val="ru-RU" w:eastAsia="en-US" w:bidi="ar-SA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8F7955"/>
    <w:multiLevelType w:val="multilevel"/>
    <w:tmpl w:val="8586EC46"/>
    <w:lvl w:ilvl="0">
      <w:start w:val="1"/>
      <w:numFmt w:val="decimal"/>
      <w:lvlText w:val="%1"/>
      <w:lvlJc w:val="left"/>
      <w:pPr>
        <w:ind w:left="105" w:hanging="567"/>
      </w:pPr>
      <w:rPr>
        <w:rFonts w:hint="default"/>
        <w:lang w:val="ru-RU" w:eastAsia="en-US" w:bidi="ar-SA"/>
      </w:rPr>
    </w:lvl>
    <w:lvl w:ilvl="1">
      <w:start w:val="3"/>
      <w:numFmt w:val="decimal"/>
      <w:lvlText w:val="%1.%2."/>
      <w:lvlJc w:val="left"/>
      <w:pPr>
        <w:ind w:left="6805" w:hanging="567"/>
        <w:jc w:val="right"/>
      </w:pPr>
      <w:rPr>
        <w:rFonts w:hint="default"/>
        <w:w w:val="94"/>
        <w:lang w:val="ru-RU" w:eastAsia="en-US" w:bidi="ar-SA"/>
      </w:rPr>
    </w:lvl>
    <w:lvl w:ilvl="2">
      <w:numFmt w:val="bullet"/>
      <w:lvlText w:val="•"/>
      <w:lvlJc w:val="left"/>
      <w:pPr>
        <w:ind w:left="2060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40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20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00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0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40" w:hanging="567"/>
      </w:pPr>
      <w:rPr>
        <w:rFonts w:hint="default"/>
        <w:lang w:val="ru-RU" w:eastAsia="en-US" w:bidi="ar-SA"/>
      </w:rPr>
    </w:lvl>
  </w:abstractNum>
  <w:abstractNum w:abstractNumId="38" w15:restartNumberingAfterBreak="0">
    <w:nsid w:val="70193BD6"/>
    <w:multiLevelType w:val="multilevel"/>
    <w:tmpl w:val="6FC8EDE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39" w15:restartNumberingAfterBreak="0">
    <w:nsid w:val="717568D1"/>
    <w:multiLevelType w:val="hybridMultilevel"/>
    <w:tmpl w:val="CCC081B8"/>
    <w:lvl w:ilvl="0" w:tplc="0942623E">
      <w:numFmt w:val="bullet"/>
      <w:lvlText w:val="-"/>
      <w:lvlJc w:val="left"/>
      <w:pPr>
        <w:ind w:left="124" w:hanging="823"/>
      </w:pPr>
      <w:rPr>
        <w:rFonts w:ascii="Cambria" w:eastAsia="Cambria" w:hAnsi="Cambria" w:cs="Cambria" w:hint="default"/>
        <w:w w:val="99"/>
        <w:sz w:val="29"/>
        <w:szCs w:val="29"/>
        <w:lang w:val="ru-RU" w:eastAsia="en-US" w:bidi="ar-SA"/>
      </w:rPr>
    </w:lvl>
    <w:lvl w:ilvl="1" w:tplc="3C505B5E">
      <w:numFmt w:val="bullet"/>
      <w:lvlText w:val="•"/>
      <w:lvlJc w:val="left"/>
      <w:pPr>
        <w:ind w:left="1098" w:hanging="823"/>
      </w:pPr>
      <w:rPr>
        <w:rFonts w:hint="default"/>
        <w:lang w:val="ru-RU" w:eastAsia="en-US" w:bidi="ar-SA"/>
      </w:rPr>
    </w:lvl>
    <w:lvl w:ilvl="2" w:tplc="85347FD0">
      <w:numFmt w:val="bullet"/>
      <w:lvlText w:val="•"/>
      <w:lvlJc w:val="left"/>
      <w:pPr>
        <w:ind w:left="2076" w:hanging="823"/>
      </w:pPr>
      <w:rPr>
        <w:rFonts w:hint="default"/>
        <w:lang w:val="ru-RU" w:eastAsia="en-US" w:bidi="ar-SA"/>
      </w:rPr>
    </w:lvl>
    <w:lvl w:ilvl="3" w:tplc="E392F8CA">
      <w:numFmt w:val="bullet"/>
      <w:lvlText w:val="•"/>
      <w:lvlJc w:val="left"/>
      <w:pPr>
        <w:ind w:left="3054" w:hanging="823"/>
      </w:pPr>
      <w:rPr>
        <w:rFonts w:hint="default"/>
        <w:lang w:val="ru-RU" w:eastAsia="en-US" w:bidi="ar-SA"/>
      </w:rPr>
    </w:lvl>
    <w:lvl w:ilvl="4" w:tplc="1F4E522C">
      <w:numFmt w:val="bullet"/>
      <w:lvlText w:val="•"/>
      <w:lvlJc w:val="left"/>
      <w:pPr>
        <w:ind w:left="4032" w:hanging="823"/>
      </w:pPr>
      <w:rPr>
        <w:rFonts w:hint="default"/>
        <w:lang w:val="ru-RU" w:eastAsia="en-US" w:bidi="ar-SA"/>
      </w:rPr>
    </w:lvl>
    <w:lvl w:ilvl="5" w:tplc="E94A60F4">
      <w:numFmt w:val="bullet"/>
      <w:lvlText w:val="•"/>
      <w:lvlJc w:val="left"/>
      <w:pPr>
        <w:ind w:left="5010" w:hanging="823"/>
      </w:pPr>
      <w:rPr>
        <w:rFonts w:hint="default"/>
        <w:lang w:val="ru-RU" w:eastAsia="en-US" w:bidi="ar-SA"/>
      </w:rPr>
    </w:lvl>
    <w:lvl w:ilvl="6" w:tplc="DFFC4C46">
      <w:numFmt w:val="bullet"/>
      <w:lvlText w:val="•"/>
      <w:lvlJc w:val="left"/>
      <w:pPr>
        <w:ind w:left="5988" w:hanging="823"/>
      </w:pPr>
      <w:rPr>
        <w:rFonts w:hint="default"/>
        <w:lang w:val="ru-RU" w:eastAsia="en-US" w:bidi="ar-SA"/>
      </w:rPr>
    </w:lvl>
    <w:lvl w:ilvl="7" w:tplc="85882FC2">
      <w:numFmt w:val="bullet"/>
      <w:lvlText w:val="•"/>
      <w:lvlJc w:val="left"/>
      <w:pPr>
        <w:ind w:left="6966" w:hanging="823"/>
      </w:pPr>
      <w:rPr>
        <w:rFonts w:hint="default"/>
        <w:lang w:val="ru-RU" w:eastAsia="en-US" w:bidi="ar-SA"/>
      </w:rPr>
    </w:lvl>
    <w:lvl w:ilvl="8" w:tplc="A2F2CB4E">
      <w:numFmt w:val="bullet"/>
      <w:lvlText w:val="•"/>
      <w:lvlJc w:val="left"/>
      <w:pPr>
        <w:ind w:left="7944" w:hanging="823"/>
      </w:pPr>
      <w:rPr>
        <w:rFonts w:hint="default"/>
        <w:lang w:val="ru-RU" w:eastAsia="en-US" w:bidi="ar-SA"/>
      </w:rPr>
    </w:lvl>
  </w:abstractNum>
  <w:abstractNum w:abstractNumId="40" w15:restartNumberingAfterBreak="0">
    <w:nsid w:val="759E7F13"/>
    <w:multiLevelType w:val="multilevel"/>
    <w:tmpl w:val="CAE443FC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0" w:hanging="2160"/>
      </w:pPr>
      <w:rPr>
        <w:rFonts w:hint="default"/>
      </w:rPr>
    </w:lvl>
  </w:abstractNum>
  <w:abstractNum w:abstractNumId="41" w15:restartNumberingAfterBreak="0">
    <w:nsid w:val="77CC25FE"/>
    <w:multiLevelType w:val="multilevel"/>
    <w:tmpl w:val="A6824684"/>
    <w:lvl w:ilvl="0">
      <w:start w:val="2"/>
      <w:numFmt w:val="decimal"/>
      <w:lvlText w:val="%1."/>
      <w:lvlJc w:val="left"/>
      <w:pPr>
        <w:ind w:left="4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485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4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25" w:hanging="2160"/>
      </w:pPr>
      <w:rPr>
        <w:rFonts w:hint="default"/>
      </w:rPr>
    </w:lvl>
  </w:abstractNum>
  <w:abstractNum w:abstractNumId="42" w15:restartNumberingAfterBreak="0">
    <w:nsid w:val="7C4377CC"/>
    <w:multiLevelType w:val="hybridMultilevel"/>
    <w:tmpl w:val="394EB16C"/>
    <w:lvl w:ilvl="0" w:tplc="E788F2EA">
      <w:numFmt w:val="bullet"/>
      <w:lvlText w:val="•"/>
      <w:lvlJc w:val="left"/>
      <w:pPr>
        <w:ind w:left="146" w:hanging="711"/>
      </w:pPr>
      <w:rPr>
        <w:rFonts w:ascii="Times New Roman" w:eastAsia="Times New Roman" w:hAnsi="Times New Roman" w:cs="Times New Roman" w:hint="default"/>
        <w:w w:val="106"/>
        <w:sz w:val="29"/>
        <w:szCs w:val="29"/>
        <w:lang w:val="ru-RU" w:eastAsia="en-US" w:bidi="ar-SA"/>
      </w:rPr>
    </w:lvl>
    <w:lvl w:ilvl="1" w:tplc="9D0C704A">
      <w:numFmt w:val="bullet"/>
      <w:lvlText w:val="•"/>
      <w:lvlJc w:val="left"/>
      <w:pPr>
        <w:ind w:left="1116" w:hanging="711"/>
      </w:pPr>
      <w:rPr>
        <w:rFonts w:hint="default"/>
        <w:lang w:val="ru-RU" w:eastAsia="en-US" w:bidi="ar-SA"/>
      </w:rPr>
    </w:lvl>
    <w:lvl w:ilvl="2" w:tplc="5C64C666">
      <w:numFmt w:val="bullet"/>
      <w:lvlText w:val="•"/>
      <w:lvlJc w:val="left"/>
      <w:pPr>
        <w:ind w:left="2092" w:hanging="711"/>
      </w:pPr>
      <w:rPr>
        <w:rFonts w:hint="default"/>
        <w:lang w:val="ru-RU" w:eastAsia="en-US" w:bidi="ar-SA"/>
      </w:rPr>
    </w:lvl>
    <w:lvl w:ilvl="3" w:tplc="CBCE5D60">
      <w:numFmt w:val="bullet"/>
      <w:lvlText w:val="•"/>
      <w:lvlJc w:val="left"/>
      <w:pPr>
        <w:ind w:left="3068" w:hanging="711"/>
      </w:pPr>
      <w:rPr>
        <w:rFonts w:hint="default"/>
        <w:lang w:val="ru-RU" w:eastAsia="en-US" w:bidi="ar-SA"/>
      </w:rPr>
    </w:lvl>
    <w:lvl w:ilvl="4" w:tplc="BF0483E4">
      <w:numFmt w:val="bullet"/>
      <w:lvlText w:val="•"/>
      <w:lvlJc w:val="left"/>
      <w:pPr>
        <w:ind w:left="4044" w:hanging="711"/>
      </w:pPr>
      <w:rPr>
        <w:rFonts w:hint="default"/>
        <w:lang w:val="ru-RU" w:eastAsia="en-US" w:bidi="ar-SA"/>
      </w:rPr>
    </w:lvl>
    <w:lvl w:ilvl="5" w:tplc="33C216E6">
      <w:numFmt w:val="bullet"/>
      <w:lvlText w:val="•"/>
      <w:lvlJc w:val="left"/>
      <w:pPr>
        <w:ind w:left="5020" w:hanging="711"/>
      </w:pPr>
      <w:rPr>
        <w:rFonts w:hint="default"/>
        <w:lang w:val="ru-RU" w:eastAsia="en-US" w:bidi="ar-SA"/>
      </w:rPr>
    </w:lvl>
    <w:lvl w:ilvl="6" w:tplc="F566D3FA">
      <w:numFmt w:val="bullet"/>
      <w:lvlText w:val="•"/>
      <w:lvlJc w:val="left"/>
      <w:pPr>
        <w:ind w:left="5996" w:hanging="711"/>
      </w:pPr>
      <w:rPr>
        <w:rFonts w:hint="default"/>
        <w:lang w:val="ru-RU" w:eastAsia="en-US" w:bidi="ar-SA"/>
      </w:rPr>
    </w:lvl>
    <w:lvl w:ilvl="7" w:tplc="C1CEA036">
      <w:numFmt w:val="bullet"/>
      <w:lvlText w:val="•"/>
      <w:lvlJc w:val="left"/>
      <w:pPr>
        <w:ind w:left="6972" w:hanging="711"/>
      </w:pPr>
      <w:rPr>
        <w:rFonts w:hint="default"/>
        <w:lang w:val="ru-RU" w:eastAsia="en-US" w:bidi="ar-SA"/>
      </w:rPr>
    </w:lvl>
    <w:lvl w:ilvl="8" w:tplc="BB0C43E2">
      <w:numFmt w:val="bullet"/>
      <w:lvlText w:val="•"/>
      <w:lvlJc w:val="left"/>
      <w:pPr>
        <w:ind w:left="7948" w:hanging="711"/>
      </w:pPr>
      <w:rPr>
        <w:rFonts w:hint="default"/>
        <w:lang w:val="ru-RU" w:eastAsia="en-US" w:bidi="ar-SA"/>
      </w:rPr>
    </w:lvl>
  </w:abstractNum>
  <w:num w:numId="1">
    <w:abstractNumId w:val="42"/>
  </w:num>
  <w:num w:numId="2">
    <w:abstractNumId w:val="23"/>
  </w:num>
  <w:num w:numId="3">
    <w:abstractNumId w:val="7"/>
  </w:num>
  <w:num w:numId="4">
    <w:abstractNumId w:val="39"/>
  </w:num>
  <w:num w:numId="5">
    <w:abstractNumId w:val="11"/>
  </w:num>
  <w:num w:numId="6">
    <w:abstractNumId w:val="37"/>
  </w:num>
  <w:num w:numId="7">
    <w:abstractNumId w:val="25"/>
  </w:num>
  <w:num w:numId="8">
    <w:abstractNumId w:val="29"/>
  </w:num>
  <w:num w:numId="9">
    <w:abstractNumId w:val="33"/>
  </w:num>
  <w:num w:numId="10">
    <w:abstractNumId w:val="28"/>
  </w:num>
  <w:num w:numId="11">
    <w:abstractNumId w:val="20"/>
  </w:num>
  <w:num w:numId="12">
    <w:abstractNumId w:val="21"/>
  </w:num>
  <w:num w:numId="13">
    <w:abstractNumId w:val="31"/>
  </w:num>
  <w:num w:numId="14">
    <w:abstractNumId w:val="26"/>
  </w:num>
  <w:num w:numId="15">
    <w:abstractNumId w:val="34"/>
  </w:num>
  <w:num w:numId="16">
    <w:abstractNumId w:val="2"/>
  </w:num>
  <w:num w:numId="17">
    <w:abstractNumId w:val="22"/>
  </w:num>
  <w:num w:numId="18">
    <w:abstractNumId w:val="41"/>
  </w:num>
  <w:num w:numId="19">
    <w:abstractNumId w:val="8"/>
  </w:num>
  <w:num w:numId="20">
    <w:abstractNumId w:val="40"/>
  </w:num>
  <w:num w:numId="21">
    <w:abstractNumId w:val="10"/>
  </w:num>
  <w:num w:numId="22">
    <w:abstractNumId w:val="24"/>
  </w:num>
  <w:num w:numId="23">
    <w:abstractNumId w:val="19"/>
  </w:num>
  <w:num w:numId="24">
    <w:abstractNumId w:val="36"/>
  </w:num>
  <w:num w:numId="25">
    <w:abstractNumId w:val="18"/>
  </w:num>
  <w:num w:numId="26">
    <w:abstractNumId w:val="4"/>
  </w:num>
  <w:num w:numId="27">
    <w:abstractNumId w:val="6"/>
  </w:num>
  <w:num w:numId="28">
    <w:abstractNumId w:val="14"/>
  </w:num>
  <w:num w:numId="29">
    <w:abstractNumId w:val="0"/>
  </w:num>
  <w:num w:numId="30">
    <w:abstractNumId w:val="5"/>
  </w:num>
  <w:num w:numId="31">
    <w:abstractNumId w:val="9"/>
  </w:num>
  <w:num w:numId="32">
    <w:abstractNumId w:val="30"/>
  </w:num>
  <w:num w:numId="33">
    <w:abstractNumId w:val="27"/>
  </w:num>
  <w:num w:numId="34">
    <w:abstractNumId w:val="13"/>
  </w:num>
  <w:num w:numId="35">
    <w:abstractNumId w:val="3"/>
  </w:num>
  <w:num w:numId="36">
    <w:abstractNumId w:val="32"/>
  </w:num>
  <w:num w:numId="37">
    <w:abstractNumId w:val="15"/>
  </w:num>
  <w:num w:numId="38">
    <w:abstractNumId w:val="16"/>
  </w:num>
  <w:num w:numId="39">
    <w:abstractNumId w:val="17"/>
  </w:num>
  <w:num w:numId="40">
    <w:abstractNumId w:val="35"/>
  </w:num>
  <w:num w:numId="41">
    <w:abstractNumId w:val="1"/>
  </w:num>
  <w:num w:numId="42">
    <w:abstractNumId w:val="12"/>
  </w:num>
  <w:num w:numId="43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62C"/>
    <w:rsid w:val="00037130"/>
    <w:rsid w:val="000A244F"/>
    <w:rsid w:val="000B129F"/>
    <w:rsid w:val="000B1B6D"/>
    <w:rsid w:val="001204A6"/>
    <w:rsid w:val="00211118"/>
    <w:rsid w:val="002346EF"/>
    <w:rsid w:val="002562DE"/>
    <w:rsid w:val="00264E20"/>
    <w:rsid w:val="00304853"/>
    <w:rsid w:val="00363167"/>
    <w:rsid w:val="00382D4A"/>
    <w:rsid w:val="0039664C"/>
    <w:rsid w:val="003E4BB6"/>
    <w:rsid w:val="003E64C4"/>
    <w:rsid w:val="00421C41"/>
    <w:rsid w:val="00423DBB"/>
    <w:rsid w:val="004B43B5"/>
    <w:rsid w:val="004E2BBD"/>
    <w:rsid w:val="00533F24"/>
    <w:rsid w:val="00557538"/>
    <w:rsid w:val="00574A0C"/>
    <w:rsid w:val="0057689D"/>
    <w:rsid w:val="006134A8"/>
    <w:rsid w:val="006740DA"/>
    <w:rsid w:val="00695562"/>
    <w:rsid w:val="006B4C3A"/>
    <w:rsid w:val="006D6DDB"/>
    <w:rsid w:val="006E6FE6"/>
    <w:rsid w:val="007251DB"/>
    <w:rsid w:val="007970F2"/>
    <w:rsid w:val="007B0C75"/>
    <w:rsid w:val="007D09A3"/>
    <w:rsid w:val="00817C2F"/>
    <w:rsid w:val="0087765B"/>
    <w:rsid w:val="00970827"/>
    <w:rsid w:val="009E2EFA"/>
    <w:rsid w:val="00A01CCA"/>
    <w:rsid w:val="00A56C03"/>
    <w:rsid w:val="00A8236D"/>
    <w:rsid w:val="00AC501E"/>
    <w:rsid w:val="00B22E28"/>
    <w:rsid w:val="00B62A9D"/>
    <w:rsid w:val="00C0347E"/>
    <w:rsid w:val="00C731FC"/>
    <w:rsid w:val="00CD158C"/>
    <w:rsid w:val="00D95ED4"/>
    <w:rsid w:val="00EA3AFD"/>
    <w:rsid w:val="00ED362C"/>
    <w:rsid w:val="00EF26BD"/>
    <w:rsid w:val="00F1727F"/>
    <w:rsid w:val="00F27284"/>
    <w:rsid w:val="00F40B64"/>
    <w:rsid w:val="00F608E5"/>
    <w:rsid w:val="00FA462B"/>
    <w:rsid w:val="00FC6BDF"/>
    <w:rsid w:val="00FF6C11"/>
    <w:rsid w:val="00FF7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91B43"/>
  <w15:chartTrackingRefBased/>
  <w15:docId w15:val="{25034AD2-70BF-433D-AA7E-99F564A5E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62C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1"/>
    <w:qFormat/>
    <w:rsid w:val="00A01CCA"/>
    <w:pPr>
      <w:widowControl w:val="0"/>
      <w:autoSpaceDE w:val="0"/>
      <w:autoSpaceDN w:val="0"/>
      <w:spacing w:after="0" w:line="240" w:lineRule="auto"/>
      <w:ind w:left="1403"/>
      <w:jc w:val="center"/>
      <w:outlineLvl w:val="0"/>
    </w:pPr>
    <w:rPr>
      <w:rFonts w:ascii="Times New Roman" w:eastAsia="Times New Roman" w:hAnsi="Times New Roman"/>
      <w:b/>
      <w:bCs/>
      <w:sz w:val="29"/>
      <w:szCs w:val="29"/>
    </w:rPr>
  </w:style>
  <w:style w:type="paragraph" w:styleId="2">
    <w:name w:val="heading 2"/>
    <w:basedOn w:val="a"/>
    <w:next w:val="a"/>
    <w:link w:val="20"/>
    <w:uiPriority w:val="9"/>
    <w:unhideWhenUsed/>
    <w:qFormat/>
    <w:rsid w:val="00A01CCA"/>
    <w:pPr>
      <w:keepNext/>
      <w:keepLines/>
      <w:widowControl w:val="0"/>
      <w:autoSpaceDE w:val="0"/>
      <w:autoSpaceDN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ED362C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4">
    <w:name w:val="Текст сноски Знак"/>
    <w:basedOn w:val="a0"/>
    <w:link w:val="a3"/>
    <w:rsid w:val="00ED362C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5">
    <w:name w:val="footnote reference"/>
    <w:rsid w:val="00ED362C"/>
    <w:rPr>
      <w:vertAlign w:val="superscript"/>
    </w:rPr>
  </w:style>
  <w:style w:type="character" w:customStyle="1" w:styleId="10">
    <w:name w:val="Заголовок 1 Знак"/>
    <w:basedOn w:val="a0"/>
    <w:link w:val="1"/>
    <w:uiPriority w:val="1"/>
    <w:rsid w:val="00A01CCA"/>
    <w:rPr>
      <w:rFonts w:ascii="Times New Roman" w:eastAsia="Times New Roman" w:hAnsi="Times New Roman" w:cs="Times New Roman"/>
      <w:b/>
      <w:bCs/>
      <w:sz w:val="29"/>
      <w:szCs w:val="29"/>
    </w:rPr>
  </w:style>
  <w:style w:type="character" w:customStyle="1" w:styleId="20">
    <w:name w:val="Заголовок 2 Знак"/>
    <w:basedOn w:val="a0"/>
    <w:link w:val="2"/>
    <w:uiPriority w:val="9"/>
    <w:rsid w:val="00A01CC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A01C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ody Text"/>
    <w:basedOn w:val="a"/>
    <w:link w:val="a7"/>
    <w:uiPriority w:val="1"/>
    <w:qFormat/>
    <w:rsid w:val="00A01CCA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9"/>
      <w:szCs w:val="29"/>
    </w:rPr>
  </w:style>
  <w:style w:type="character" w:customStyle="1" w:styleId="a7">
    <w:name w:val="Основной текст Знак"/>
    <w:basedOn w:val="a0"/>
    <w:link w:val="a6"/>
    <w:uiPriority w:val="1"/>
    <w:rsid w:val="00A01CCA"/>
    <w:rPr>
      <w:rFonts w:ascii="Times New Roman" w:eastAsia="Times New Roman" w:hAnsi="Times New Roman" w:cs="Times New Roman"/>
      <w:sz w:val="29"/>
      <w:szCs w:val="29"/>
    </w:rPr>
  </w:style>
  <w:style w:type="paragraph" w:styleId="a8">
    <w:name w:val="List Paragraph"/>
    <w:basedOn w:val="a"/>
    <w:uiPriority w:val="34"/>
    <w:qFormat/>
    <w:rsid w:val="00A01CCA"/>
    <w:pPr>
      <w:widowControl w:val="0"/>
      <w:autoSpaceDE w:val="0"/>
      <w:autoSpaceDN w:val="0"/>
      <w:spacing w:after="0" w:line="240" w:lineRule="auto"/>
      <w:ind w:left="120" w:firstLine="696"/>
      <w:jc w:val="both"/>
    </w:pPr>
    <w:rPr>
      <w:rFonts w:ascii="Times New Roman" w:eastAsia="Times New Roman" w:hAnsi="Times New Roman"/>
    </w:rPr>
  </w:style>
  <w:style w:type="paragraph" w:customStyle="1" w:styleId="TableParagraph">
    <w:name w:val="Table Paragraph"/>
    <w:basedOn w:val="a"/>
    <w:uiPriority w:val="1"/>
    <w:qFormat/>
    <w:rsid w:val="00A01CCA"/>
    <w:pPr>
      <w:widowControl w:val="0"/>
      <w:autoSpaceDE w:val="0"/>
      <w:autoSpaceDN w:val="0"/>
      <w:spacing w:after="0" w:line="240" w:lineRule="auto"/>
      <w:ind w:left="120"/>
    </w:pPr>
    <w:rPr>
      <w:rFonts w:ascii="Times New Roman" w:eastAsia="Times New Roman" w:hAnsi="Times New Roman"/>
    </w:rPr>
  </w:style>
  <w:style w:type="paragraph" w:styleId="a9">
    <w:name w:val="Balloon Text"/>
    <w:basedOn w:val="a"/>
    <w:link w:val="aa"/>
    <w:uiPriority w:val="99"/>
    <w:semiHidden/>
    <w:unhideWhenUsed/>
    <w:rsid w:val="00A01CCA"/>
    <w:pPr>
      <w:widowControl w:val="0"/>
      <w:autoSpaceDE w:val="0"/>
      <w:autoSpaceDN w:val="0"/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01CCA"/>
    <w:rPr>
      <w:rFonts w:ascii="Segoe UI" w:eastAsia="Times New Roman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A01CCA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ac">
    <w:name w:val="Верхний колонтитул Знак"/>
    <w:basedOn w:val="a0"/>
    <w:link w:val="ab"/>
    <w:uiPriority w:val="99"/>
    <w:rsid w:val="00A01CCA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A01CCA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</w:rPr>
  </w:style>
  <w:style w:type="character" w:customStyle="1" w:styleId="ae">
    <w:name w:val="Нижний колонтитул Знак"/>
    <w:basedOn w:val="a0"/>
    <w:link w:val="ad"/>
    <w:uiPriority w:val="99"/>
    <w:rsid w:val="00A01CCA"/>
    <w:rPr>
      <w:rFonts w:ascii="Times New Roman" w:eastAsia="Times New Roman" w:hAnsi="Times New Roman" w:cs="Times New Roman"/>
    </w:rPr>
  </w:style>
  <w:style w:type="paragraph" w:styleId="3">
    <w:name w:val="Body Text 3"/>
    <w:basedOn w:val="a"/>
    <w:link w:val="30"/>
    <w:uiPriority w:val="99"/>
    <w:semiHidden/>
    <w:unhideWhenUsed/>
    <w:rsid w:val="00A01CCA"/>
    <w:pPr>
      <w:widowControl w:val="0"/>
      <w:autoSpaceDE w:val="0"/>
      <w:autoSpaceDN w:val="0"/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A01CCA"/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2229</Words>
  <Characters>12711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2026-07-15T06:59:00Z</cp:lastPrinted>
  <dcterms:created xsi:type="dcterms:W3CDTF">2026-07-20T05:16:00Z</dcterms:created>
  <dcterms:modified xsi:type="dcterms:W3CDTF">2026-07-20T05:16:00Z</dcterms:modified>
</cp:coreProperties>
</file>