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2BB4" w:rsidRPr="005A04E6" w:rsidRDefault="00DD2BB4" w:rsidP="005A04E6">
      <w:pPr>
        <w:ind w:left="-284"/>
        <w:jc w:val="center"/>
        <w:rPr>
          <w:sz w:val="24"/>
          <w:szCs w:val="24"/>
          <w:lang w:eastAsia="ru-RU"/>
        </w:rPr>
      </w:pPr>
      <w:r w:rsidRPr="005A04E6">
        <w:rPr>
          <w:sz w:val="24"/>
          <w:szCs w:val="24"/>
          <w:lang w:eastAsia="ru-RU"/>
        </w:rPr>
        <w:t>МИНИСТЕРСТВО НАУКИ И ВЫСШЕГО ОБРАЗОВАНИЯ</w:t>
      </w:r>
      <w:r w:rsidR="005A04E6">
        <w:rPr>
          <w:sz w:val="24"/>
          <w:szCs w:val="24"/>
          <w:lang w:eastAsia="ru-RU"/>
        </w:rPr>
        <w:t xml:space="preserve"> </w:t>
      </w:r>
      <w:r w:rsidRPr="005A04E6">
        <w:rPr>
          <w:sz w:val="24"/>
          <w:szCs w:val="24"/>
          <w:lang w:eastAsia="ru-RU"/>
        </w:rPr>
        <w:t>РОССИЙСКОЙ ФЕДЕРАЦИИ</w:t>
      </w:r>
    </w:p>
    <w:p w:rsidR="00DD2BB4" w:rsidRPr="005A04E6" w:rsidRDefault="00DD2BB4" w:rsidP="005A04E6">
      <w:pPr>
        <w:widowControl/>
        <w:autoSpaceDE/>
        <w:autoSpaceDN/>
        <w:ind w:left="-284"/>
        <w:jc w:val="center"/>
        <w:rPr>
          <w:sz w:val="24"/>
          <w:szCs w:val="24"/>
          <w:lang w:eastAsia="ru-RU"/>
        </w:rPr>
      </w:pPr>
      <w:r w:rsidRPr="005A04E6">
        <w:rPr>
          <w:sz w:val="24"/>
          <w:szCs w:val="24"/>
          <w:lang w:eastAsia="ru-RU"/>
        </w:rPr>
        <w:t xml:space="preserve">ФЕДЕРАЛЬНОЕ ГОСУДАРСТВЕННОЕ БЮДЖЕТНОЕ </w:t>
      </w:r>
    </w:p>
    <w:p w:rsidR="00DD2BB4" w:rsidRPr="005A04E6" w:rsidRDefault="00DD2BB4" w:rsidP="005A04E6">
      <w:pPr>
        <w:widowControl/>
        <w:autoSpaceDE/>
        <w:autoSpaceDN/>
        <w:ind w:left="-284"/>
        <w:jc w:val="center"/>
        <w:rPr>
          <w:sz w:val="24"/>
          <w:szCs w:val="24"/>
          <w:lang w:eastAsia="ru-RU"/>
        </w:rPr>
      </w:pPr>
      <w:r w:rsidRPr="005A04E6">
        <w:rPr>
          <w:sz w:val="24"/>
          <w:szCs w:val="24"/>
          <w:lang w:eastAsia="ru-RU"/>
        </w:rPr>
        <w:t>ОБРАЗОВАТЕЛЬНОЕ УЧРЕЖДЕНИЕ ВЫСШЕГО ОБРАЗОВАНИЯ</w:t>
      </w:r>
    </w:p>
    <w:p w:rsidR="00DD2BB4" w:rsidRPr="005A04E6" w:rsidRDefault="00DD2BB4" w:rsidP="005A04E6">
      <w:pPr>
        <w:widowControl/>
        <w:autoSpaceDE/>
        <w:autoSpaceDN/>
        <w:ind w:left="-284"/>
        <w:jc w:val="center"/>
        <w:rPr>
          <w:sz w:val="24"/>
          <w:szCs w:val="24"/>
          <w:lang w:eastAsia="ru-RU"/>
        </w:rPr>
      </w:pPr>
      <w:r w:rsidRPr="005A04E6">
        <w:rPr>
          <w:sz w:val="24"/>
          <w:szCs w:val="24"/>
          <w:lang w:eastAsia="ru-RU"/>
        </w:rPr>
        <w:t>«УФИМСКИЙ УНИВЕРСИТЕТ НАУКИ И ТЕХНОЛОГИЙ»</w:t>
      </w:r>
    </w:p>
    <w:p w:rsidR="00DD2BB4" w:rsidRPr="005A04E6" w:rsidRDefault="00DD2BB4" w:rsidP="005A04E6">
      <w:pPr>
        <w:widowControl/>
        <w:autoSpaceDE/>
        <w:autoSpaceDN/>
        <w:ind w:left="-284"/>
        <w:jc w:val="center"/>
        <w:rPr>
          <w:sz w:val="24"/>
          <w:szCs w:val="24"/>
          <w:lang w:eastAsia="ru-RU"/>
        </w:rPr>
      </w:pPr>
      <w:r w:rsidRPr="005A04E6">
        <w:rPr>
          <w:sz w:val="24"/>
          <w:szCs w:val="24"/>
          <w:lang w:eastAsia="ru-RU"/>
        </w:rPr>
        <w:t>(</w:t>
      </w:r>
      <w:proofErr w:type="spellStart"/>
      <w:r w:rsidRPr="005A04E6">
        <w:rPr>
          <w:sz w:val="24"/>
          <w:szCs w:val="24"/>
          <w:lang w:eastAsia="ru-RU"/>
        </w:rPr>
        <w:t>УУНиТ</w:t>
      </w:r>
      <w:proofErr w:type="spellEnd"/>
      <w:r w:rsidRPr="005A04E6">
        <w:rPr>
          <w:sz w:val="24"/>
          <w:szCs w:val="24"/>
          <w:lang w:eastAsia="ru-RU"/>
        </w:rPr>
        <w:t>)</w:t>
      </w:r>
    </w:p>
    <w:p w:rsidR="00DD2BB4" w:rsidRPr="00DD2BB4" w:rsidRDefault="00DD2BB4" w:rsidP="00DD2BB4">
      <w:pPr>
        <w:widowControl/>
        <w:autoSpaceDE/>
        <w:autoSpaceDN/>
        <w:jc w:val="center"/>
        <w:rPr>
          <w:sz w:val="28"/>
          <w:szCs w:val="28"/>
          <w:lang w:eastAsia="ru-RU"/>
        </w:rPr>
      </w:pPr>
    </w:p>
    <w:p w:rsidR="00DD2BB4" w:rsidRPr="005A04E6" w:rsidRDefault="00DD2BB4" w:rsidP="00DD2BB4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  <w:r w:rsidRPr="005A04E6">
        <w:rPr>
          <w:b/>
          <w:sz w:val="28"/>
          <w:szCs w:val="28"/>
          <w:lang w:eastAsia="ru-RU"/>
        </w:rPr>
        <w:t>ПРИКАЗ</w:t>
      </w:r>
    </w:p>
    <w:p w:rsidR="00DD2BB4" w:rsidRPr="00DD2BB4" w:rsidRDefault="00DD2BB4" w:rsidP="00DD2BB4">
      <w:pPr>
        <w:widowControl/>
        <w:autoSpaceDE/>
        <w:autoSpaceDN/>
        <w:jc w:val="center"/>
        <w:rPr>
          <w:sz w:val="28"/>
          <w:szCs w:val="28"/>
          <w:lang w:eastAsia="ru-RU"/>
        </w:rPr>
      </w:pPr>
    </w:p>
    <w:p w:rsidR="00DD2BB4" w:rsidRPr="00DD2BB4" w:rsidRDefault="005A04E6" w:rsidP="00DD2BB4">
      <w:pPr>
        <w:widowControl/>
        <w:autoSpaceDE/>
        <w:autoSpaceDN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04.08.</w:t>
      </w:r>
      <w:r w:rsidR="00DD2BB4" w:rsidRPr="00DD2BB4">
        <w:rPr>
          <w:sz w:val="28"/>
          <w:szCs w:val="28"/>
          <w:lang w:eastAsia="ru-RU"/>
        </w:rPr>
        <w:t>202</w:t>
      </w:r>
      <w:r w:rsidR="00601B6C">
        <w:rPr>
          <w:sz w:val="28"/>
          <w:szCs w:val="28"/>
          <w:lang w:eastAsia="ru-RU"/>
        </w:rPr>
        <w:t>6</w:t>
      </w:r>
      <w:r w:rsidR="00DD2BB4" w:rsidRPr="00DD2BB4">
        <w:rPr>
          <w:sz w:val="28"/>
          <w:szCs w:val="28"/>
          <w:lang w:eastAsia="ru-RU"/>
        </w:rPr>
        <w:tab/>
      </w:r>
      <w:r w:rsidR="00DD2BB4" w:rsidRPr="00DD2BB4">
        <w:rPr>
          <w:sz w:val="28"/>
          <w:szCs w:val="28"/>
          <w:lang w:eastAsia="ru-RU"/>
        </w:rPr>
        <w:tab/>
      </w:r>
      <w:r w:rsidR="00DD2BB4" w:rsidRPr="00DD2BB4">
        <w:rPr>
          <w:sz w:val="28"/>
          <w:szCs w:val="28"/>
          <w:lang w:eastAsia="ru-RU"/>
        </w:rPr>
        <w:tab/>
      </w:r>
      <w:r w:rsidR="00DD2BB4" w:rsidRPr="00DD2BB4">
        <w:rPr>
          <w:sz w:val="28"/>
          <w:szCs w:val="28"/>
          <w:lang w:eastAsia="ru-RU"/>
        </w:rPr>
        <w:tab/>
      </w:r>
      <w:r w:rsidR="00DD2BB4" w:rsidRPr="00DD2BB4">
        <w:rPr>
          <w:sz w:val="28"/>
          <w:szCs w:val="28"/>
          <w:lang w:eastAsia="ru-RU"/>
        </w:rPr>
        <w:tab/>
      </w:r>
      <w:r w:rsidR="00DD2BB4" w:rsidRPr="00DD2BB4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 w:rsidR="00DD2BB4" w:rsidRPr="00DD2BB4">
        <w:rPr>
          <w:sz w:val="28"/>
          <w:szCs w:val="28"/>
          <w:lang w:eastAsia="ru-RU"/>
        </w:rPr>
        <w:t xml:space="preserve">№ </w:t>
      </w:r>
      <w:r>
        <w:rPr>
          <w:sz w:val="28"/>
          <w:szCs w:val="28"/>
          <w:lang w:eastAsia="ru-RU"/>
        </w:rPr>
        <w:t>2319</w:t>
      </w:r>
    </w:p>
    <w:p w:rsidR="005A04E6" w:rsidRDefault="005A04E6" w:rsidP="00DD2BB4">
      <w:pPr>
        <w:widowControl/>
        <w:autoSpaceDE/>
        <w:autoSpaceDN/>
        <w:jc w:val="center"/>
        <w:rPr>
          <w:sz w:val="28"/>
          <w:szCs w:val="28"/>
          <w:lang w:eastAsia="ru-RU"/>
        </w:rPr>
      </w:pPr>
    </w:p>
    <w:p w:rsidR="00DD2BB4" w:rsidRPr="00DD2BB4" w:rsidRDefault="00DD2BB4" w:rsidP="00DD2BB4">
      <w:pPr>
        <w:widowControl/>
        <w:autoSpaceDE/>
        <w:autoSpaceDN/>
        <w:jc w:val="center"/>
        <w:rPr>
          <w:sz w:val="28"/>
          <w:szCs w:val="28"/>
          <w:lang w:eastAsia="ru-RU"/>
        </w:rPr>
      </w:pPr>
      <w:r w:rsidRPr="00DD2BB4">
        <w:rPr>
          <w:sz w:val="28"/>
          <w:szCs w:val="28"/>
          <w:lang w:eastAsia="ru-RU"/>
        </w:rPr>
        <w:t>Уфа</w:t>
      </w:r>
    </w:p>
    <w:p w:rsidR="00DD2BB4" w:rsidRPr="00DD2BB4" w:rsidRDefault="00DD2BB4" w:rsidP="00DD2BB4">
      <w:pPr>
        <w:widowControl/>
        <w:tabs>
          <w:tab w:val="left" w:pos="7230"/>
        </w:tabs>
        <w:autoSpaceDE/>
        <w:autoSpaceDN/>
        <w:spacing w:line="276" w:lineRule="auto"/>
        <w:jc w:val="center"/>
        <w:rPr>
          <w:b/>
          <w:sz w:val="28"/>
          <w:szCs w:val="28"/>
          <w:u w:val="single"/>
          <w:lang w:eastAsia="ru-RU"/>
        </w:rPr>
      </w:pPr>
    </w:p>
    <w:p w:rsidR="00DD2BB4" w:rsidRPr="006C5713" w:rsidRDefault="00DD2BB4" w:rsidP="00DD2BB4">
      <w:pPr>
        <w:widowControl/>
        <w:tabs>
          <w:tab w:val="left" w:pos="1080"/>
        </w:tabs>
        <w:autoSpaceDE/>
        <w:autoSpaceDN/>
        <w:ind w:firstLine="360"/>
        <w:jc w:val="center"/>
        <w:rPr>
          <w:b/>
          <w:sz w:val="28"/>
          <w:szCs w:val="28"/>
          <w:lang w:eastAsia="ru-RU"/>
        </w:rPr>
      </w:pPr>
      <w:r w:rsidRPr="006C5713">
        <w:rPr>
          <w:b/>
          <w:sz w:val="28"/>
          <w:szCs w:val="28"/>
          <w:lang w:eastAsia="ru-RU"/>
        </w:rPr>
        <w:t xml:space="preserve">Об утверждении Инструкции о порядке обращения со служебной информацией ограниченного распространения </w:t>
      </w:r>
      <w:r w:rsidRPr="006C5713">
        <w:rPr>
          <w:b/>
          <w:sz w:val="28"/>
          <w:szCs w:val="28"/>
          <w:lang w:eastAsia="ru-RU"/>
        </w:rPr>
        <w:br/>
        <w:t>в Уфимском университете науки и технологий</w:t>
      </w:r>
    </w:p>
    <w:p w:rsidR="00DD2BB4" w:rsidRPr="006C5713" w:rsidRDefault="00DD2BB4" w:rsidP="00DD2BB4">
      <w:pPr>
        <w:widowControl/>
        <w:tabs>
          <w:tab w:val="left" w:pos="1080"/>
        </w:tabs>
        <w:autoSpaceDE/>
        <w:autoSpaceDN/>
        <w:ind w:firstLine="360"/>
        <w:jc w:val="both"/>
        <w:rPr>
          <w:sz w:val="28"/>
          <w:szCs w:val="28"/>
          <w:lang w:eastAsia="ru-RU"/>
        </w:rPr>
      </w:pPr>
    </w:p>
    <w:p w:rsidR="00DD2BB4" w:rsidRPr="006C5713" w:rsidRDefault="006C5713" w:rsidP="006C5713">
      <w:pPr>
        <w:widowControl/>
        <w:tabs>
          <w:tab w:val="left" w:pos="1080"/>
        </w:tabs>
        <w:autoSpaceDE/>
        <w:autoSpaceDN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="00DD2BB4" w:rsidRPr="006C5713">
        <w:rPr>
          <w:sz w:val="28"/>
          <w:szCs w:val="28"/>
          <w:lang w:eastAsia="ru-RU"/>
        </w:rPr>
        <w:t xml:space="preserve">В целях упорядочения обращения со служебной информацией ограниченного распространения в федеральном государственном бюджетном образовательном учреждении высшего образования «Уфимский университет науки и технологий» и его филиалах (далее – </w:t>
      </w:r>
      <w:proofErr w:type="spellStart"/>
      <w:r w:rsidR="00DD2BB4" w:rsidRPr="006C5713">
        <w:rPr>
          <w:sz w:val="28"/>
          <w:szCs w:val="28"/>
          <w:lang w:eastAsia="ru-RU"/>
        </w:rPr>
        <w:t>УУНиТ</w:t>
      </w:r>
      <w:proofErr w:type="spellEnd"/>
      <w:r w:rsidR="00DD2BB4" w:rsidRPr="006C5713">
        <w:rPr>
          <w:sz w:val="28"/>
          <w:szCs w:val="28"/>
          <w:lang w:eastAsia="ru-RU"/>
        </w:rPr>
        <w:t xml:space="preserve"> или университет) на основании положений Федерального закона от 27.07.2006 №149-ФЗ «Об информации, информационных технологиях и о защите информации», </w:t>
      </w:r>
      <w:r w:rsidR="00601B6C" w:rsidRPr="006C5713">
        <w:rPr>
          <w:sz w:val="28"/>
          <w:szCs w:val="28"/>
          <w:lang w:eastAsia="ru-RU"/>
        </w:rPr>
        <w:t>Приказа Минобрнауки России от 13.06.2023 № 598 «Об упорядочении обращения со служебной информацией ограниченного распространения в Министерстве науки и высшего образования Российской Федерации и организациях, подведомственных Министерству науки и высшего образования Российской Федерации»</w:t>
      </w:r>
      <w:r w:rsidR="00DD2BB4" w:rsidRPr="006C5713">
        <w:rPr>
          <w:sz w:val="28"/>
          <w:szCs w:val="28"/>
          <w:lang w:eastAsia="ru-RU"/>
        </w:rPr>
        <w:t xml:space="preserve">, п р и к а з ы в а ю: </w:t>
      </w:r>
    </w:p>
    <w:p w:rsidR="00DD2BB4" w:rsidRPr="006C5713" w:rsidRDefault="00DD2BB4" w:rsidP="00806BAC">
      <w:pPr>
        <w:pStyle w:val="a4"/>
        <w:widowControl/>
        <w:numPr>
          <w:ilvl w:val="0"/>
          <w:numId w:val="22"/>
        </w:numPr>
        <w:tabs>
          <w:tab w:val="left" w:pos="1080"/>
        </w:tabs>
        <w:autoSpaceDE/>
        <w:autoSpaceDN/>
        <w:ind w:left="0" w:right="0" w:firstLine="426"/>
        <w:rPr>
          <w:sz w:val="28"/>
          <w:szCs w:val="28"/>
          <w:lang w:eastAsia="ru-RU"/>
        </w:rPr>
      </w:pPr>
      <w:r w:rsidRPr="006C5713">
        <w:rPr>
          <w:sz w:val="28"/>
          <w:szCs w:val="28"/>
          <w:lang w:eastAsia="ru-RU"/>
        </w:rPr>
        <w:t>Утвердить прилагаемую Инструкцию о порядке обращения со служебной информацией ограниченного распространения в федеральном государственном бюджетном образовательном учреждении высшего образования «Уфимский университет науки и технологий» (далее – Инструкция) (Приложение №</w:t>
      </w:r>
      <w:r w:rsidR="005A04E6">
        <w:rPr>
          <w:sz w:val="28"/>
          <w:szCs w:val="28"/>
          <w:lang w:eastAsia="ru-RU"/>
        </w:rPr>
        <w:t xml:space="preserve"> </w:t>
      </w:r>
      <w:r w:rsidRPr="006C5713">
        <w:rPr>
          <w:sz w:val="28"/>
          <w:szCs w:val="28"/>
          <w:lang w:eastAsia="ru-RU"/>
        </w:rPr>
        <w:t>1).</w:t>
      </w:r>
    </w:p>
    <w:p w:rsidR="00806BAC" w:rsidRPr="006C5713" w:rsidRDefault="00806BAC" w:rsidP="006C5713">
      <w:pPr>
        <w:pStyle w:val="a4"/>
        <w:widowControl/>
        <w:numPr>
          <w:ilvl w:val="0"/>
          <w:numId w:val="22"/>
        </w:numPr>
        <w:tabs>
          <w:tab w:val="left" w:pos="1080"/>
        </w:tabs>
        <w:autoSpaceDE/>
        <w:autoSpaceDN/>
        <w:ind w:left="0" w:right="0" w:firstLine="426"/>
        <w:rPr>
          <w:sz w:val="28"/>
          <w:szCs w:val="28"/>
          <w:lang w:eastAsia="ru-RU"/>
        </w:rPr>
      </w:pPr>
      <w:r w:rsidRPr="006C5713">
        <w:rPr>
          <w:sz w:val="28"/>
          <w:szCs w:val="28"/>
          <w:lang w:eastAsia="ru-RU"/>
        </w:rPr>
        <w:t xml:space="preserve">Признать утратившим силу приказ </w:t>
      </w:r>
      <w:proofErr w:type="spellStart"/>
      <w:r w:rsidR="001A12FB" w:rsidRPr="006C5713">
        <w:rPr>
          <w:sz w:val="28"/>
          <w:szCs w:val="28"/>
          <w:lang w:eastAsia="ru-RU"/>
        </w:rPr>
        <w:t>УУНиТ</w:t>
      </w:r>
      <w:proofErr w:type="spellEnd"/>
      <w:r w:rsidRPr="006C5713">
        <w:rPr>
          <w:sz w:val="28"/>
          <w:szCs w:val="28"/>
          <w:lang w:eastAsia="ru-RU"/>
        </w:rPr>
        <w:t xml:space="preserve"> </w:t>
      </w:r>
      <w:r w:rsidR="001A12FB" w:rsidRPr="006C5713">
        <w:rPr>
          <w:sz w:val="28"/>
          <w:szCs w:val="28"/>
          <w:lang w:eastAsia="ru-RU"/>
        </w:rPr>
        <w:t xml:space="preserve">от </w:t>
      </w:r>
      <w:r w:rsidR="006C5713" w:rsidRPr="006C5713">
        <w:rPr>
          <w:sz w:val="28"/>
          <w:szCs w:val="28"/>
          <w:lang w:eastAsia="ru-RU"/>
        </w:rPr>
        <w:t xml:space="preserve">04.07.2023 </w:t>
      </w:r>
      <w:r w:rsidRPr="006C5713">
        <w:rPr>
          <w:sz w:val="28"/>
          <w:szCs w:val="28"/>
          <w:lang w:eastAsia="ru-RU"/>
        </w:rPr>
        <w:t>№</w:t>
      </w:r>
      <w:r w:rsidR="006C5713" w:rsidRPr="006C5713">
        <w:rPr>
          <w:sz w:val="28"/>
          <w:szCs w:val="28"/>
          <w:lang w:eastAsia="ru-RU"/>
        </w:rPr>
        <w:t xml:space="preserve">1745 «Об утверждении Инструкции о порядке обращения со служебной информацией ограниченного распространения в Уфимском университете науки и технологий». </w:t>
      </w:r>
    </w:p>
    <w:p w:rsidR="008E766D" w:rsidRDefault="008E766D" w:rsidP="00806BAC">
      <w:pPr>
        <w:pStyle w:val="a4"/>
        <w:widowControl/>
        <w:numPr>
          <w:ilvl w:val="0"/>
          <w:numId w:val="22"/>
        </w:numPr>
        <w:tabs>
          <w:tab w:val="left" w:pos="1080"/>
        </w:tabs>
        <w:autoSpaceDE/>
        <w:autoSpaceDN/>
        <w:ind w:left="0" w:right="0" w:firstLine="426"/>
        <w:rPr>
          <w:sz w:val="28"/>
          <w:szCs w:val="28"/>
          <w:lang w:eastAsia="ru-RU"/>
        </w:rPr>
      </w:pPr>
      <w:r w:rsidRPr="006C5713">
        <w:rPr>
          <w:sz w:val="28"/>
          <w:szCs w:val="28"/>
          <w:lang w:eastAsia="ru-RU"/>
        </w:rPr>
        <w:t xml:space="preserve">Заместителю начальника отдела мониторинга и сопровождения учебного процесса управления образовательной деятельности (Барышева А.И.) произвести официальное опубликование Инструкции в редакции настоящего приказа в Правовой базе </w:t>
      </w:r>
      <w:proofErr w:type="spellStart"/>
      <w:r w:rsidRPr="006C5713">
        <w:rPr>
          <w:sz w:val="28"/>
          <w:szCs w:val="28"/>
          <w:lang w:eastAsia="ru-RU"/>
        </w:rPr>
        <w:t>УУНиТ</w:t>
      </w:r>
      <w:proofErr w:type="spellEnd"/>
      <w:r w:rsidRPr="006C5713">
        <w:rPr>
          <w:sz w:val="28"/>
          <w:szCs w:val="28"/>
          <w:lang w:eastAsia="ru-RU"/>
        </w:rPr>
        <w:t>.</w:t>
      </w:r>
    </w:p>
    <w:p w:rsidR="00706D0A" w:rsidRPr="00706D0A" w:rsidRDefault="00706D0A" w:rsidP="00806BAC">
      <w:pPr>
        <w:pStyle w:val="a4"/>
        <w:widowControl/>
        <w:numPr>
          <w:ilvl w:val="0"/>
          <w:numId w:val="22"/>
        </w:numPr>
        <w:tabs>
          <w:tab w:val="left" w:pos="1080"/>
        </w:tabs>
        <w:autoSpaceDE/>
        <w:autoSpaceDN/>
        <w:ind w:left="0" w:right="0" w:firstLine="426"/>
        <w:rPr>
          <w:sz w:val="28"/>
          <w:szCs w:val="28"/>
          <w:lang w:eastAsia="ru-RU"/>
        </w:rPr>
      </w:pPr>
      <w:r w:rsidRPr="00706D0A">
        <w:rPr>
          <w:rFonts w:eastAsia="Calibri"/>
          <w:sz w:val="28"/>
          <w:szCs w:val="28"/>
        </w:rPr>
        <w:t xml:space="preserve">Начальнику общего отдела (Рахимова Д.Ф.) осуществлять мониторинг правоприменения в </w:t>
      </w:r>
      <w:proofErr w:type="spellStart"/>
      <w:r w:rsidRPr="00706D0A">
        <w:rPr>
          <w:rFonts w:eastAsia="Calibri"/>
          <w:sz w:val="28"/>
          <w:szCs w:val="28"/>
        </w:rPr>
        <w:t>УУНиТ</w:t>
      </w:r>
      <w:proofErr w:type="spellEnd"/>
      <w:r w:rsidRPr="00706D0A">
        <w:rPr>
          <w:rFonts w:eastAsia="Calibri"/>
          <w:sz w:val="28"/>
          <w:szCs w:val="28"/>
        </w:rPr>
        <w:t xml:space="preserve"> настоящего приказа в целях дальнейшего совершенствования Инструкции</w:t>
      </w:r>
      <w:r>
        <w:rPr>
          <w:rFonts w:eastAsia="Calibri"/>
          <w:sz w:val="28"/>
          <w:szCs w:val="28"/>
        </w:rPr>
        <w:t>.</w:t>
      </w:r>
    </w:p>
    <w:p w:rsidR="00706D0A" w:rsidRPr="006C5713" w:rsidRDefault="00706D0A" w:rsidP="00806BAC">
      <w:pPr>
        <w:pStyle w:val="a4"/>
        <w:widowControl/>
        <w:numPr>
          <w:ilvl w:val="0"/>
          <w:numId w:val="22"/>
        </w:numPr>
        <w:tabs>
          <w:tab w:val="left" w:pos="1080"/>
        </w:tabs>
        <w:autoSpaceDE/>
        <w:autoSpaceDN/>
        <w:ind w:left="0" w:right="0" w:firstLine="426"/>
        <w:rPr>
          <w:sz w:val="28"/>
          <w:szCs w:val="28"/>
          <w:lang w:eastAsia="ru-RU"/>
        </w:rPr>
      </w:pPr>
      <w:r w:rsidRPr="00706D0A">
        <w:rPr>
          <w:rFonts w:eastAsia="Calibri"/>
          <w:sz w:val="28"/>
          <w:szCs w:val="28"/>
        </w:rPr>
        <w:t>Директорам филиалов привести свои локальные нормативные акты в соответствии с настоящим приказом в срок не позднее 10 рабочих дней с даты вступления в силу настоящего приказа.</w:t>
      </w:r>
    </w:p>
    <w:p w:rsidR="008E766D" w:rsidRPr="006C5713" w:rsidRDefault="008E766D" w:rsidP="00806BAC">
      <w:pPr>
        <w:pStyle w:val="a4"/>
        <w:widowControl/>
        <w:numPr>
          <w:ilvl w:val="0"/>
          <w:numId w:val="22"/>
        </w:numPr>
        <w:tabs>
          <w:tab w:val="left" w:pos="1080"/>
        </w:tabs>
        <w:autoSpaceDE/>
        <w:autoSpaceDN/>
        <w:ind w:left="0" w:right="0" w:firstLine="426"/>
        <w:rPr>
          <w:sz w:val="28"/>
          <w:szCs w:val="28"/>
          <w:lang w:eastAsia="ru-RU"/>
        </w:rPr>
      </w:pPr>
      <w:r w:rsidRPr="006C5713">
        <w:rPr>
          <w:sz w:val="28"/>
          <w:szCs w:val="28"/>
          <w:lang w:eastAsia="ru-RU"/>
        </w:rPr>
        <w:t xml:space="preserve">Общему отделу в срок не позднее 2 (двух) рабочих дней с даты издания настоящего приказа: </w:t>
      </w:r>
    </w:p>
    <w:p w:rsidR="008E766D" w:rsidRPr="006C5713" w:rsidRDefault="0025294E" w:rsidP="00A02645">
      <w:pPr>
        <w:widowControl/>
        <w:tabs>
          <w:tab w:val="left" w:pos="1080"/>
        </w:tabs>
        <w:autoSpaceDE/>
        <w:autoSpaceDN/>
        <w:ind w:firstLine="42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6</w:t>
      </w:r>
      <w:r w:rsidR="008E766D" w:rsidRPr="006C5713">
        <w:rPr>
          <w:sz w:val="28"/>
          <w:szCs w:val="28"/>
          <w:lang w:eastAsia="ru-RU"/>
        </w:rPr>
        <w:t>.1. довести настоящий приказ до сведения проректоров, директоров институтов, деканов факультетов, директоров филиалов, руководителей всех структурных подразделений;</w:t>
      </w:r>
    </w:p>
    <w:p w:rsidR="008E766D" w:rsidRPr="006C5713" w:rsidRDefault="0025294E" w:rsidP="00A02645">
      <w:pPr>
        <w:widowControl/>
        <w:tabs>
          <w:tab w:val="left" w:pos="1080"/>
        </w:tabs>
        <w:autoSpaceDE/>
        <w:autoSpaceDN/>
        <w:ind w:firstLine="42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</w:t>
      </w:r>
      <w:r w:rsidR="008E766D" w:rsidRPr="006C5713">
        <w:rPr>
          <w:sz w:val="28"/>
          <w:szCs w:val="28"/>
          <w:lang w:eastAsia="ru-RU"/>
        </w:rPr>
        <w:t xml:space="preserve">.2. опубликовать настоящий приказ на главной странице ИСУ </w:t>
      </w:r>
      <w:proofErr w:type="spellStart"/>
      <w:r w:rsidR="008E766D" w:rsidRPr="006C5713">
        <w:rPr>
          <w:sz w:val="28"/>
          <w:szCs w:val="28"/>
          <w:lang w:eastAsia="ru-RU"/>
        </w:rPr>
        <w:t>УУНиТ</w:t>
      </w:r>
      <w:proofErr w:type="spellEnd"/>
      <w:r w:rsidR="008E766D" w:rsidRPr="006C5713">
        <w:rPr>
          <w:sz w:val="28"/>
          <w:szCs w:val="28"/>
          <w:lang w:eastAsia="ru-RU"/>
        </w:rPr>
        <w:t>;</w:t>
      </w:r>
    </w:p>
    <w:p w:rsidR="008E766D" w:rsidRPr="006C5713" w:rsidRDefault="0025294E" w:rsidP="00806BAC">
      <w:pPr>
        <w:widowControl/>
        <w:tabs>
          <w:tab w:val="left" w:pos="1080"/>
        </w:tabs>
        <w:autoSpaceDE/>
        <w:autoSpaceDN/>
        <w:ind w:firstLine="42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</w:t>
      </w:r>
      <w:r w:rsidR="008E766D" w:rsidRPr="006C5713">
        <w:rPr>
          <w:sz w:val="28"/>
          <w:szCs w:val="28"/>
          <w:lang w:eastAsia="ru-RU"/>
        </w:rPr>
        <w:t xml:space="preserve">.3. направить настоящий приказ в отдел мониторинга и сопровождения учебного процесса для опубликования в Правовой базе </w:t>
      </w:r>
      <w:proofErr w:type="spellStart"/>
      <w:r w:rsidR="008E766D" w:rsidRPr="006C5713">
        <w:rPr>
          <w:sz w:val="28"/>
          <w:szCs w:val="28"/>
          <w:lang w:eastAsia="ru-RU"/>
        </w:rPr>
        <w:t>УУНиТ</w:t>
      </w:r>
      <w:proofErr w:type="spellEnd"/>
      <w:r w:rsidR="008E766D" w:rsidRPr="006C5713">
        <w:rPr>
          <w:sz w:val="28"/>
          <w:szCs w:val="28"/>
          <w:lang w:eastAsia="ru-RU"/>
        </w:rPr>
        <w:t>.</w:t>
      </w:r>
    </w:p>
    <w:p w:rsidR="00806BAC" w:rsidRPr="006C5713" w:rsidRDefault="00806BAC" w:rsidP="00806BAC">
      <w:pPr>
        <w:pStyle w:val="a4"/>
        <w:widowControl/>
        <w:numPr>
          <w:ilvl w:val="0"/>
          <w:numId w:val="22"/>
        </w:numPr>
        <w:tabs>
          <w:tab w:val="left" w:pos="1080"/>
        </w:tabs>
        <w:autoSpaceDE/>
        <w:autoSpaceDN/>
        <w:ind w:left="0" w:right="0" w:firstLine="426"/>
        <w:rPr>
          <w:sz w:val="28"/>
          <w:szCs w:val="28"/>
          <w:lang w:eastAsia="ru-RU"/>
        </w:rPr>
      </w:pPr>
      <w:r w:rsidRPr="006C5713">
        <w:rPr>
          <w:sz w:val="28"/>
          <w:szCs w:val="28"/>
          <w:lang w:eastAsia="ru-RU"/>
        </w:rPr>
        <w:t xml:space="preserve">Руководителям структурных подразделений университета ознакомить работников, находящихся в их непосредственном подчинении, с настоящим приказом под подпись (приложение </w:t>
      </w:r>
      <w:r w:rsidR="003A40F2">
        <w:rPr>
          <w:sz w:val="28"/>
          <w:szCs w:val="28"/>
          <w:lang w:eastAsia="ru-RU"/>
        </w:rPr>
        <w:t>№</w:t>
      </w:r>
      <w:r w:rsidRPr="006C5713">
        <w:rPr>
          <w:sz w:val="28"/>
          <w:szCs w:val="28"/>
          <w:lang w:eastAsia="ru-RU"/>
        </w:rPr>
        <w:t>2).</w:t>
      </w:r>
    </w:p>
    <w:p w:rsidR="00A02645" w:rsidRPr="006C5713" w:rsidRDefault="00A02645" w:rsidP="00806BAC">
      <w:pPr>
        <w:pStyle w:val="a4"/>
        <w:widowControl/>
        <w:numPr>
          <w:ilvl w:val="0"/>
          <w:numId w:val="22"/>
        </w:numPr>
        <w:tabs>
          <w:tab w:val="left" w:pos="1080"/>
        </w:tabs>
        <w:autoSpaceDE/>
        <w:autoSpaceDN/>
        <w:ind w:left="0" w:right="0" w:firstLine="426"/>
        <w:rPr>
          <w:sz w:val="28"/>
          <w:szCs w:val="28"/>
          <w:lang w:eastAsia="ru-RU"/>
        </w:rPr>
      </w:pPr>
      <w:r w:rsidRPr="006C5713">
        <w:rPr>
          <w:sz w:val="28"/>
          <w:szCs w:val="28"/>
          <w:lang w:eastAsia="ru-RU"/>
        </w:rPr>
        <w:t>Настоящий приказ вступает в силу со дня его подписания.</w:t>
      </w:r>
    </w:p>
    <w:p w:rsidR="008E766D" w:rsidRPr="006C5713" w:rsidRDefault="008E766D" w:rsidP="00806BAC">
      <w:pPr>
        <w:pStyle w:val="a4"/>
        <w:widowControl/>
        <w:numPr>
          <w:ilvl w:val="0"/>
          <w:numId w:val="22"/>
        </w:numPr>
        <w:tabs>
          <w:tab w:val="left" w:pos="1080"/>
        </w:tabs>
        <w:autoSpaceDE/>
        <w:autoSpaceDN/>
        <w:ind w:left="0" w:right="0" w:firstLine="426"/>
        <w:rPr>
          <w:sz w:val="28"/>
          <w:szCs w:val="28"/>
          <w:lang w:eastAsia="ru-RU"/>
        </w:rPr>
      </w:pPr>
      <w:r w:rsidRPr="006C5713">
        <w:rPr>
          <w:sz w:val="28"/>
          <w:szCs w:val="28"/>
          <w:lang w:eastAsia="ru-RU"/>
        </w:rPr>
        <w:t xml:space="preserve">Контроль за исполнением настоящего приказа возложить на проректора по цифровой трансформации </w:t>
      </w:r>
      <w:proofErr w:type="spellStart"/>
      <w:r w:rsidRPr="006C5713">
        <w:rPr>
          <w:sz w:val="28"/>
          <w:szCs w:val="28"/>
          <w:lang w:eastAsia="ru-RU"/>
        </w:rPr>
        <w:t>Хайбуллина</w:t>
      </w:r>
      <w:proofErr w:type="spellEnd"/>
      <w:r w:rsidRPr="006C5713">
        <w:rPr>
          <w:sz w:val="28"/>
          <w:szCs w:val="28"/>
          <w:lang w:eastAsia="ru-RU"/>
        </w:rPr>
        <w:t xml:space="preserve"> А.Р.</w:t>
      </w:r>
    </w:p>
    <w:p w:rsidR="00A02645" w:rsidRPr="006C5713" w:rsidRDefault="00A02645" w:rsidP="00806BAC">
      <w:pPr>
        <w:widowControl/>
        <w:tabs>
          <w:tab w:val="left" w:pos="1080"/>
        </w:tabs>
        <w:autoSpaceDE/>
        <w:autoSpaceDN/>
        <w:ind w:firstLine="360"/>
        <w:jc w:val="both"/>
        <w:rPr>
          <w:sz w:val="28"/>
          <w:szCs w:val="28"/>
          <w:lang w:eastAsia="ru-RU"/>
        </w:rPr>
      </w:pPr>
    </w:p>
    <w:p w:rsidR="00A02645" w:rsidRPr="006C5713" w:rsidRDefault="00A02645" w:rsidP="00DD2BB4">
      <w:pPr>
        <w:widowControl/>
        <w:tabs>
          <w:tab w:val="left" w:pos="1080"/>
        </w:tabs>
        <w:autoSpaceDE/>
        <w:autoSpaceDN/>
        <w:ind w:firstLine="360"/>
        <w:jc w:val="both"/>
        <w:rPr>
          <w:sz w:val="28"/>
          <w:szCs w:val="28"/>
          <w:lang w:eastAsia="ru-RU"/>
        </w:rPr>
      </w:pPr>
    </w:p>
    <w:p w:rsidR="00DD2BB4" w:rsidRPr="006C5713" w:rsidRDefault="00DD2BB4" w:rsidP="00DD2BB4">
      <w:pPr>
        <w:widowControl/>
        <w:tabs>
          <w:tab w:val="left" w:pos="1080"/>
        </w:tabs>
        <w:autoSpaceDE/>
        <w:autoSpaceDN/>
        <w:ind w:firstLine="360"/>
        <w:jc w:val="both"/>
        <w:rPr>
          <w:sz w:val="28"/>
          <w:szCs w:val="28"/>
          <w:lang w:eastAsia="ru-RU"/>
        </w:rPr>
      </w:pPr>
      <w:r w:rsidRPr="006C5713">
        <w:rPr>
          <w:sz w:val="28"/>
          <w:szCs w:val="28"/>
          <w:lang w:eastAsia="ru-RU"/>
        </w:rPr>
        <w:t xml:space="preserve"> </w:t>
      </w:r>
    </w:p>
    <w:p w:rsidR="00DD2BB4" w:rsidRPr="00DD2BB4" w:rsidRDefault="00DD2BB4" w:rsidP="00DD2BB4">
      <w:pPr>
        <w:widowControl/>
        <w:tabs>
          <w:tab w:val="left" w:pos="1080"/>
        </w:tabs>
        <w:autoSpaceDE/>
        <w:autoSpaceDN/>
        <w:ind w:firstLine="360"/>
        <w:jc w:val="both"/>
        <w:rPr>
          <w:sz w:val="28"/>
          <w:szCs w:val="28"/>
          <w:lang w:eastAsia="ru-RU"/>
        </w:rPr>
      </w:pPr>
      <w:r w:rsidRPr="006C5713">
        <w:rPr>
          <w:sz w:val="28"/>
          <w:szCs w:val="28"/>
          <w:lang w:eastAsia="ru-RU"/>
        </w:rPr>
        <w:t xml:space="preserve">Ректор </w:t>
      </w:r>
      <w:r w:rsidRPr="006C5713">
        <w:rPr>
          <w:sz w:val="28"/>
          <w:szCs w:val="28"/>
          <w:lang w:eastAsia="ru-RU"/>
        </w:rPr>
        <w:tab/>
      </w:r>
      <w:r w:rsidRPr="006C5713">
        <w:rPr>
          <w:sz w:val="28"/>
          <w:szCs w:val="28"/>
          <w:lang w:eastAsia="ru-RU"/>
        </w:rPr>
        <w:tab/>
      </w:r>
      <w:r w:rsidRPr="006C5713">
        <w:rPr>
          <w:sz w:val="28"/>
          <w:szCs w:val="28"/>
          <w:lang w:eastAsia="ru-RU"/>
        </w:rPr>
        <w:tab/>
      </w:r>
      <w:r w:rsidRPr="006C5713">
        <w:rPr>
          <w:sz w:val="28"/>
          <w:szCs w:val="28"/>
          <w:lang w:eastAsia="ru-RU"/>
        </w:rPr>
        <w:tab/>
      </w:r>
      <w:r w:rsidRPr="006C5713">
        <w:rPr>
          <w:sz w:val="28"/>
          <w:szCs w:val="28"/>
          <w:lang w:eastAsia="ru-RU"/>
        </w:rPr>
        <w:tab/>
      </w:r>
      <w:r w:rsidRPr="006C5713">
        <w:rPr>
          <w:sz w:val="28"/>
          <w:szCs w:val="28"/>
          <w:lang w:eastAsia="ru-RU"/>
        </w:rPr>
        <w:tab/>
      </w:r>
      <w:r w:rsidRPr="006C5713">
        <w:rPr>
          <w:sz w:val="28"/>
          <w:szCs w:val="28"/>
          <w:lang w:eastAsia="ru-RU"/>
        </w:rPr>
        <w:tab/>
      </w:r>
      <w:r w:rsidRPr="006C5713">
        <w:rPr>
          <w:sz w:val="28"/>
          <w:szCs w:val="28"/>
          <w:lang w:eastAsia="ru-RU"/>
        </w:rPr>
        <w:tab/>
      </w:r>
      <w:r w:rsidRPr="006C5713">
        <w:rPr>
          <w:sz w:val="28"/>
          <w:szCs w:val="28"/>
          <w:lang w:eastAsia="ru-RU"/>
        </w:rPr>
        <w:tab/>
        <w:t xml:space="preserve">          В.П. Захаров</w:t>
      </w:r>
    </w:p>
    <w:p w:rsidR="00DD2BB4" w:rsidRDefault="00DD2BB4">
      <w:pPr>
        <w:rPr>
          <w:rFonts w:eastAsia="Calibri"/>
          <w:sz w:val="20"/>
          <w:szCs w:val="20"/>
        </w:rPr>
      </w:pPr>
    </w:p>
    <w:p w:rsidR="00706D0A" w:rsidRDefault="00706D0A">
      <w:pPr>
        <w:rPr>
          <w:rFonts w:eastAsia="Calibri"/>
          <w:sz w:val="20"/>
          <w:szCs w:val="20"/>
        </w:rPr>
      </w:pPr>
    </w:p>
    <w:p w:rsidR="00706D0A" w:rsidRDefault="00706D0A">
      <w:pPr>
        <w:rPr>
          <w:rFonts w:eastAsia="Calibri"/>
          <w:sz w:val="20"/>
          <w:szCs w:val="20"/>
        </w:rPr>
      </w:pPr>
    </w:p>
    <w:p w:rsidR="00706D0A" w:rsidRDefault="00706D0A">
      <w:pPr>
        <w:rPr>
          <w:rFonts w:eastAsia="Calibri"/>
          <w:sz w:val="20"/>
          <w:szCs w:val="20"/>
        </w:rPr>
      </w:pPr>
    </w:p>
    <w:p w:rsidR="00706D0A" w:rsidRDefault="00706D0A">
      <w:pPr>
        <w:rPr>
          <w:rFonts w:eastAsia="Calibri"/>
          <w:sz w:val="20"/>
          <w:szCs w:val="20"/>
        </w:rPr>
      </w:pPr>
    </w:p>
    <w:p w:rsidR="00706D0A" w:rsidRDefault="00706D0A">
      <w:pPr>
        <w:rPr>
          <w:rFonts w:eastAsia="Calibri"/>
          <w:sz w:val="20"/>
          <w:szCs w:val="20"/>
        </w:rPr>
      </w:pPr>
    </w:p>
    <w:p w:rsidR="00706D0A" w:rsidRDefault="00706D0A">
      <w:pPr>
        <w:rPr>
          <w:rFonts w:eastAsia="Calibri"/>
          <w:sz w:val="20"/>
          <w:szCs w:val="20"/>
        </w:rPr>
      </w:pPr>
    </w:p>
    <w:p w:rsidR="00A02645" w:rsidRDefault="00A02645">
      <w:pPr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br w:type="page"/>
      </w:r>
    </w:p>
    <w:p w:rsidR="0028002A" w:rsidRPr="005A04E6" w:rsidRDefault="0028002A" w:rsidP="005A04E6">
      <w:pPr>
        <w:autoSpaceDE/>
        <w:autoSpaceDN/>
        <w:ind w:left="5954"/>
        <w:contextualSpacing/>
        <w:jc w:val="both"/>
        <w:rPr>
          <w:rFonts w:eastAsia="Calibri"/>
          <w:sz w:val="28"/>
          <w:szCs w:val="28"/>
        </w:rPr>
      </w:pPr>
      <w:r w:rsidRPr="005A04E6">
        <w:rPr>
          <w:rFonts w:eastAsia="Calibri"/>
          <w:sz w:val="28"/>
          <w:szCs w:val="28"/>
        </w:rPr>
        <w:lastRenderedPageBreak/>
        <w:t xml:space="preserve">Приложение </w:t>
      </w:r>
      <w:r w:rsidR="005A51F3" w:rsidRPr="005A04E6">
        <w:rPr>
          <w:rFonts w:eastAsia="Calibri"/>
          <w:sz w:val="28"/>
          <w:szCs w:val="28"/>
        </w:rPr>
        <w:t xml:space="preserve">№1 </w:t>
      </w:r>
      <w:r w:rsidRPr="005A04E6">
        <w:rPr>
          <w:rFonts w:eastAsia="Calibri"/>
          <w:sz w:val="28"/>
          <w:szCs w:val="28"/>
        </w:rPr>
        <w:t xml:space="preserve">к приказу </w:t>
      </w:r>
      <w:proofErr w:type="spellStart"/>
      <w:r w:rsidRPr="005A04E6">
        <w:rPr>
          <w:rFonts w:eastAsia="Calibri"/>
          <w:sz w:val="28"/>
          <w:szCs w:val="28"/>
        </w:rPr>
        <w:t>УУНиТ</w:t>
      </w:r>
      <w:proofErr w:type="spellEnd"/>
      <w:r w:rsidRPr="005A04E6">
        <w:rPr>
          <w:rFonts w:eastAsia="Calibri"/>
          <w:sz w:val="28"/>
          <w:szCs w:val="28"/>
        </w:rPr>
        <w:t xml:space="preserve"> </w:t>
      </w:r>
      <w:bookmarkStart w:id="0" w:name="_GoBack"/>
      <w:bookmarkEnd w:id="0"/>
      <w:r w:rsidRPr="005A04E6">
        <w:rPr>
          <w:rFonts w:eastAsia="Calibri"/>
          <w:sz w:val="28"/>
          <w:szCs w:val="28"/>
        </w:rPr>
        <w:t xml:space="preserve">от </w:t>
      </w:r>
      <w:r w:rsidR="005A04E6">
        <w:rPr>
          <w:rFonts w:eastAsia="Calibri"/>
          <w:sz w:val="28"/>
          <w:szCs w:val="28"/>
        </w:rPr>
        <w:t>04.08.</w:t>
      </w:r>
      <w:r w:rsidRPr="005A04E6">
        <w:rPr>
          <w:rFonts w:eastAsia="Calibri"/>
          <w:sz w:val="28"/>
          <w:szCs w:val="28"/>
        </w:rPr>
        <w:t>2026 №</w:t>
      </w:r>
      <w:r w:rsidR="005A04E6">
        <w:rPr>
          <w:rFonts w:eastAsia="Calibri"/>
          <w:sz w:val="28"/>
          <w:szCs w:val="28"/>
        </w:rPr>
        <w:t xml:space="preserve"> 2319</w:t>
      </w:r>
    </w:p>
    <w:p w:rsidR="00DD2BB4" w:rsidRDefault="00DD2BB4">
      <w:pPr>
        <w:rPr>
          <w:bCs/>
          <w:color w:val="2B2B2B"/>
          <w:sz w:val="28"/>
          <w:szCs w:val="28"/>
          <w:lang w:eastAsia="ru-RU"/>
        </w:rPr>
      </w:pPr>
    </w:p>
    <w:p w:rsidR="0028002A" w:rsidRPr="0028002A" w:rsidRDefault="0028002A" w:rsidP="00F63767">
      <w:pPr>
        <w:autoSpaceDE/>
        <w:autoSpaceDN/>
        <w:contextualSpacing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ИНСТРУКЦИЯ</w:t>
      </w:r>
    </w:p>
    <w:p w:rsidR="0028002A" w:rsidRPr="0028002A" w:rsidRDefault="0028002A" w:rsidP="00F63767">
      <w:pPr>
        <w:autoSpaceDE/>
        <w:autoSpaceDN/>
        <w:contextualSpacing/>
        <w:jc w:val="center"/>
        <w:rPr>
          <w:rFonts w:eastAsia="Calibri"/>
          <w:b/>
          <w:sz w:val="32"/>
          <w:szCs w:val="32"/>
        </w:rPr>
      </w:pPr>
      <w:r w:rsidRPr="0028002A">
        <w:rPr>
          <w:rFonts w:eastAsia="Calibri"/>
          <w:b/>
          <w:sz w:val="32"/>
          <w:szCs w:val="32"/>
        </w:rPr>
        <w:t xml:space="preserve">о порядке обращения со служебной информацией ограниченного распространения в </w:t>
      </w:r>
      <w:r w:rsidRPr="0028002A">
        <w:rPr>
          <w:rFonts w:eastAsia="Calibri"/>
          <w:b/>
          <w:color w:val="000000"/>
          <w:sz w:val="32"/>
          <w:szCs w:val="32"/>
        </w:rPr>
        <w:t>ф</w:t>
      </w:r>
      <w:r w:rsidRPr="0028002A">
        <w:rPr>
          <w:rFonts w:eastAsia="Calibri"/>
          <w:b/>
          <w:sz w:val="32"/>
          <w:szCs w:val="32"/>
        </w:rPr>
        <w:t xml:space="preserve">едеральном государственном бюджетном образовательном учреждении высшего образования </w:t>
      </w:r>
    </w:p>
    <w:p w:rsidR="0028002A" w:rsidRPr="0028002A" w:rsidRDefault="0028002A" w:rsidP="00F63767">
      <w:pPr>
        <w:autoSpaceDE/>
        <w:autoSpaceDN/>
        <w:contextualSpacing/>
        <w:jc w:val="center"/>
        <w:rPr>
          <w:rFonts w:eastAsia="Calibri"/>
          <w:sz w:val="32"/>
          <w:szCs w:val="32"/>
        </w:rPr>
      </w:pPr>
      <w:r w:rsidRPr="0028002A">
        <w:rPr>
          <w:rFonts w:eastAsia="Calibri"/>
          <w:b/>
          <w:bCs/>
          <w:sz w:val="32"/>
          <w:szCs w:val="32"/>
        </w:rPr>
        <w:t>«Уфимский университет науки и технологий»</w:t>
      </w:r>
    </w:p>
    <w:p w:rsidR="0028002A" w:rsidRPr="0028002A" w:rsidRDefault="0028002A" w:rsidP="00F63767">
      <w:pPr>
        <w:autoSpaceDE/>
        <w:autoSpaceDN/>
        <w:ind w:left="284" w:firstLine="425"/>
        <w:contextualSpacing/>
        <w:jc w:val="center"/>
        <w:rPr>
          <w:bCs/>
          <w:color w:val="000000"/>
          <w:sz w:val="28"/>
          <w:szCs w:val="28"/>
          <w:lang w:eastAsia="ru-RU"/>
        </w:rPr>
      </w:pPr>
    </w:p>
    <w:p w:rsidR="00D63ADA" w:rsidRDefault="001B3C8E" w:rsidP="006C5713">
      <w:pPr>
        <w:pStyle w:val="1"/>
        <w:numPr>
          <w:ilvl w:val="1"/>
          <w:numId w:val="2"/>
        </w:numPr>
        <w:tabs>
          <w:tab w:val="left" w:pos="1274"/>
        </w:tabs>
        <w:ind w:left="1274" w:hanging="424"/>
        <w:contextualSpacing/>
      </w:pPr>
      <w:r>
        <w:t>Общие</w:t>
      </w:r>
      <w:r>
        <w:rPr>
          <w:b w:val="0"/>
          <w:spacing w:val="-3"/>
        </w:rPr>
        <w:t xml:space="preserve"> </w:t>
      </w:r>
      <w:r>
        <w:rPr>
          <w:spacing w:val="-2"/>
        </w:rPr>
        <w:t>положения</w:t>
      </w:r>
    </w:p>
    <w:p w:rsidR="00706710" w:rsidRDefault="00706710" w:rsidP="00765FC9">
      <w:pPr>
        <w:pStyle w:val="a4"/>
        <w:numPr>
          <w:ilvl w:val="2"/>
          <w:numId w:val="2"/>
        </w:numPr>
        <w:tabs>
          <w:tab w:val="left" w:pos="1558"/>
        </w:tabs>
        <w:ind w:right="0" w:firstLine="708"/>
        <w:contextualSpacing/>
        <w:rPr>
          <w:sz w:val="28"/>
        </w:rPr>
      </w:pPr>
      <w:r w:rsidRPr="00706710">
        <w:rPr>
          <w:sz w:val="28"/>
        </w:rPr>
        <w:t xml:space="preserve">Настоящая Инструкция является организационно-распорядительным документом в сфере обеспечения безопасности информации и устанавливает в федеральном государственном бюджетном образовательном учреждении высшего образования </w:t>
      </w:r>
      <w:r w:rsidRPr="00706710">
        <w:rPr>
          <w:bCs/>
          <w:sz w:val="28"/>
        </w:rPr>
        <w:t xml:space="preserve">«Уфимский университет науки и технологий» </w:t>
      </w:r>
      <w:r w:rsidRPr="00706710">
        <w:rPr>
          <w:sz w:val="28"/>
        </w:rPr>
        <w:t xml:space="preserve">и его филиалах (далее – университет, </w:t>
      </w:r>
      <w:proofErr w:type="spellStart"/>
      <w:r w:rsidRPr="00706710">
        <w:rPr>
          <w:sz w:val="28"/>
        </w:rPr>
        <w:t>УУНиТ</w:t>
      </w:r>
      <w:proofErr w:type="spellEnd"/>
      <w:r w:rsidRPr="00706710">
        <w:rPr>
          <w:sz w:val="28"/>
        </w:rPr>
        <w:t>) единый порядок обращения со служебными документами, содержащими служебную информацию ограниченного доступа (распространения), в целях ее правовой защиты в соответствии с законодательством Российской Федерации</w:t>
      </w:r>
      <w:r>
        <w:rPr>
          <w:sz w:val="28"/>
        </w:rPr>
        <w:t>,</w:t>
      </w:r>
      <w:r w:rsidRPr="00706710">
        <w:rPr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6"/>
          <w:sz w:val="28"/>
        </w:rPr>
        <w:t xml:space="preserve"> </w:t>
      </w:r>
      <w:r>
        <w:rPr>
          <w:sz w:val="28"/>
        </w:rPr>
        <w:t>следующих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нормативных </w:t>
      </w:r>
      <w:r>
        <w:rPr>
          <w:spacing w:val="-2"/>
          <w:sz w:val="28"/>
        </w:rPr>
        <w:t>документов:</w:t>
      </w:r>
      <w:r w:rsidRPr="00706710">
        <w:rPr>
          <w:sz w:val="28"/>
        </w:rPr>
        <w:t>.</w:t>
      </w:r>
    </w:p>
    <w:p w:rsidR="00D63ADA" w:rsidRPr="00765FC9" w:rsidRDefault="001B3C8E" w:rsidP="00765FC9">
      <w:pPr>
        <w:pStyle w:val="a4"/>
        <w:numPr>
          <w:ilvl w:val="0"/>
          <w:numId w:val="1"/>
        </w:numPr>
        <w:tabs>
          <w:tab w:val="left" w:pos="1274"/>
        </w:tabs>
        <w:ind w:right="0" w:firstLine="708"/>
        <w:contextualSpacing/>
        <w:rPr>
          <w:rFonts w:ascii="Symbol" w:hAnsi="Symbol"/>
          <w:sz w:val="28"/>
        </w:rPr>
      </w:pPr>
      <w:r>
        <w:rPr>
          <w:sz w:val="28"/>
        </w:rPr>
        <w:t>Федеральный закон от 27.07.2006 № 149-ФЗ «Об информации, информационных технологиях и о защите информации»;</w:t>
      </w:r>
    </w:p>
    <w:p w:rsidR="00765FC9" w:rsidRPr="00706710" w:rsidRDefault="00765FC9" w:rsidP="00765FC9">
      <w:pPr>
        <w:pStyle w:val="a4"/>
        <w:numPr>
          <w:ilvl w:val="0"/>
          <w:numId w:val="1"/>
        </w:numPr>
        <w:tabs>
          <w:tab w:val="left" w:pos="1274"/>
        </w:tabs>
        <w:ind w:right="0" w:firstLine="708"/>
        <w:contextualSpacing/>
        <w:rPr>
          <w:rFonts w:ascii="Symbol" w:hAnsi="Symbol"/>
          <w:sz w:val="28"/>
        </w:rPr>
      </w:pPr>
      <w:r>
        <w:rPr>
          <w:rFonts w:ascii="Symbol" w:hAnsi="Symbol"/>
          <w:sz w:val="28"/>
        </w:rPr>
        <w:t></w:t>
      </w:r>
      <w:r w:rsidRPr="00765FC9">
        <w:rPr>
          <w:sz w:val="28"/>
          <w:szCs w:val="28"/>
        </w:rPr>
        <w:t xml:space="preserve"> </w:t>
      </w:r>
      <w:r w:rsidRPr="0039472A">
        <w:rPr>
          <w:sz w:val="28"/>
          <w:szCs w:val="28"/>
        </w:rPr>
        <w:t>Федерального закона от 29.07.2004 №98-ФЗ «О коммерческой тайне»;</w:t>
      </w:r>
    </w:p>
    <w:p w:rsidR="00706710" w:rsidRDefault="00706710" w:rsidP="00765FC9">
      <w:pPr>
        <w:pStyle w:val="a4"/>
        <w:numPr>
          <w:ilvl w:val="0"/>
          <w:numId w:val="1"/>
        </w:numPr>
        <w:tabs>
          <w:tab w:val="left" w:pos="1274"/>
        </w:tabs>
        <w:ind w:right="0" w:firstLine="708"/>
        <w:contextualSpacing/>
        <w:rPr>
          <w:rFonts w:ascii="Symbol" w:hAnsi="Symbol"/>
          <w:sz w:val="28"/>
        </w:rPr>
      </w:pPr>
      <w:r w:rsidRPr="0039472A">
        <w:rPr>
          <w:sz w:val="28"/>
          <w:szCs w:val="28"/>
        </w:rPr>
        <w:t>Федерального закона от 27.07.2006 №152-ФЗ «О персональных данных»;</w:t>
      </w:r>
    </w:p>
    <w:p w:rsidR="00D63ADA" w:rsidRDefault="001B3C8E" w:rsidP="00765FC9">
      <w:pPr>
        <w:pStyle w:val="a4"/>
        <w:numPr>
          <w:ilvl w:val="0"/>
          <w:numId w:val="1"/>
        </w:numPr>
        <w:tabs>
          <w:tab w:val="left" w:pos="1274"/>
        </w:tabs>
        <w:spacing w:line="342" w:lineRule="exact"/>
        <w:ind w:left="1274" w:right="0" w:hanging="424"/>
        <w:contextualSpacing/>
        <w:rPr>
          <w:rFonts w:ascii="Symbol" w:hAnsi="Symbol"/>
          <w:sz w:val="28"/>
        </w:rPr>
      </w:pPr>
      <w:r>
        <w:rPr>
          <w:sz w:val="28"/>
        </w:rPr>
        <w:t>Постановление</w:t>
      </w:r>
      <w:r>
        <w:rPr>
          <w:spacing w:val="55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58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59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57"/>
          <w:sz w:val="28"/>
        </w:rPr>
        <w:t xml:space="preserve"> </w:t>
      </w:r>
      <w:r>
        <w:rPr>
          <w:sz w:val="28"/>
        </w:rPr>
        <w:t>от</w:t>
      </w:r>
      <w:r>
        <w:rPr>
          <w:spacing w:val="58"/>
          <w:sz w:val="28"/>
        </w:rPr>
        <w:t xml:space="preserve"> </w:t>
      </w:r>
      <w:r>
        <w:rPr>
          <w:spacing w:val="-2"/>
          <w:sz w:val="28"/>
        </w:rPr>
        <w:t>03.11.1994</w:t>
      </w:r>
    </w:p>
    <w:p w:rsidR="00D63ADA" w:rsidRDefault="001B3C8E" w:rsidP="00765FC9">
      <w:pPr>
        <w:pStyle w:val="a3"/>
        <w:ind w:left="142"/>
        <w:contextualSpacing/>
        <w:jc w:val="both"/>
      </w:pPr>
      <w:r>
        <w:t>№</w:t>
      </w:r>
      <w:r>
        <w:rPr>
          <w:spacing w:val="-2"/>
        </w:rPr>
        <w:t xml:space="preserve"> </w:t>
      </w:r>
      <w:r>
        <w:t>1233 «Об утверждении Положения о порядке обращения со служебной информацией ограниченного распространения в федеральных органах исполнительной власти, уполномоченном органе управления использованием атомной энергии и уполномоченном органе по космической деятельности»;</w:t>
      </w:r>
    </w:p>
    <w:p w:rsidR="00D63ADA" w:rsidRPr="00114E86" w:rsidRDefault="001B3C8E" w:rsidP="00765FC9">
      <w:pPr>
        <w:pStyle w:val="a4"/>
        <w:numPr>
          <w:ilvl w:val="0"/>
          <w:numId w:val="1"/>
        </w:numPr>
        <w:tabs>
          <w:tab w:val="left" w:pos="1274"/>
        </w:tabs>
        <w:ind w:right="0" w:firstLine="708"/>
        <w:contextualSpacing/>
        <w:rPr>
          <w:rFonts w:ascii="Symbol" w:hAnsi="Symbol"/>
          <w:sz w:val="28"/>
        </w:rPr>
      </w:pPr>
      <w:r>
        <w:rPr>
          <w:sz w:val="28"/>
        </w:rPr>
        <w:t>Приказ Минобрнауки России от 13.06.2023 № 598 «Об упорядочении обращения со служебной информацией ограниченного распространения в Министерстве науки и высшего образования Российской Федерации и организациях, подведомственных Министерству науки и высшего образования Российской Федерации»;</w:t>
      </w:r>
    </w:p>
    <w:p w:rsidR="00114E86" w:rsidRPr="00114E86" w:rsidRDefault="00114E86" w:rsidP="00765FC9">
      <w:pPr>
        <w:pStyle w:val="a4"/>
        <w:numPr>
          <w:ilvl w:val="0"/>
          <w:numId w:val="1"/>
        </w:numPr>
        <w:tabs>
          <w:tab w:val="left" w:pos="1274"/>
        </w:tabs>
        <w:ind w:right="0" w:firstLine="708"/>
        <w:contextualSpacing/>
        <w:rPr>
          <w:rFonts w:ascii="Symbol" w:hAnsi="Symbol"/>
          <w:sz w:val="28"/>
          <w:szCs w:val="28"/>
        </w:rPr>
      </w:pPr>
      <w:r>
        <w:rPr>
          <w:sz w:val="28"/>
          <w:szCs w:val="28"/>
        </w:rPr>
        <w:t>П</w:t>
      </w:r>
      <w:r w:rsidRPr="00114E86">
        <w:rPr>
          <w:sz w:val="28"/>
          <w:szCs w:val="28"/>
        </w:rPr>
        <w:t xml:space="preserve">риказ </w:t>
      </w:r>
      <w:proofErr w:type="spellStart"/>
      <w:r>
        <w:rPr>
          <w:sz w:val="28"/>
          <w:szCs w:val="28"/>
        </w:rPr>
        <w:t>Росархива</w:t>
      </w:r>
      <w:proofErr w:type="spellEnd"/>
      <w:r>
        <w:rPr>
          <w:sz w:val="28"/>
          <w:szCs w:val="28"/>
        </w:rPr>
        <w:t xml:space="preserve"> </w:t>
      </w:r>
      <w:r w:rsidRPr="00114E86">
        <w:rPr>
          <w:sz w:val="28"/>
          <w:szCs w:val="28"/>
        </w:rPr>
        <w:t>от 31</w:t>
      </w:r>
      <w:r>
        <w:rPr>
          <w:sz w:val="28"/>
          <w:szCs w:val="28"/>
        </w:rPr>
        <w:t>07.</w:t>
      </w:r>
      <w:r w:rsidRPr="00114E86">
        <w:rPr>
          <w:sz w:val="28"/>
          <w:szCs w:val="28"/>
        </w:rPr>
        <w:t xml:space="preserve">2023 </w:t>
      </w:r>
      <w:r>
        <w:rPr>
          <w:sz w:val="28"/>
          <w:szCs w:val="28"/>
        </w:rPr>
        <w:t>№</w:t>
      </w:r>
      <w:r w:rsidRPr="00114E86">
        <w:rPr>
          <w:sz w:val="28"/>
          <w:szCs w:val="28"/>
        </w:rPr>
        <w:t xml:space="preserve">77 </w:t>
      </w:r>
      <w:r>
        <w:rPr>
          <w:sz w:val="28"/>
          <w:szCs w:val="28"/>
        </w:rPr>
        <w:t>«О</w:t>
      </w:r>
      <w:r w:rsidRPr="00114E86">
        <w:rPr>
          <w:sz w:val="28"/>
          <w:szCs w:val="28"/>
        </w:rPr>
        <w:t>б утверждении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</w:t>
      </w:r>
      <w:r>
        <w:rPr>
          <w:sz w:val="28"/>
          <w:szCs w:val="28"/>
        </w:rPr>
        <w:t>»;</w:t>
      </w:r>
    </w:p>
    <w:p w:rsidR="00D63ADA" w:rsidRDefault="001B3C8E" w:rsidP="00765FC9">
      <w:pPr>
        <w:pStyle w:val="a4"/>
        <w:numPr>
          <w:ilvl w:val="0"/>
          <w:numId w:val="1"/>
        </w:numPr>
        <w:tabs>
          <w:tab w:val="left" w:pos="1274"/>
        </w:tabs>
        <w:ind w:right="0" w:firstLine="708"/>
        <w:contextualSpacing/>
        <w:rPr>
          <w:rFonts w:ascii="Symbol" w:hAnsi="Symbol"/>
          <w:sz w:val="28"/>
        </w:rPr>
      </w:pPr>
      <w:r>
        <w:rPr>
          <w:sz w:val="28"/>
        </w:rPr>
        <w:t xml:space="preserve">ГОСТ Р 7.0.97-2025. Национальный стандарт Российской Федерации. Система стандартов по информации, библиотечному и издательскому делу. Организационно-распорядительная документация. Требования к оформлению </w:t>
      </w:r>
      <w:r>
        <w:rPr>
          <w:spacing w:val="-2"/>
          <w:sz w:val="28"/>
        </w:rPr>
        <w:t>документов.</w:t>
      </w:r>
    </w:p>
    <w:p w:rsidR="00D63ADA" w:rsidRDefault="001B3C8E" w:rsidP="00765FC9">
      <w:pPr>
        <w:pStyle w:val="a4"/>
        <w:numPr>
          <w:ilvl w:val="2"/>
          <w:numId w:val="2"/>
        </w:numPr>
        <w:tabs>
          <w:tab w:val="left" w:pos="1558"/>
        </w:tabs>
        <w:ind w:right="0" w:firstLine="708"/>
        <w:contextualSpacing/>
        <w:rPr>
          <w:sz w:val="28"/>
        </w:rPr>
      </w:pPr>
      <w:r>
        <w:rPr>
          <w:sz w:val="28"/>
        </w:rPr>
        <w:t>Настоящая Инструкция определяет порядок обращения с документами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-4"/>
          <w:sz w:val="28"/>
        </w:rPr>
        <w:t xml:space="preserve"> </w:t>
      </w:r>
      <w:r>
        <w:rPr>
          <w:sz w:val="28"/>
        </w:rPr>
        <w:t>материальными</w:t>
      </w:r>
      <w:r>
        <w:rPr>
          <w:spacing w:val="-4"/>
          <w:sz w:val="28"/>
        </w:rPr>
        <w:t xml:space="preserve"> </w:t>
      </w:r>
      <w:r>
        <w:rPr>
          <w:sz w:val="28"/>
        </w:rPr>
        <w:t>носителями</w:t>
      </w:r>
      <w:r>
        <w:rPr>
          <w:spacing w:val="-4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-4"/>
          <w:sz w:val="28"/>
        </w:rPr>
        <w:t xml:space="preserve"> </w:t>
      </w:r>
      <w:r>
        <w:rPr>
          <w:sz w:val="28"/>
        </w:rPr>
        <w:t>(фото-,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кино-, видео- и </w:t>
      </w:r>
      <w:proofErr w:type="spellStart"/>
      <w:r>
        <w:rPr>
          <w:sz w:val="28"/>
        </w:rPr>
        <w:t>аудиопленки</w:t>
      </w:r>
      <w:proofErr w:type="spellEnd"/>
      <w:r>
        <w:rPr>
          <w:sz w:val="28"/>
        </w:rPr>
        <w:t>, машинные носители информации и др.), содержащими информацию ограниченного распространения в университете.</w:t>
      </w:r>
    </w:p>
    <w:p w:rsidR="00D63ADA" w:rsidRDefault="001B3C8E" w:rsidP="00765FC9">
      <w:pPr>
        <w:pStyle w:val="a3"/>
        <w:ind w:left="142" w:firstLine="707"/>
        <w:contextualSpacing/>
        <w:jc w:val="both"/>
      </w:pPr>
      <w:r>
        <w:lastRenderedPageBreak/>
        <w:t>Настоящая Инструкция не распространяется на порядок обращения с документами, содержащими сведения, составляющие государственную тайну.</w:t>
      </w:r>
    </w:p>
    <w:p w:rsidR="00D63ADA" w:rsidRDefault="001B3C8E" w:rsidP="00765FC9">
      <w:pPr>
        <w:pStyle w:val="a4"/>
        <w:numPr>
          <w:ilvl w:val="2"/>
          <w:numId w:val="2"/>
        </w:numPr>
        <w:tabs>
          <w:tab w:val="left" w:pos="1558"/>
        </w:tabs>
        <w:ind w:right="0" w:firstLine="708"/>
        <w:contextualSpacing/>
        <w:rPr>
          <w:sz w:val="28"/>
        </w:rPr>
      </w:pPr>
      <w:r>
        <w:rPr>
          <w:sz w:val="28"/>
        </w:rPr>
        <w:t xml:space="preserve">К служебной информации ограниченного распространения относится несекретная информация, касающаяся деятельности университета, ограничения на распространение которой диктуются служебной </w:t>
      </w:r>
      <w:r>
        <w:rPr>
          <w:spacing w:val="-2"/>
          <w:sz w:val="28"/>
        </w:rPr>
        <w:t>необходимостью.</w:t>
      </w:r>
    </w:p>
    <w:p w:rsidR="00D63ADA" w:rsidRDefault="001B3C8E" w:rsidP="00765FC9">
      <w:pPr>
        <w:pStyle w:val="a4"/>
        <w:numPr>
          <w:ilvl w:val="2"/>
          <w:numId w:val="2"/>
        </w:numPr>
        <w:tabs>
          <w:tab w:val="left" w:pos="1558"/>
        </w:tabs>
        <w:spacing w:line="242" w:lineRule="auto"/>
        <w:ind w:right="0" w:firstLine="708"/>
        <w:contextualSpacing/>
        <w:rPr>
          <w:sz w:val="28"/>
        </w:rPr>
      </w:pPr>
      <w:r>
        <w:rPr>
          <w:sz w:val="28"/>
        </w:rPr>
        <w:t>К документированной служебной информации ограниченного распространения не могут быть отнесены:</w:t>
      </w:r>
    </w:p>
    <w:p w:rsidR="00D63ADA" w:rsidRDefault="001B3C8E" w:rsidP="00765FC9">
      <w:pPr>
        <w:pStyle w:val="a4"/>
        <w:numPr>
          <w:ilvl w:val="3"/>
          <w:numId w:val="2"/>
        </w:numPr>
        <w:tabs>
          <w:tab w:val="left" w:pos="1559"/>
        </w:tabs>
        <w:ind w:right="0" w:firstLine="709"/>
        <w:contextualSpacing/>
        <w:rPr>
          <w:sz w:val="28"/>
        </w:rPr>
      </w:pPr>
      <w:r>
        <w:rPr>
          <w:sz w:val="28"/>
        </w:rPr>
        <w:t>акты законодательства, устанавливающие правовой статус государственных органов, организаций, общественных объединений, а также права, свободы и обязанности граждан, порядок их реализации;</w:t>
      </w:r>
    </w:p>
    <w:p w:rsidR="00D63ADA" w:rsidRPr="00CA2146" w:rsidRDefault="001B3C8E" w:rsidP="00765FC9">
      <w:pPr>
        <w:pStyle w:val="a4"/>
        <w:numPr>
          <w:ilvl w:val="3"/>
          <w:numId w:val="2"/>
        </w:numPr>
        <w:tabs>
          <w:tab w:val="left" w:pos="1559"/>
        </w:tabs>
        <w:ind w:right="0" w:firstLine="709"/>
        <w:contextualSpacing/>
        <w:rPr>
          <w:sz w:val="28"/>
          <w:szCs w:val="28"/>
        </w:rPr>
      </w:pPr>
      <w:r>
        <w:rPr>
          <w:sz w:val="28"/>
        </w:rPr>
        <w:t>сведения о чрезвычайных ситуациях, опасных природных явлениях и</w:t>
      </w:r>
      <w:r w:rsidRPr="00CA2146">
        <w:rPr>
          <w:spacing w:val="80"/>
          <w:w w:val="150"/>
          <w:sz w:val="28"/>
        </w:rPr>
        <w:t xml:space="preserve"> </w:t>
      </w:r>
      <w:r>
        <w:rPr>
          <w:sz w:val="28"/>
        </w:rPr>
        <w:t>процессах,</w:t>
      </w:r>
      <w:r w:rsidRPr="00CA2146">
        <w:rPr>
          <w:spacing w:val="80"/>
          <w:w w:val="150"/>
          <w:sz w:val="28"/>
        </w:rPr>
        <w:t xml:space="preserve"> </w:t>
      </w:r>
      <w:r>
        <w:rPr>
          <w:sz w:val="28"/>
        </w:rPr>
        <w:t>экологическая,</w:t>
      </w:r>
      <w:r w:rsidRPr="00CA2146">
        <w:rPr>
          <w:spacing w:val="80"/>
          <w:w w:val="150"/>
          <w:sz w:val="28"/>
        </w:rPr>
        <w:t xml:space="preserve"> </w:t>
      </w:r>
      <w:r>
        <w:rPr>
          <w:sz w:val="28"/>
        </w:rPr>
        <w:t>гидрометеорологическая,</w:t>
      </w:r>
      <w:r w:rsidRPr="00CA2146">
        <w:rPr>
          <w:spacing w:val="80"/>
          <w:w w:val="150"/>
          <w:sz w:val="28"/>
        </w:rPr>
        <w:t xml:space="preserve"> </w:t>
      </w:r>
      <w:r>
        <w:rPr>
          <w:sz w:val="28"/>
        </w:rPr>
        <w:t>гидрогеологическая,</w:t>
      </w:r>
      <w:r w:rsidR="00CA2146">
        <w:rPr>
          <w:sz w:val="28"/>
        </w:rPr>
        <w:t xml:space="preserve"> </w:t>
      </w:r>
      <w:r w:rsidRPr="00CA2146">
        <w:rPr>
          <w:sz w:val="28"/>
          <w:szCs w:val="28"/>
        </w:rPr>
        <w:t>демографическая, санитарно-эпидемиологическая и другая информация, необходимая</w:t>
      </w:r>
      <w:r w:rsidRPr="00CA2146">
        <w:rPr>
          <w:spacing w:val="-2"/>
          <w:sz w:val="28"/>
          <w:szCs w:val="28"/>
        </w:rPr>
        <w:t xml:space="preserve"> </w:t>
      </w:r>
      <w:r w:rsidRPr="00CA2146">
        <w:rPr>
          <w:sz w:val="28"/>
          <w:szCs w:val="28"/>
        </w:rPr>
        <w:t>для</w:t>
      </w:r>
      <w:r w:rsidRPr="00CA2146">
        <w:rPr>
          <w:spacing w:val="-2"/>
          <w:sz w:val="28"/>
          <w:szCs w:val="28"/>
        </w:rPr>
        <w:t xml:space="preserve"> </w:t>
      </w:r>
      <w:r w:rsidRPr="00CA2146">
        <w:rPr>
          <w:sz w:val="28"/>
          <w:szCs w:val="28"/>
        </w:rPr>
        <w:t>обеспечения</w:t>
      </w:r>
      <w:r w:rsidRPr="00CA2146">
        <w:rPr>
          <w:spacing w:val="-2"/>
          <w:sz w:val="28"/>
          <w:szCs w:val="28"/>
        </w:rPr>
        <w:t xml:space="preserve"> </w:t>
      </w:r>
      <w:r w:rsidRPr="00CA2146">
        <w:rPr>
          <w:sz w:val="28"/>
          <w:szCs w:val="28"/>
        </w:rPr>
        <w:t>безопасного</w:t>
      </w:r>
      <w:r w:rsidRPr="00CA2146">
        <w:rPr>
          <w:spacing w:val="-2"/>
          <w:sz w:val="28"/>
          <w:szCs w:val="28"/>
        </w:rPr>
        <w:t xml:space="preserve"> </w:t>
      </w:r>
      <w:r w:rsidRPr="00CA2146">
        <w:rPr>
          <w:sz w:val="28"/>
          <w:szCs w:val="28"/>
        </w:rPr>
        <w:t>существования</w:t>
      </w:r>
      <w:r w:rsidRPr="00CA2146">
        <w:rPr>
          <w:spacing w:val="-2"/>
          <w:sz w:val="28"/>
          <w:szCs w:val="28"/>
        </w:rPr>
        <w:t xml:space="preserve"> </w:t>
      </w:r>
      <w:r w:rsidRPr="00CA2146">
        <w:rPr>
          <w:sz w:val="28"/>
          <w:szCs w:val="28"/>
        </w:rPr>
        <w:t>населенных пунктов, граждан и населения в целом, а также производственных объектов;</w:t>
      </w:r>
    </w:p>
    <w:p w:rsidR="00D63ADA" w:rsidRDefault="001B3C8E" w:rsidP="00765FC9">
      <w:pPr>
        <w:pStyle w:val="a4"/>
        <w:numPr>
          <w:ilvl w:val="3"/>
          <w:numId w:val="2"/>
        </w:numPr>
        <w:tabs>
          <w:tab w:val="left" w:pos="1559"/>
        </w:tabs>
        <w:ind w:right="0" w:firstLine="708"/>
        <w:contextualSpacing/>
        <w:rPr>
          <w:sz w:val="28"/>
        </w:rPr>
      </w:pPr>
      <w:r>
        <w:rPr>
          <w:sz w:val="28"/>
        </w:rPr>
        <w:t>описание</w:t>
      </w:r>
      <w:r>
        <w:rPr>
          <w:spacing w:val="40"/>
          <w:sz w:val="28"/>
        </w:rPr>
        <w:t xml:space="preserve"> </w:t>
      </w:r>
      <w:r>
        <w:rPr>
          <w:sz w:val="28"/>
        </w:rPr>
        <w:t>структуры</w:t>
      </w:r>
      <w:r>
        <w:rPr>
          <w:spacing w:val="40"/>
          <w:sz w:val="28"/>
        </w:rPr>
        <w:t xml:space="preserve"> </w:t>
      </w:r>
      <w:r>
        <w:rPr>
          <w:sz w:val="28"/>
        </w:rPr>
        <w:t>университета,</w:t>
      </w:r>
      <w:r>
        <w:rPr>
          <w:spacing w:val="40"/>
          <w:sz w:val="28"/>
        </w:rPr>
        <w:t xml:space="preserve"> </w:t>
      </w:r>
      <w:r>
        <w:rPr>
          <w:sz w:val="28"/>
        </w:rPr>
        <w:t>его</w:t>
      </w:r>
      <w:r>
        <w:rPr>
          <w:spacing w:val="40"/>
          <w:sz w:val="28"/>
        </w:rPr>
        <w:t xml:space="preserve"> </w:t>
      </w:r>
      <w:r>
        <w:rPr>
          <w:sz w:val="28"/>
        </w:rPr>
        <w:t>функций,</w:t>
      </w:r>
      <w:r>
        <w:rPr>
          <w:spacing w:val="40"/>
          <w:sz w:val="28"/>
        </w:rPr>
        <w:t xml:space="preserve"> </w:t>
      </w:r>
      <w:r>
        <w:rPr>
          <w:sz w:val="28"/>
        </w:rPr>
        <w:t>направлений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форм деятельности, а также его адрес;</w:t>
      </w:r>
    </w:p>
    <w:p w:rsidR="00D63ADA" w:rsidRDefault="001B3C8E" w:rsidP="00765FC9">
      <w:pPr>
        <w:pStyle w:val="a4"/>
        <w:numPr>
          <w:ilvl w:val="3"/>
          <w:numId w:val="2"/>
        </w:numPr>
        <w:tabs>
          <w:tab w:val="left" w:pos="1559"/>
        </w:tabs>
        <w:ind w:right="0" w:firstLine="708"/>
        <w:contextualSpacing/>
        <w:rPr>
          <w:sz w:val="28"/>
        </w:rPr>
      </w:pPr>
      <w:r>
        <w:rPr>
          <w:sz w:val="28"/>
        </w:rPr>
        <w:t>порядок рассмотрения и разрешения заявлений, а также обращений граждан и юридических лиц;</w:t>
      </w:r>
    </w:p>
    <w:p w:rsidR="00D63ADA" w:rsidRDefault="001B3C8E" w:rsidP="00765FC9">
      <w:pPr>
        <w:pStyle w:val="a4"/>
        <w:numPr>
          <w:ilvl w:val="3"/>
          <w:numId w:val="2"/>
        </w:numPr>
        <w:tabs>
          <w:tab w:val="left" w:pos="1558"/>
        </w:tabs>
        <w:ind w:right="0" w:firstLine="708"/>
        <w:contextualSpacing/>
        <w:rPr>
          <w:sz w:val="28"/>
        </w:rPr>
      </w:pPr>
      <w:r>
        <w:rPr>
          <w:sz w:val="28"/>
        </w:rPr>
        <w:t>решения по заявлениям и обращениям граждан и юридических лиц, рассмотренным в установленном порядке;</w:t>
      </w:r>
    </w:p>
    <w:p w:rsidR="00D63ADA" w:rsidRDefault="001B3C8E" w:rsidP="00765FC9">
      <w:pPr>
        <w:pStyle w:val="a4"/>
        <w:numPr>
          <w:ilvl w:val="3"/>
          <w:numId w:val="2"/>
        </w:numPr>
        <w:tabs>
          <w:tab w:val="left" w:pos="1559"/>
        </w:tabs>
        <w:spacing w:line="242" w:lineRule="auto"/>
        <w:ind w:right="0" w:firstLine="708"/>
        <w:contextualSpacing/>
        <w:rPr>
          <w:sz w:val="28"/>
        </w:rPr>
      </w:pPr>
      <w:r>
        <w:rPr>
          <w:sz w:val="28"/>
        </w:rPr>
        <w:t>сведения об исполнении бюджета, использовании государственных ресурсов, состоянии экономики и потребностях населения;</w:t>
      </w:r>
    </w:p>
    <w:p w:rsidR="00D63ADA" w:rsidRDefault="001B3C8E" w:rsidP="00765FC9">
      <w:pPr>
        <w:pStyle w:val="a4"/>
        <w:numPr>
          <w:ilvl w:val="3"/>
          <w:numId w:val="2"/>
        </w:numPr>
        <w:tabs>
          <w:tab w:val="left" w:pos="1559"/>
        </w:tabs>
        <w:ind w:right="0" w:firstLine="708"/>
        <w:contextualSpacing/>
        <w:rPr>
          <w:sz w:val="28"/>
        </w:rPr>
      </w:pPr>
      <w:r>
        <w:rPr>
          <w:sz w:val="28"/>
        </w:rPr>
        <w:t>документы, накапливаемые в открытых фондах библиотек и архивов,</w:t>
      </w:r>
      <w:r>
        <w:rPr>
          <w:spacing w:val="-5"/>
          <w:sz w:val="28"/>
        </w:rPr>
        <w:t xml:space="preserve"> </w:t>
      </w:r>
      <w:r>
        <w:rPr>
          <w:sz w:val="28"/>
        </w:rPr>
        <w:t>информационных</w:t>
      </w:r>
      <w:r>
        <w:rPr>
          <w:spacing w:val="-4"/>
          <w:sz w:val="28"/>
        </w:rPr>
        <w:t xml:space="preserve"> </w:t>
      </w:r>
      <w:r>
        <w:rPr>
          <w:sz w:val="28"/>
        </w:rPr>
        <w:t>системах,</w:t>
      </w:r>
      <w:r>
        <w:rPr>
          <w:spacing w:val="-5"/>
          <w:sz w:val="28"/>
        </w:rPr>
        <w:t xml:space="preserve"> </w:t>
      </w:r>
      <w:r>
        <w:rPr>
          <w:sz w:val="28"/>
        </w:rPr>
        <w:t>необходимые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прав,</w:t>
      </w:r>
      <w:r>
        <w:rPr>
          <w:spacing w:val="-5"/>
          <w:sz w:val="28"/>
        </w:rPr>
        <w:t xml:space="preserve"> </w:t>
      </w:r>
      <w:r>
        <w:rPr>
          <w:sz w:val="28"/>
        </w:rPr>
        <w:t>свобод и обязанностей граждан.</w:t>
      </w:r>
    </w:p>
    <w:p w:rsidR="0037561D" w:rsidRPr="0037561D" w:rsidRDefault="001B3C8E" w:rsidP="00765FC9">
      <w:pPr>
        <w:pStyle w:val="a4"/>
        <w:numPr>
          <w:ilvl w:val="2"/>
          <w:numId w:val="2"/>
        </w:numPr>
        <w:tabs>
          <w:tab w:val="left" w:pos="1558"/>
        </w:tabs>
        <w:adjustRightInd w:val="0"/>
        <w:ind w:right="0" w:firstLine="709"/>
        <w:contextualSpacing/>
        <w:rPr>
          <w:rFonts w:eastAsiaTheme="minorHAnsi"/>
          <w:sz w:val="28"/>
          <w:szCs w:val="28"/>
        </w:rPr>
      </w:pPr>
      <w:r w:rsidRPr="0037561D">
        <w:rPr>
          <w:sz w:val="28"/>
        </w:rPr>
        <w:t>На документах (в необходимых случаях – и на их проектах), содержащих служебную информацию ограниченного распространения, проставляется пометка «Для служебного пользования» (далее – «ДСП»).</w:t>
      </w:r>
      <w:r w:rsidR="0037561D">
        <w:rPr>
          <w:sz w:val="28"/>
        </w:rPr>
        <w:t xml:space="preserve"> </w:t>
      </w:r>
    </w:p>
    <w:p w:rsidR="0037561D" w:rsidRPr="0037561D" w:rsidRDefault="0037561D" w:rsidP="00765FC9">
      <w:pPr>
        <w:pStyle w:val="a4"/>
        <w:numPr>
          <w:ilvl w:val="2"/>
          <w:numId w:val="2"/>
        </w:numPr>
        <w:adjustRightInd w:val="0"/>
        <w:ind w:right="0" w:firstLine="709"/>
        <w:rPr>
          <w:rFonts w:eastAsiaTheme="minorHAnsi"/>
          <w:sz w:val="28"/>
          <w:szCs w:val="28"/>
        </w:rPr>
      </w:pPr>
      <w:r w:rsidRPr="0037561D">
        <w:rPr>
          <w:rFonts w:eastAsiaTheme="minorHAnsi"/>
          <w:sz w:val="28"/>
          <w:szCs w:val="28"/>
        </w:rPr>
        <w:t>Установлены следующие категории должностных лиц, уполномоченных относить служебную информацию к разряду ограниченного распространения:</w:t>
      </w:r>
    </w:p>
    <w:p w:rsidR="0037561D" w:rsidRDefault="0037561D" w:rsidP="00765FC9">
      <w:pPr>
        <w:pStyle w:val="a4"/>
        <w:adjustRightInd w:val="0"/>
        <w:ind w:right="0" w:firstLine="0"/>
        <w:rPr>
          <w:rFonts w:eastAsiaTheme="minorHAnsi"/>
          <w:sz w:val="28"/>
          <w:szCs w:val="28"/>
        </w:rPr>
      </w:pPr>
      <w:r w:rsidRPr="0037561D">
        <w:rPr>
          <w:rFonts w:eastAsiaTheme="minorHAnsi"/>
          <w:sz w:val="28"/>
          <w:szCs w:val="28"/>
        </w:rPr>
        <w:t xml:space="preserve">- по </w:t>
      </w:r>
      <w:proofErr w:type="spellStart"/>
      <w:r w:rsidRPr="0037561D">
        <w:rPr>
          <w:rFonts w:eastAsiaTheme="minorHAnsi"/>
          <w:sz w:val="28"/>
          <w:szCs w:val="28"/>
        </w:rPr>
        <w:t>УУНиТ</w:t>
      </w:r>
      <w:proofErr w:type="spellEnd"/>
      <w:r w:rsidRPr="0037561D">
        <w:rPr>
          <w:rFonts w:eastAsiaTheme="minorHAnsi"/>
          <w:sz w:val="28"/>
          <w:szCs w:val="28"/>
        </w:rPr>
        <w:t xml:space="preserve"> – ректор </w:t>
      </w:r>
      <w:proofErr w:type="spellStart"/>
      <w:r w:rsidRPr="0037561D">
        <w:rPr>
          <w:rFonts w:eastAsiaTheme="minorHAnsi"/>
          <w:sz w:val="28"/>
          <w:szCs w:val="28"/>
        </w:rPr>
        <w:t>УУНиТ</w:t>
      </w:r>
      <w:proofErr w:type="spellEnd"/>
      <w:r w:rsidRPr="0037561D">
        <w:rPr>
          <w:rFonts w:eastAsiaTheme="minorHAnsi"/>
          <w:sz w:val="28"/>
          <w:szCs w:val="28"/>
        </w:rPr>
        <w:t>, проректоры, руководители структурных подразделений;</w:t>
      </w:r>
    </w:p>
    <w:p w:rsidR="0037561D" w:rsidRPr="0039472A" w:rsidRDefault="0037561D" w:rsidP="00765FC9">
      <w:pPr>
        <w:adjustRightInd w:val="0"/>
        <w:ind w:firstLine="142"/>
        <w:jc w:val="both"/>
        <w:rPr>
          <w:rFonts w:eastAsiaTheme="minorHAnsi"/>
          <w:sz w:val="28"/>
          <w:szCs w:val="28"/>
        </w:rPr>
      </w:pPr>
      <w:r w:rsidRPr="0039472A">
        <w:rPr>
          <w:rFonts w:eastAsiaTheme="minorHAnsi"/>
          <w:sz w:val="28"/>
          <w:szCs w:val="28"/>
        </w:rPr>
        <w:t>- по филиалам – директора филиалов.</w:t>
      </w:r>
    </w:p>
    <w:p w:rsidR="0037561D" w:rsidRPr="0039472A" w:rsidRDefault="0037561D" w:rsidP="00765FC9">
      <w:pPr>
        <w:adjustRightInd w:val="0"/>
        <w:ind w:firstLine="709"/>
        <w:jc w:val="both"/>
        <w:rPr>
          <w:rFonts w:eastAsiaTheme="minorHAnsi"/>
          <w:sz w:val="28"/>
          <w:szCs w:val="28"/>
        </w:rPr>
      </w:pPr>
      <w:r w:rsidRPr="0039472A">
        <w:rPr>
          <w:rFonts w:eastAsiaTheme="minorHAnsi"/>
          <w:sz w:val="28"/>
          <w:szCs w:val="28"/>
        </w:rPr>
        <w:t>Указанные должностные лица наделены полномочиями по снятию пометки «Для служебного пользования» с документов, необоснованно отнесенных к категории ограниченного распространения подчиненными им должностными лицами.</w:t>
      </w:r>
    </w:p>
    <w:p w:rsidR="0037561D" w:rsidRPr="0039472A" w:rsidRDefault="0037561D" w:rsidP="00765FC9">
      <w:pPr>
        <w:adjustRightInd w:val="0"/>
        <w:ind w:firstLine="709"/>
        <w:jc w:val="both"/>
        <w:rPr>
          <w:rFonts w:eastAsiaTheme="minorHAnsi"/>
          <w:sz w:val="28"/>
          <w:szCs w:val="28"/>
        </w:rPr>
      </w:pPr>
      <w:r w:rsidRPr="0039472A">
        <w:rPr>
          <w:rFonts w:eastAsiaTheme="minorHAnsi"/>
          <w:sz w:val="28"/>
          <w:szCs w:val="28"/>
        </w:rPr>
        <w:t>Право снятия пометки «Для служебного пользования» имеют:</w:t>
      </w:r>
    </w:p>
    <w:p w:rsidR="0037561D" w:rsidRPr="0039472A" w:rsidRDefault="0037561D" w:rsidP="00765FC9">
      <w:pPr>
        <w:adjustRightInd w:val="0"/>
        <w:ind w:firstLine="709"/>
        <w:jc w:val="both"/>
        <w:rPr>
          <w:rFonts w:eastAsiaTheme="minorHAnsi"/>
          <w:sz w:val="28"/>
          <w:szCs w:val="28"/>
        </w:rPr>
      </w:pPr>
      <w:r w:rsidRPr="0039472A">
        <w:rPr>
          <w:rFonts w:eastAsiaTheme="minorHAnsi"/>
          <w:sz w:val="28"/>
          <w:szCs w:val="28"/>
        </w:rPr>
        <w:t xml:space="preserve">Ректор </w:t>
      </w:r>
      <w:proofErr w:type="spellStart"/>
      <w:r w:rsidRPr="0039472A">
        <w:rPr>
          <w:rFonts w:eastAsiaTheme="minorHAnsi"/>
          <w:sz w:val="28"/>
          <w:szCs w:val="28"/>
        </w:rPr>
        <w:t>УУНиТ</w:t>
      </w:r>
      <w:proofErr w:type="spellEnd"/>
      <w:r w:rsidRPr="0039472A">
        <w:rPr>
          <w:rFonts w:eastAsiaTheme="minorHAnsi"/>
          <w:sz w:val="28"/>
          <w:szCs w:val="28"/>
        </w:rPr>
        <w:t xml:space="preserve"> – с документа, которому присвоена эта пометка проректором, руководителем структурного подразделения </w:t>
      </w:r>
      <w:proofErr w:type="spellStart"/>
      <w:r w:rsidRPr="0039472A">
        <w:rPr>
          <w:rFonts w:eastAsiaTheme="minorHAnsi"/>
          <w:sz w:val="28"/>
          <w:szCs w:val="28"/>
        </w:rPr>
        <w:t>УУНиТ</w:t>
      </w:r>
      <w:proofErr w:type="spellEnd"/>
      <w:r w:rsidRPr="0039472A">
        <w:rPr>
          <w:rFonts w:eastAsiaTheme="minorHAnsi"/>
          <w:sz w:val="28"/>
          <w:szCs w:val="28"/>
        </w:rPr>
        <w:t xml:space="preserve">, директором филиала </w:t>
      </w:r>
      <w:proofErr w:type="spellStart"/>
      <w:r w:rsidRPr="0039472A">
        <w:rPr>
          <w:rFonts w:eastAsiaTheme="minorHAnsi"/>
          <w:sz w:val="28"/>
          <w:szCs w:val="28"/>
        </w:rPr>
        <w:t>УУНиТ</w:t>
      </w:r>
      <w:proofErr w:type="spellEnd"/>
      <w:r w:rsidRPr="0039472A">
        <w:rPr>
          <w:rFonts w:eastAsiaTheme="minorHAnsi"/>
          <w:sz w:val="28"/>
          <w:szCs w:val="28"/>
        </w:rPr>
        <w:t>;</w:t>
      </w:r>
    </w:p>
    <w:p w:rsidR="0037561D" w:rsidRPr="0037561D" w:rsidRDefault="0037561D" w:rsidP="00765FC9">
      <w:pPr>
        <w:pStyle w:val="a4"/>
        <w:adjustRightInd w:val="0"/>
        <w:ind w:left="0" w:right="0" w:firstLine="709"/>
        <w:rPr>
          <w:rFonts w:eastAsiaTheme="minorHAnsi"/>
          <w:sz w:val="28"/>
          <w:szCs w:val="28"/>
        </w:rPr>
      </w:pPr>
      <w:r w:rsidRPr="0039472A">
        <w:rPr>
          <w:rFonts w:eastAsiaTheme="minorHAnsi"/>
          <w:sz w:val="28"/>
          <w:szCs w:val="28"/>
        </w:rPr>
        <w:t xml:space="preserve">проректор – с документа, которому присвоена эта пометка руководителем структурного подразделения </w:t>
      </w:r>
      <w:proofErr w:type="spellStart"/>
      <w:r w:rsidRPr="0039472A">
        <w:rPr>
          <w:rFonts w:eastAsiaTheme="minorHAnsi"/>
          <w:sz w:val="28"/>
          <w:szCs w:val="28"/>
        </w:rPr>
        <w:t>УУНиТ</w:t>
      </w:r>
      <w:proofErr w:type="spellEnd"/>
      <w:r w:rsidRPr="0039472A">
        <w:rPr>
          <w:rFonts w:eastAsiaTheme="minorHAnsi"/>
          <w:sz w:val="28"/>
          <w:szCs w:val="28"/>
        </w:rPr>
        <w:t xml:space="preserve">, директором филиала </w:t>
      </w:r>
      <w:proofErr w:type="spellStart"/>
      <w:r w:rsidRPr="0039472A">
        <w:rPr>
          <w:rFonts w:eastAsiaTheme="minorHAnsi"/>
          <w:sz w:val="28"/>
          <w:szCs w:val="28"/>
        </w:rPr>
        <w:t>УУНиТ</w:t>
      </w:r>
      <w:proofErr w:type="spellEnd"/>
    </w:p>
    <w:p w:rsidR="0037561D" w:rsidRPr="0037561D" w:rsidRDefault="0037561D" w:rsidP="00765FC9">
      <w:pPr>
        <w:pStyle w:val="a4"/>
        <w:numPr>
          <w:ilvl w:val="2"/>
          <w:numId w:val="2"/>
        </w:numPr>
        <w:tabs>
          <w:tab w:val="left" w:pos="1558"/>
        </w:tabs>
        <w:adjustRightInd w:val="0"/>
        <w:ind w:right="0" w:firstLine="709"/>
        <w:contextualSpacing/>
        <w:rPr>
          <w:rFonts w:eastAsiaTheme="minorHAnsi"/>
          <w:sz w:val="28"/>
          <w:szCs w:val="28"/>
        </w:rPr>
      </w:pPr>
      <w:r>
        <w:rPr>
          <w:sz w:val="28"/>
        </w:rPr>
        <w:t xml:space="preserve">Должностные лица, принявшие решение об отнесении служебной </w:t>
      </w:r>
      <w:r>
        <w:rPr>
          <w:sz w:val="28"/>
        </w:rPr>
        <w:lastRenderedPageBreak/>
        <w:t>информации к разряду ограниченного распространения, несут персональную ответственность за обоснованность принятого решения и за соблюдение ограничений, предусмотренных пунктом 1.4 настоящей Инструкции.</w:t>
      </w:r>
    </w:p>
    <w:p w:rsidR="00651BAF" w:rsidRPr="00651BAF" w:rsidRDefault="00651BAF" w:rsidP="00765FC9">
      <w:pPr>
        <w:pStyle w:val="a4"/>
        <w:numPr>
          <w:ilvl w:val="2"/>
          <w:numId w:val="2"/>
        </w:numPr>
        <w:tabs>
          <w:tab w:val="left" w:pos="1558"/>
        </w:tabs>
        <w:adjustRightInd w:val="0"/>
        <w:ind w:left="0" w:right="0" w:firstLine="851"/>
        <w:contextualSpacing/>
        <w:rPr>
          <w:sz w:val="28"/>
        </w:rPr>
      </w:pPr>
      <w:r w:rsidRPr="00651BAF">
        <w:rPr>
          <w:rFonts w:eastAsiaTheme="minorHAnsi"/>
          <w:sz w:val="28"/>
          <w:szCs w:val="28"/>
        </w:rPr>
        <w:t>Ректор, проректоры</w:t>
      </w:r>
      <w:r w:rsidR="00DC4F5D">
        <w:rPr>
          <w:rFonts w:eastAsiaTheme="minorHAnsi"/>
          <w:sz w:val="28"/>
          <w:szCs w:val="28"/>
        </w:rPr>
        <w:t xml:space="preserve"> университета, директоры филиалов</w:t>
      </w:r>
      <w:r w:rsidRPr="00651BAF">
        <w:rPr>
          <w:rFonts w:eastAsiaTheme="minorHAnsi"/>
          <w:sz w:val="28"/>
          <w:szCs w:val="28"/>
        </w:rPr>
        <w:t xml:space="preserve"> вправе вносить предложения должностным лицам, уполномоченным относить служебную информацию к разряду ограниченного распространения (п. 1.6 настоящей Инструкции), о внесении или снятии пометки «Для служебного пользования» по разрабатываемым или уже действующим документам. </w:t>
      </w:r>
    </w:p>
    <w:p w:rsidR="00F216A5" w:rsidRPr="00F216A5" w:rsidRDefault="001B3C8E" w:rsidP="00765FC9">
      <w:pPr>
        <w:pStyle w:val="a4"/>
        <w:numPr>
          <w:ilvl w:val="2"/>
          <w:numId w:val="2"/>
        </w:numPr>
        <w:tabs>
          <w:tab w:val="left" w:pos="1558"/>
        </w:tabs>
        <w:adjustRightInd w:val="0"/>
        <w:spacing w:line="322" w:lineRule="exact"/>
        <w:ind w:right="0" w:firstLine="709"/>
        <w:contextualSpacing/>
        <w:rPr>
          <w:sz w:val="28"/>
        </w:rPr>
      </w:pPr>
      <w:r w:rsidRPr="00F216A5">
        <w:rPr>
          <w:sz w:val="28"/>
        </w:rPr>
        <w:t>Должностные лица, уполномоченные относить служебную информацию к разряду ограниченного</w:t>
      </w:r>
      <w:r w:rsidR="00651BAF" w:rsidRPr="00F216A5">
        <w:rPr>
          <w:sz w:val="28"/>
        </w:rPr>
        <w:t xml:space="preserve"> распространения</w:t>
      </w:r>
      <w:r w:rsidR="00F216A5" w:rsidRPr="00F216A5">
        <w:rPr>
          <w:sz w:val="28"/>
        </w:rPr>
        <w:t xml:space="preserve"> (п. 1.6 настоящей инструкции)</w:t>
      </w:r>
      <w:r w:rsidRPr="00F216A5">
        <w:rPr>
          <w:sz w:val="28"/>
        </w:rPr>
        <w:t xml:space="preserve">, устанавливают перечень лиц, организаций, взаимодействующих с </w:t>
      </w:r>
      <w:proofErr w:type="spellStart"/>
      <w:r w:rsidR="00F63767" w:rsidRPr="00F216A5">
        <w:rPr>
          <w:sz w:val="28"/>
        </w:rPr>
        <w:t>УУНиТ</w:t>
      </w:r>
      <w:proofErr w:type="spellEnd"/>
      <w:r w:rsidRPr="00F216A5">
        <w:rPr>
          <w:sz w:val="28"/>
        </w:rPr>
        <w:t xml:space="preserve"> и имеющих доступ к информации ограниченного</w:t>
      </w:r>
      <w:r w:rsidRPr="00F216A5">
        <w:rPr>
          <w:spacing w:val="43"/>
          <w:sz w:val="28"/>
        </w:rPr>
        <w:t xml:space="preserve"> </w:t>
      </w:r>
      <w:r w:rsidRPr="00F216A5">
        <w:rPr>
          <w:sz w:val="28"/>
        </w:rPr>
        <w:t>распространения,</w:t>
      </w:r>
      <w:r w:rsidRPr="00F216A5">
        <w:rPr>
          <w:spacing w:val="46"/>
          <w:sz w:val="28"/>
        </w:rPr>
        <w:t xml:space="preserve"> </w:t>
      </w:r>
      <w:r w:rsidRPr="00F216A5">
        <w:rPr>
          <w:sz w:val="28"/>
        </w:rPr>
        <w:t>которым</w:t>
      </w:r>
      <w:r w:rsidRPr="00F216A5">
        <w:rPr>
          <w:spacing w:val="45"/>
          <w:sz w:val="28"/>
        </w:rPr>
        <w:t xml:space="preserve"> </w:t>
      </w:r>
      <w:r w:rsidRPr="00F216A5">
        <w:rPr>
          <w:sz w:val="28"/>
        </w:rPr>
        <w:t>направляется</w:t>
      </w:r>
      <w:r w:rsidRPr="00F216A5">
        <w:rPr>
          <w:spacing w:val="45"/>
          <w:sz w:val="28"/>
        </w:rPr>
        <w:t xml:space="preserve"> </w:t>
      </w:r>
      <w:r w:rsidRPr="00F216A5">
        <w:rPr>
          <w:sz w:val="28"/>
        </w:rPr>
        <w:t>документ</w:t>
      </w:r>
      <w:r w:rsidRPr="00F216A5">
        <w:rPr>
          <w:spacing w:val="47"/>
          <w:sz w:val="28"/>
        </w:rPr>
        <w:t xml:space="preserve"> </w:t>
      </w:r>
      <w:r w:rsidRPr="00F216A5">
        <w:rPr>
          <w:sz w:val="28"/>
        </w:rPr>
        <w:t>с</w:t>
      </w:r>
      <w:r w:rsidRPr="00F216A5">
        <w:rPr>
          <w:spacing w:val="45"/>
          <w:sz w:val="28"/>
        </w:rPr>
        <w:t xml:space="preserve"> </w:t>
      </w:r>
      <w:r w:rsidRPr="00F216A5">
        <w:rPr>
          <w:spacing w:val="-2"/>
          <w:sz w:val="28"/>
        </w:rPr>
        <w:t>пометкой</w:t>
      </w:r>
      <w:r w:rsidR="00651BAF" w:rsidRPr="00F216A5">
        <w:rPr>
          <w:spacing w:val="-2"/>
          <w:sz w:val="28"/>
        </w:rPr>
        <w:t xml:space="preserve"> </w:t>
      </w:r>
      <w:r w:rsidRPr="00F216A5">
        <w:rPr>
          <w:spacing w:val="-2"/>
          <w:sz w:val="28"/>
          <w:szCs w:val="28"/>
        </w:rPr>
        <w:t>«ДСП».</w:t>
      </w:r>
      <w:r w:rsidR="00F216A5" w:rsidRPr="00F216A5">
        <w:rPr>
          <w:spacing w:val="-2"/>
          <w:sz w:val="28"/>
          <w:szCs w:val="28"/>
        </w:rPr>
        <w:t xml:space="preserve"> </w:t>
      </w:r>
    </w:p>
    <w:p w:rsidR="00D63ADA" w:rsidRPr="00F216A5" w:rsidRDefault="001B3C8E" w:rsidP="00765FC9">
      <w:pPr>
        <w:pStyle w:val="a4"/>
        <w:numPr>
          <w:ilvl w:val="2"/>
          <w:numId w:val="2"/>
        </w:numPr>
        <w:tabs>
          <w:tab w:val="left" w:pos="1558"/>
        </w:tabs>
        <w:adjustRightInd w:val="0"/>
        <w:spacing w:line="322" w:lineRule="exact"/>
        <w:ind w:right="0" w:firstLine="708"/>
        <w:contextualSpacing/>
        <w:rPr>
          <w:sz w:val="28"/>
        </w:rPr>
      </w:pPr>
      <w:r w:rsidRPr="00F216A5">
        <w:rPr>
          <w:sz w:val="28"/>
        </w:rPr>
        <w:t xml:space="preserve">Служебная информация ограниченного распространения без санкции соответствующего должностного лица, принявшего решение о присвоении документу пометки «ДСП», не подлежит разглашению </w:t>
      </w:r>
      <w:r w:rsidRPr="00F216A5">
        <w:rPr>
          <w:spacing w:val="-2"/>
          <w:sz w:val="28"/>
        </w:rPr>
        <w:t>(распространению).</w:t>
      </w:r>
    </w:p>
    <w:p w:rsidR="00D63ADA" w:rsidRDefault="001B3C8E" w:rsidP="00765FC9">
      <w:pPr>
        <w:pStyle w:val="a4"/>
        <w:numPr>
          <w:ilvl w:val="2"/>
          <w:numId w:val="2"/>
        </w:numPr>
        <w:tabs>
          <w:tab w:val="left" w:pos="1558"/>
        </w:tabs>
        <w:ind w:right="0" w:firstLine="708"/>
        <w:contextualSpacing/>
        <w:rPr>
          <w:sz w:val="28"/>
        </w:rPr>
      </w:pPr>
      <w:r>
        <w:rPr>
          <w:sz w:val="28"/>
        </w:rPr>
        <w:t>При изменении объективных обстоятельств, вследствие чего дальнейшая защита служебной информации ограниченного распространения нецелесообразна, по решению должностного лица в пределах его компетенции</w:t>
      </w:r>
      <w:r>
        <w:rPr>
          <w:spacing w:val="40"/>
          <w:sz w:val="28"/>
        </w:rPr>
        <w:t xml:space="preserve"> </w:t>
      </w:r>
      <w:r w:rsidR="00F216A5">
        <w:rPr>
          <w:sz w:val="28"/>
        </w:rPr>
        <w:t>(п. 1.6 настоящей И</w:t>
      </w:r>
      <w:r w:rsidR="00F216A5" w:rsidRPr="00F216A5">
        <w:rPr>
          <w:sz w:val="28"/>
        </w:rPr>
        <w:t>нструкции)</w:t>
      </w:r>
      <w:r w:rsidR="00F216A5">
        <w:rPr>
          <w:sz w:val="28"/>
        </w:rPr>
        <w:t xml:space="preserve"> </w:t>
      </w:r>
      <w:r>
        <w:rPr>
          <w:sz w:val="28"/>
        </w:rPr>
        <w:t xml:space="preserve">с </w:t>
      </w:r>
      <w:r w:rsidR="00F216A5">
        <w:rPr>
          <w:sz w:val="28"/>
        </w:rPr>
        <w:t>документов</w:t>
      </w:r>
      <w:r>
        <w:rPr>
          <w:sz w:val="28"/>
        </w:rPr>
        <w:t xml:space="preserve"> снимается пометка «ДСП».</w:t>
      </w:r>
    </w:p>
    <w:p w:rsidR="00F216A5" w:rsidRPr="0039472A" w:rsidRDefault="00F216A5" w:rsidP="00765FC9">
      <w:pPr>
        <w:adjustRightInd w:val="0"/>
        <w:ind w:firstLine="709"/>
        <w:jc w:val="both"/>
        <w:rPr>
          <w:rFonts w:eastAsiaTheme="minorHAnsi"/>
          <w:sz w:val="28"/>
          <w:szCs w:val="28"/>
        </w:rPr>
      </w:pPr>
      <w:r w:rsidRPr="0039472A">
        <w:rPr>
          <w:rFonts w:eastAsiaTheme="minorHAnsi"/>
          <w:sz w:val="28"/>
          <w:szCs w:val="28"/>
        </w:rPr>
        <w:t>Предложения и обоснования о снятии с документов пометки «Для служебного пользования» вносятся:</w:t>
      </w:r>
    </w:p>
    <w:p w:rsidR="00F216A5" w:rsidRPr="0039472A" w:rsidRDefault="00F216A5" w:rsidP="00765FC9">
      <w:pPr>
        <w:adjustRightInd w:val="0"/>
        <w:ind w:firstLine="709"/>
        <w:jc w:val="both"/>
        <w:rPr>
          <w:rFonts w:eastAsiaTheme="minorHAnsi"/>
          <w:sz w:val="28"/>
          <w:szCs w:val="28"/>
        </w:rPr>
      </w:pPr>
      <w:r w:rsidRPr="0039472A">
        <w:rPr>
          <w:rFonts w:eastAsiaTheme="minorHAnsi"/>
          <w:sz w:val="28"/>
          <w:szCs w:val="28"/>
        </w:rPr>
        <w:t xml:space="preserve">по </w:t>
      </w:r>
      <w:proofErr w:type="spellStart"/>
      <w:r w:rsidRPr="0039472A">
        <w:rPr>
          <w:rFonts w:eastAsiaTheme="minorHAnsi"/>
          <w:sz w:val="28"/>
          <w:szCs w:val="28"/>
        </w:rPr>
        <w:t>УУНиТ</w:t>
      </w:r>
      <w:proofErr w:type="spellEnd"/>
      <w:r w:rsidRPr="0039472A">
        <w:rPr>
          <w:rFonts w:eastAsiaTheme="minorHAnsi"/>
          <w:sz w:val="28"/>
          <w:szCs w:val="28"/>
        </w:rPr>
        <w:t xml:space="preserve"> – руководителями структурных подразделений, подготовившими эти документы, а также ректором, проректорами и начальником отдела по защите государственной тайны, </w:t>
      </w:r>
    </w:p>
    <w:p w:rsidR="00F216A5" w:rsidRDefault="00F216A5" w:rsidP="00765FC9">
      <w:pPr>
        <w:pStyle w:val="a4"/>
        <w:tabs>
          <w:tab w:val="left" w:pos="1558"/>
        </w:tabs>
        <w:ind w:left="0" w:right="0" w:firstLine="709"/>
        <w:contextualSpacing/>
        <w:rPr>
          <w:sz w:val="28"/>
        </w:rPr>
      </w:pPr>
      <w:r w:rsidRPr="0039472A">
        <w:rPr>
          <w:rFonts w:eastAsiaTheme="minorHAnsi"/>
          <w:sz w:val="28"/>
          <w:szCs w:val="28"/>
        </w:rPr>
        <w:t xml:space="preserve">по филиалам </w:t>
      </w:r>
      <w:proofErr w:type="spellStart"/>
      <w:r w:rsidRPr="0039472A">
        <w:rPr>
          <w:rFonts w:eastAsiaTheme="minorHAnsi"/>
          <w:sz w:val="28"/>
          <w:szCs w:val="28"/>
        </w:rPr>
        <w:t>УУНиТ</w:t>
      </w:r>
      <w:proofErr w:type="spellEnd"/>
      <w:r w:rsidRPr="0039472A">
        <w:rPr>
          <w:rFonts w:eastAsiaTheme="minorHAnsi"/>
          <w:sz w:val="28"/>
          <w:szCs w:val="28"/>
        </w:rPr>
        <w:t xml:space="preserve"> – директорами филиалов, </w:t>
      </w:r>
      <w:r w:rsidR="00AF1CC7" w:rsidRPr="00AF1CC7">
        <w:rPr>
          <w:rFonts w:eastAsiaTheme="minorHAnsi"/>
          <w:sz w:val="28"/>
          <w:szCs w:val="28"/>
        </w:rPr>
        <w:t>а также работниками, ответственными за ведение делопроизводства в филиале</w:t>
      </w:r>
      <w:r w:rsidRPr="0039472A">
        <w:rPr>
          <w:rFonts w:eastAsiaTheme="minorHAnsi"/>
          <w:sz w:val="28"/>
          <w:szCs w:val="28"/>
        </w:rPr>
        <w:t>.</w:t>
      </w:r>
    </w:p>
    <w:p w:rsidR="00D63ADA" w:rsidRDefault="001B3C8E" w:rsidP="00765FC9">
      <w:pPr>
        <w:pStyle w:val="a4"/>
        <w:numPr>
          <w:ilvl w:val="2"/>
          <w:numId w:val="2"/>
        </w:numPr>
        <w:tabs>
          <w:tab w:val="left" w:pos="1558"/>
        </w:tabs>
        <w:ind w:right="0" w:firstLine="708"/>
        <w:contextualSpacing/>
        <w:rPr>
          <w:sz w:val="28"/>
        </w:rPr>
      </w:pPr>
      <w:r>
        <w:rPr>
          <w:sz w:val="28"/>
        </w:rPr>
        <w:t xml:space="preserve">К служебной информации ограниченного распространения допускаются работники университета </w:t>
      </w:r>
      <w:proofErr w:type="gramStart"/>
      <w:r>
        <w:rPr>
          <w:sz w:val="28"/>
        </w:rPr>
        <w:t>на основании</w:t>
      </w:r>
      <w:proofErr w:type="gramEnd"/>
      <w:r>
        <w:rPr>
          <w:sz w:val="28"/>
        </w:rPr>
        <w:t xml:space="preserve"> утвержденного ректором (</w:t>
      </w:r>
      <w:r w:rsidR="002D54FB">
        <w:rPr>
          <w:sz w:val="28"/>
        </w:rPr>
        <w:t>ответственным</w:t>
      </w:r>
      <w:r>
        <w:rPr>
          <w:sz w:val="28"/>
        </w:rPr>
        <w:t xml:space="preserve"> проректором) Списка работников, допущенных к работе со служебной информацией ограниченного распространения </w:t>
      </w:r>
      <w:r w:rsidRPr="00F206F0">
        <w:rPr>
          <w:color w:val="FF0000"/>
          <w:sz w:val="28"/>
        </w:rPr>
        <w:t xml:space="preserve">(приложение </w:t>
      </w:r>
      <w:r w:rsidR="00F206F0">
        <w:rPr>
          <w:color w:val="FF0000"/>
          <w:sz w:val="28"/>
        </w:rPr>
        <w:t>1</w:t>
      </w:r>
      <w:r w:rsidRPr="00F206F0">
        <w:rPr>
          <w:color w:val="FF0000"/>
          <w:sz w:val="28"/>
        </w:rPr>
        <w:t>)</w:t>
      </w:r>
      <w:r>
        <w:rPr>
          <w:sz w:val="28"/>
        </w:rPr>
        <w:t>. Решение доводится до указанных работников под роспись. Создание и передача документов, относящихся к служебной информации ограниченного распространения, другим работникам, кроме указанных в Списке работников, допущенных к работе со служебной информацией ограниченного распространения, запрещается.</w:t>
      </w:r>
    </w:p>
    <w:p w:rsidR="00D63ADA" w:rsidRDefault="001B3C8E" w:rsidP="00765FC9">
      <w:pPr>
        <w:pStyle w:val="a4"/>
        <w:numPr>
          <w:ilvl w:val="2"/>
          <w:numId w:val="2"/>
        </w:numPr>
        <w:tabs>
          <w:tab w:val="left" w:pos="1558"/>
        </w:tabs>
        <w:ind w:right="0" w:firstLine="708"/>
        <w:contextualSpacing/>
        <w:rPr>
          <w:sz w:val="28"/>
        </w:rPr>
      </w:pPr>
      <w:r>
        <w:rPr>
          <w:sz w:val="28"/>
        </w:rPr>
        <w:t>За разглашение документированной служебной информации ограниченного распространения, а также нарушение порядка обращения с документами, содержащими такую информацию, работник</w:t>
      </w:r>
      <w:r>
        <w:rPr>
          <w:spacing w:val="-1"/>
          <w:sz w:val="28"/>
        </w:rPr>
        <w:t xml:space="preserve"> </w:t>
      </w:r>
      <w:r>
        <w:rPr>
          <w:sz w:val="28"/>
        </w:rPr>
        <w:t>университета может быть привлечен к дисциплинарной или иной предусмотренной законодательством ответственности.</w:t>
      </w:r>
    </w:p>
    <w:p w:rsidR="00D63ADA" w:rsidRDefault="001B3C8E" w:rsidP="00765FC9">
      <w:pPr>
        <w:pStyle w:val="a4"/>
        <w:numPr>
          <w:ilvl w:val="2"/>
          <w:numId w:val="2"/>
        </w:numPr>
        <w:tabs>
          <w:tab w:val="left" w:pos="1558"/>
        </w:tabs>
        <w:ind w:right="0" w:firstLine="708"/>
        <w:contextualSpacing/>
        <w:rPr>
          <w:sz w:val="28"/>
        </w:rPr>
      </w:pPr>
      <w:r>
        <w:rPr>
          <w:sz w:val="28"/>
        </w:rPr>
        <w:t>При работе с документами с пометкой «ДСП» следует также руководствоваться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Инструкцией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делопроизводству,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 xml:space="preserve">соблюдая </w:t>
      </w:r>
      <w:r w:rsidR="002D54FB">
        <w:rPr>
          <w:sz w:val="28"/>
        </w:rPr>
        <w:br/>
      </w:r>
      <w:r>
        <w:rPr>
          <w:sz w:val="28"/>
        </w:rPr>
        <w:t>ГОСТ Р 7.0.97-2025.</w:t>
      </w:r>
    </w:p>
    <w:p w:rsidR="00FC423A" w:rsidRDefault="00FC423A" w:rsidP="00765FC9">
      <w:pPr>
        <w:pStyle w:val="a4"/>
        <w:numPr>
          <w:ilvl w:val="2"/>
          <w:numId w:val="2"/>
        </w:numPr>
        <w:tabs>
          <w:tab w:val="left" w:pos="1558"/>
        </w:tabs>
        <w:ind w:right="0" w:firstLine="709"/>
        <w:contextualSpacing/>
        <w:rPr>
          <w:sz w:val="28"/>
        </w:rPr>
      </w:pPr>
      <w:r w:rsidRPr="00FC423A">
        <w:rPr>
          <w:sz w:val="28"/>
        </w:rPr>
        <w:t xml:space="preserve">Ответственность за соблюдение установленных правил и порядка обращения со служебной информацией ограниченного распространения в </w:t>
      </w:r>
      <w:proofErr w:type="spellStart"/>
      <w:r w:rsidRPr="00FC423A">
        <w:rPr>
          <w:sz w:val="28"/>
        </w:rPr>
        <w:lastRenderedPageBreak/>
        <w:t>УУНиТ</w:t>
      </w:r>
      <w:proofErr w:type="spellEnd"/>
      <w:r w:rsidRPr="00FC423A">
        <w:rPr>
          <w:sz w:val="28"/>
        </w:rPr>
        <w:t xml:space="preserve"> возлагается на исполнителя документа.</w:t>
      </w:r>
    </w:p>
    <w:p w:rsidR="00FC423A" w:rsidRDefault="00FC423A" w:rsidP="00765FC9">
      <w:pPr>
        <w:pStyle w:val="a4"/>
        <w:numPr>
          <w:ilvl w:val="2"/>
          <w:numId w:val="2"/>
        </w:numPr>
        <w:tabs>
          <w:tab w:val="left" w:pos="1558"/>
        </w:tabs>
        <w:ind w:right="0" w:firstLine="709"/>
        <w:contextualSpacing/>
        <w:rPr>
          <w:sz w:val="28"/>
        </w:rPr>
      </w:pPr>
      <w:r w:rsidRPr="00FC423A">
        <w:rPr>
          <w:sz w:val="28"/>
        </w:rPr>
        <w:t xml:space="preserve">В случае ликвидации (прекращения деятельности) </w:t>
      </w:r>
      <w:proofErr w:type="spellStart"/>
      <w:r w:rsidRPr="00FC423A">
        <w:rPr>
          <w:sz w:val="28"/>
        </w:rPr>
        <w:t>УУНиТ</w:t>
      </w:r>
      <w:proofErr w:type="spellEnd"/>
      <w:r w:rsidRPr="00FC423A">
        <w:rPr>
          <w:sz w:val="28"/>
        </w:rPr>
        <w:t xml:space="preserve"> или его филиалов, в том числе вследствие ликвидации или реорганизации, решение о дальнейшем использовании служебной информации ограниченного распространения принимает ликвидационная комиссия.</w:t>
      </w:r>
    </w:p>
    <w:p w:rsidR="00814297" w:rsidRDefault="00814297" w:rsidP="00814297">
      <w:pPr>
        <w:pStyle w:val="a4"/>
        <w:numPr>
          <w:ilvl w:val="2"/>
          <w:numId w:val="2"/>
        </w:numPr>
        <w:tabs>
          <w:tab w:val="left" w:pos="1558"/>
        </w:tabs>
        <w:ind w:right="0" w:firstLine="709"/>
        <w:contextualSpacing/>
        <w:rPr>
          <w:sz w:val="28"/>
        </w:rPr>
      </w:pPr>
      <w:r w:rsidRPr="00814297">
        <w:rPr>
          <w:sz w:val="28"/>
        </w:rPr>
        <w:t xml:space="preserve">Ответственность за организацию делопроизводства, учет, хранение и выдачу документов с пометкой «Для служебного пользования» в </w:t>
      </w:r>
      <w:proofErr w:type="spellStart"/>
      <w:r w:rsidRPr="00814297">
        <w:rPr>
          <w:sz w:val="28"/>
        </w:rPr>
        <w:t>УУНиТ</w:t>
      </w:r>
      <w:proofErr w:type="spellEnd"/>
      <w:r w:rsidRPr="00814297">
        <w:rPr>
          <w:sz w:val="28"/>
        </w:rPr>
        <w:t xml:space="preserve"> возлагается на общий отдел, а в филиалах </w:t>
      </w:r>
      <w:proofErr w:type="spellStart"/>
      <w:r w:rsidRPr="00814297">
        <w:rPr>
          <w:sz w:val="28"/>
        </w:rPr>
        <w:t>УУНиТ</w:t>
      </w:r>
      <w:proofErr w:type="spellEnd"/>
      <w:r w:rsidRPr="00814297">
        <w:rPr>
          <w:sz w:val="28"/>
        </w:rPr>
        <w:t xml:space="preserve"> – на работников, назначенных ответственными за ведение делопроизводства в филиале (далее – работники, ответственные за делопроизво</w:t>
      </w:r>
      <w:r>
        <w:rPr>
          <w:sz w:val="28"/>
        </w:rPr>
        <w:t>дство филиала). В общем отделе (</w:t>
      </w:r>
      <w:r w:rsidRPr="00814297">
        <w:rPr>
          <w:sz w:val="28"/>
        </w:rPr>
        <w:t>в ответственном структурном подразделении филиала) приказом ректора Университета (директора филиала) назначаются ответственные работники по работе с документами «ДСП» с определением порядка их взаимозаменяемости на период отпуска, временной нетрудоспособности или иных случаев отсутствия.</w:t>
      </w:r>
    </w:p>
    <w:p w:rsidR="00D63ADA" w:rsidRDefault="00D63ADA" w:rsidP="00765FC9">
      <w:pPr>
        <w:pStyle w:val="a3"/>
        <w:contextualSpacing/>
      </w:pPr>
    </w:p>
    <w:p w:rsidR="00D63ADA" w:rsidRDefault="001B3C8E" w:rsidP="00765FC9">
      <w:pPr>
        <w:pStyle w:val="1"/>
        <w:numPr>
          <w:ilvl w:val="1"/>
          <w:numId w:val="2"/>
        </w:numPr>
        <w:tabs>
          <w:tab w:val="left" w:pos="1274"/>
        </w:tabs>
        <w:spacing w:line="242" w:lineRule="auto"/>
        <w:ind w:left="142" w:firstLine="708"/>
        <w:contextualSpacing/>
      </w:pPr>
      <w:r>
        <w:t>Порядок</w:t>
      </w:r>
      <w:r>
        <w:rPr>
          <w:b w:val="0"/>
        </w:rPr>
        <w:t xml:space="preserve"> </w:t>
      </w:r>
      <w:r>
        <w:t>обращения</w:t>
      </w:r>
      <w:r>
        <w:rPr>
          <w:b w:val="0"/>
        </w:rPr>
        <w:t xml:space="preserve"> </w:t>
      </w:r>
      <w:r>
        <w:t>с</w:t>
      </w:r>
      <w:r>
        <w:rPr>
          <w:b w:val="0"/>
        </w:rPr>
        <w:t xml:space="preserve"> </w:t>
      </w:r>
      <w:r>
        <w:t>документами,</w:t>
      </w:r>
      <w:r>
        <w:rPr>
          <w:b w:val="0"/>
        </w:rPr>
        <w:t xml:space="preserve"> </w:t>
      </w:r>
      <w:r>
        <w:t>содержащими</w:t>
      </w:r>
      <w:r>
        <w:rPr>
          <w:b w:val="0"/>
        </w:rPr>
        <w:t xml:space="preserve"> </w:t>
      </w:r>
      <w:r>
        <w:t>служебную</w:t>
      </w:r>
      <w:r>
        <w:rPr>
          <w:b w:val="0"/>
        </w:rPr>
        <w:t xml:space="preserve"> </w:t>
      </w:r>
      <w:r>
        <w:t>информацию</w:t>
      </w:r>
      <w:r>
        <w:rPr>
          <w:b w:val="0"/>
        </w:rPr>
        <w:t xml:space="preserve"> </w:t>
      </w:r>
      <w:r>
        <w:t>ограниченного</w:t>
      </w:r>
      <w:r>
        <w:rPr>
          <w:b w:val="0"/>
        </w:rPr>
        <w:t xml:space="preserve"> </w:t>
      </w:r>
      <w:r>
        <w:t>распространения</w:t>
      </w:r>
    </w:p>
    <w:p w:rsidR="00D63ADA" w:rsidRDefault="001B3C8E" w:rsidP="00CA551A">
      <w:pPr>
        <w:pStyle w:val="a4"/>
        <w:numPr>
          <w:ilvl w:val="2"/>
          <w:numId w:val="2"/>
        </w:numPr>
        <w:tabs>
          <w:tab w:val="left" w:pos="1558"/>
        </w:tabs>
        <w:ind w:right="0" w:firstLine="709"/>
        <w:contextualSpacing/>
        <w:rPr>
          <w:sz w:val="28"/>
        </w:rPr>
      </w:pPr>
      <w:r>
        <w:rPr>
          <w:sz w:val="28"/>
        </w:rPr>
        <w:t xml:space="preserve">Прием и учет (регистрация) документов и изданий, содержащих информацию ограниченного распространения, осуществляется </w:t>
      </w:r>
      <w:r w:rsidR="00594955">
        <w:rPr>
          <w:sz w:val="28"/>
        </w:rPr>
        <w:t xml:space="preserve">работниками </w:t>
      </w:r>
      <w:r w:rsidR="002D54FB">
        <w:rPr>
          <w:sz w:val="28"/>
        </w:rPr>
        <w:t>общ</w:t>
      </w:r>
      <w:r w:rsidR="00594955">
        <w:rPr>
          <w:sz w:val="28"/>
        </w:rPr>
        <w:t>его</w:t>
      </w:r>
      <w:r w:rsidR="002D54FB">
        <w:rPr>
          <w:sz w:val="28"/>
        </w:rPr>
        <w:t xml:space="preserve"> отдел</w:t>
      </w:r>
      <w:r w:rsidR="00594955">
        <w:rPr>
          <w:sz w:val="28"/>
        </w:rPr>
        <w:t xml:space="preserve">а </w:t>
      </w:r>
      <w:r w:rsidR="00CA551A" w:rsidRPr="00CA551A">
        <w:rPr>
          <w:sz w:val="28"/>
        </w:rPr>
        <w:t>(работник</w:t>
      </w:r>
      <w:r w:rsidR="00CA551A">
        <w:rPr>
          <w:sz w:val="28"/>
        </w:rPr>
        <w:t>ами</w:t>
      </w:r>
      <w:r w:rsidR="00CA551A" w:rsidRPr="00CA551A">
        <w:rPr>
          <w:sz w:val="28"/>
        </w:rPr>
        <w:t xml:space="preserve"> ответственны</w:t>
      </w:r>
      <w:r w:rsidR="00CA551A">
        <w:rPr>
          <w:sz w:val="28"/>
        </w:rPr>
        <w:t>ми</w:t>
      </w:r>
      <w:r w:rsidR="00CA551A" w:rsidRPr="00CA551A">
        <w:rPr>
          <w:sz w:val="28"/>
        </w:rPr>
        <w:t xml:space="preserve"> за делопроизводство филиала</w:t>
      </w:r>
      <w:r w:rsidR="003B07E7">
        <w:rPr>
          <w:sz w:val="28"/>
        </w:rPr>
        <w:t>)</w:t>
      </w:r>
      <w:r w:rsidR="002D54FB">
        <w:rPr>
          <w:sz w:val="28"/>
        </w:rPr>
        <w:t xml:space="preserve"> </w:t>
      </w:r>
      <w:proofErr w:type="spellStart"/>
      <w:r w:rsidR="002D54FB">
        <w:rPr>
          <w:sz w:val="28"/>
        </w:rPr>
        <w:t>УУНиТ</w:t>
      </w:r>
      <w:proofErr w:type="spellEnd"/>
      <w:r>
        <w:rPr>
          <w:sz w:val="28"/>
        </w:rPr>
        <w:t>.</w:t>
      </w:r>
    </w:p>
    <w:p w:rsidR="00D63ADA" w:rsidRDefault="001B3C8E" w:rsidP="00765FC9">
      <w:pPr>
        <w:pStyle w:val="a4"/>
        <w:numPr>
          <w:ilvl w:val="2"/>
          <w:numId w:val="2"/>
        </w:numPr>
        <w:tabs>
          <w:tab w:val="left" w:pos="1558"/>
        </w:tabs>
        <w:ind w:right="0" w:firstLine="708"/>
        <w:contextualSpacing/>
        <w:rPr>
          <w:sz w:val="28"/>
        </w:rPr>
      </w:pPr>
      <w:r>
        <w:rPr>
          <w:sz w:val="28"/>
        </w:rPr>
        <w:t>Регистрации подлежат все входящие, исходящие и внутренние документы с пометкой «ДСП», которые учитываются по количеству листов, а издания (книги, журналы, брошюры) – по экземплярам.</w:t>
      </w:r>
    </w:p>
    <w:p w:rsidR="00D63ADA" w:rsidRDefault="001B3C8E" w:rsidP="00814297">
      <w:pPr>
        <w:pStyle w:val="a4"/>
        <w:numPr>
          <w:ilvl w:val="2"/>
          <w:numId w:val="2"/>
        </w:numPr>
        <w:tabs>
          <w:tab w:val="left" w:pos="1558"/>
        </w:tabs>
        <w:spacing w:line="321" w:lineRule="exact"/>
        <w:ind w:right="0" w:firstLine="709"/>
        <w:contextualSpacing/>
      </w:pPr>
      <w:r>
        <w:rPr>
          <w:sz w:val="28"/>
        </w:rPr>
        <w:t>Вся</w:t>
      </w:r>
      <w:r w:rsidRPr="002D54FB">
        <w:rPr>
          <w:spacing w:val="26"/>
          <w:sz w:val="28"/>
        </w:rPr>
        <w:t xml:space="preserve"> </w:t>
      </w:r>
      <w:r>
        <w:rPr>
          <w:sz w:val="28"/>
        </w:rPr>
        <w:t>поступающая</w:t>
      </w:r>
      <w:r w:rsidRPr="002D54FB">
        <w:rPr>
          <w:spacing w:val="26"/>
          <w:sz w:val="28"/>
        </w:rPr>
        <w:t xml:space="preserve"> </w:t>
      </w:r>
      <w:r>
        <w:rPr>
          <w:sz w:val="28"/>
        </w:rPr>
        <w:t>в</w:t>
      </w:r>
      <w:r w:rsidRPr="002D54FB">
        <w:rPr>
          <w:spacing w:val="27"/>
          <w:sz w:val="28"/>
        </w:rPr>
        <w:t xml:space="preserve"> </w:t>
      </w:r>
      <w:r>
        <w:rPr>
          <w:sz w:val="28"/>
        </w:rPr>
        <w:t>университет</w:t>
      </w:r>
      <w:r w:rsidRPr="002D54FB">
        <w:rPr>
          <w:spacing w:val="27"/>
          <w:sz w:val="28"/>
        </w:rPr>
        <w:t xml:space="preserve"> </w:t>
      </w:r>
      <w:r>
        <w:rPr>
          <w:sz w:val="28"/>
        </w:rPr>
        <w:t>корреспонденция</w:t>
      </w:r>
      <w:r w:rsidRPr="002D54FB">
        <w:rPr>
          <w:spacing w:val="27"/>
          <w:sz w:val="28"/>
        </w:rPr>
        <w:t xml:space="preserve"> </w:t>
      </w:r>
      <w:r>
        <w:rPr>
          <w:sz w:val="28"/>
        </w:rPr>
        <w:t>с</w:t>
      </w:r>
      <w:r w:rsidRPr="002D54FB">
        <w:rPr>
          <w:spacing w:val="25"/>
          <w:sz w:val="28"/>
        </w:rPr>
        <w:t xml:space="preserve"> </w:t>
      </w:r>
      <w:r w:rsidRPr="002D54FB">
        <w:rPr>
          <w:spacing w:val="-2"/>
          <w:sz w:val="28"/>
        </w:rPr>
        <w:t>пометкой</w:t>
      </w:r>
      <w:r w:rsidR="002D54FB" w:rsidRPr="002D54FB">
        <w:rPr>
          <w:spacing w:val="-2"/>
          <w:sz w:val="28"/>
        </w:rPr>
        <w:t xml:space="preserve"> </w:t>
      </w:r>
      <w:r w:rsidRPr="002D54FB">
        <w:rPr>
          <w:sz w:val="28"/>
          <w:szCs w:val="28"/>
        </w:rPr>
        <w:t xml:space="preserve">«ДСП» принимается и вскрывается работниками </w:t>
      </w:r>
      <w:r w:rsidR="002D54FB">
        <w:rPr>
          <w:sz w:val="28"/>
          <w:szCs w:val="28"/>
        </w:rPr>
        <w:t>общего отдела</w:t>
      </w:r>
      <w:r w:rsidR="00594955">
        <w:rPr>
          <w:sz w:val="28"/>
          <w:szCs w:val="28"/>
        </w:rPr>
        <w:t xml:space="preserve"> </w:t>
      </w:r>
      <w:r w:rsidR="003B07E7">
        <w:rPr>
          <w:sz w:val="28"/>
          <w:szCs w:val="28"/>
        </w:rPr>
        <w:t>(</w:t>
      </w:r>
      <w:r w:rsidR="00814297" w:rsidRPr="00814297">
        <w:rPr>
          <w:sz w:val="28"/>
          <w:szCs w:val="28"/>
        </w:rPr>
        <w:t>работниками ответственны</w:t>
      </w:r>
      <w:r w:rsidR="00814297">
        <w:rPr>
          <w:sz w:val="28"/>
          <w:szCs w:val="28"/>
        </w:rPr>
        <w:t>ми</w:t>
      </w:r>
      <w:r w:rsidR="00814297" w:rsidRPr="00814297">
        <w:rPr>
          <w:sz w:val="28"/>
          <w:szCs w:val="28"/>
        </w:rPr>
        <w:t xml:space="preserve"> за делопроизводство филиала</w:t>
      </w:r>
      <w:r w:rsidR="003B07E7">
        <w:rPr>
          <w:sz w:val="28"/>
          <w:szCs w:val="28"/>
        </w:rPr>
        <w:t>)</w:t>
      </w:r>
      <w:r w:rsidR="00594955">
        <w:rPr>
          <w:sz w:val="28"/>
          <w:szCs w:val="28"/>
        </w:rPr>
        <w:t>.</w:t>
      </w:r>
      <w:r w:rsidRPr="002D54FB">
        <w:rPr>
          <w:sz w:val="28"/>
          <w:szCs w:val="28"/>
        </w:rPr>
        <w:t xml:space="preserve"> При этом проверяется количество листов и экземпляров документов и изданий, а также наличие указанных в сопроводительном письме приложений.</w:t>
      </w:r>
    </w:p>
    <w:p w:rsidR="00D63ADA" w:rsidRDefault="001B3C8E" w:rsidP="00765FC9">
      <w:pPr>
        <w:pStyle w:val="a3"/>
        <w:ind w:left="142" w:firstLine="708"/>
        <w:contextualSpacing/>
        <w:jc w:val="both"/>
      </w:pPr>
      <w:r>
        <w:t>В случае отсутствия</w:t>
      </w:r>
      <w:r>
        <w:rPr>
          <w:spacing w:val="-1"/>
        </w:rPr>
        <w:t xml:space="preserve"> </w:t>
      </w:r>
      <w:r>
        <w:t>в конвертах (пакетах)</w:t>
      </w:r>
      <w:r>
        <w:rPr>
          <w:spacing w:val="-1"/>
        </w:rPr>
        <w:t xml:space="preserve"> </w:t>
      </w:r>
      <w:r>
        <w:t>документов с</w:t>
      </w:r>
      <w:r>
        <w:rPr>
          <w:spacing w:val="-1"/>
        </w:rPr>
        <w:t xml:space="preserve"> </w:t>
      </w:r>
      <w:r>
        <w:t>пометкой «ДСП» или приложений к ним составляется акт в двух экземплярах, один из которых высылается отправителю.</w:t>
      </w:r>
    </w:p>
    <w:p w:rsidR="00D63ADA" w:rsidRDefault="001B3C8E" w:rsidP="00765FC9">
      <w:pPr>
        <w:pStyle w:val="a3"/>
        <w:ind w:left="142" w:firstLine="708"/>
        <w:contextualSpacing/>
        <w:jc w:val="both"/>
      </w:pPr>
      <w:r>
        <w:t>Ошибочно поступившие документы и издания с пометкой «ДСП» возвращаются отправителю.</w:t>
      </w:r>
    </w:p>
    <w:p w:rsidR="00076905" w:rsidRPr="00076905" w:rsidRDefault="00076905" w:rsidP="00765FC9">
      <w:pPr>
        <w:pStyle w:val="a3"/>
        <w:ind w:left="142" w:firstLine="708"/>
        <w:contextualSpacing/>
        <w:jc w:val="both"/>
      </w:pPr>
      <w:r>
        <w:t>Учет документов и изданий «Для служебного пользования»</w:t>
      </w:r>
      <w:r w:rsidR="00FC423A">
        <w:t xml:space="preserve"> ведется в бумажном </w:t>
      </w:r>
      <w:r w:rsidR="00FC423A" w:rsidRPr="00FC423A">
        <w:t>Журнал</w:t>
      </w:r>
      <w:r w:rsidR="00FC423A">
        <w:t>е</w:t>
      </w:r>
      <w:r w:rsidR="00FC423A" w:rsidRPr="00FC423A">
        <w:t xml:space="preserve"> учета документов со служебной информацией ограниченного распространения</w:t>
      </w:r>
      <w:r w:rsidR="00FC423A">
        <w:t xml:space="preserve"> (приложение 1). </w:t>
      </w:r>
    </w:p>
    <w:p w:rsidR="00D63ADA" w:rsidRDefault="001B3C8E" w:rsidP="00765FC9">
      <w:pPr>
        <w:pStyle w:val="a4"/>
        <w:numPr>
          <w:ilvl w:val="2"/>
          <w:numId w:val="2"/>
        </w:numPr>
        <w:tabs>
          <w:tab w:val="left" w:pos="1558"/>
        </w:tabs>
        <w:ind w:right="0" w:firstLine="708"/>
        <w:contextualSpacing/>
        <w:rPr>
          <w:sz w:val="28"/>
        </w:rPr>
      </w:pPr>
      <w:r>
        <w:rPr>
          <w:sz w:val="28"/>
        </w:rPr>
        <w:t>На каждом зарегистрированном документе, а также на сопроводительном</w:t>
      </w:r>
      <w:r>
        <w:rPr>
          <w:spacing w:val="-2"/>
          <w:sz w:val="28"/>
        </w:rPr>
        <w:t xml:space="preserve"> </w:t>
      </w:r>
      <w:r>
        <w:rPr>
          <w:sz w:val="28"/>
        </w:rPr>
        <w:t>письме к</w:t>
      </w:r>
      <w:r>
        <w:rPr>
          <w:spacing w:val="-2"/>
          <w:sz w:val="28"/>
        </w:rPr>
        <w:t xml:space="preserve"> </w:t>
      </w:r>
      <w:r>
        <w:rPr>
          <w:sz w:val="28"/>
        </w:rPr>
        <w:t>изданиям</w:t>
      </w:r>
      <w:r>
        <w:rPr>
          <w:spacing w:val="-2"/>
          <w:sz w:val="28"/>
        </w:rPr>
        <w:t xml:space="preserve"> </w:t>
      </w:r>
      <w:r>
        <w:rPr>
          <w:sz w:val="28"/>
        </w:rPr>
        <w:t>с пометкой «ДСП»</w:t>
      </w:r>
      <w:r>
        <w:rPr>
          <w:spacing w:val="-4"/>
          <w:sz w:val="28"/>
        </w:rPr>
        <w:t xml:space="preserve"> </w:t>
      </w:r>
      <w:r>
        <w:rPr>
          <w:sz w:val="28"/>
        </w:rPr>
        <w:t>проставляется штамп, в котором указываются регистрационный номер документа и дата его поступления.</w:t>
      </w:r>
    </w:p>
    <w:p w:rsidR="00D63ADA" w:rsidRDefault="001B3C8E" w:rsidP="00765FC9">
      <w:pPr>
        <w:pStyle w:val="a4"/>
        <w:numPr>
          <w:ilvl w:val="2"/>
          <w:numId w:val="2"/>
        </w:numPr>
        <w:tabs>
          <w:tab w:val="left" w:pos="1558"/>
        </w:tabs>
        <w:ind w:right="0" w:firstLine="708"/>
        <w:contextualSpacing/>
        <w:rPr>
          <w:sz w:val="28"/>
        </w:rPr>
      </w:pPr>
      <w:r>
        <w:rPr>
          <w:sz w:val="28"/>
        </w:rPr>
        <w:t xml:space="preserve">Зарегистрированный документ с пометкой «ДСП» в день поступления передается работниками </w:t>
      </w:r>
      <w:r w:rsidR="003700B2">
        <w:rPr>
          <w:sz w:val="28"/>
        </w:rPr>
        <w:t>общего отдела</w:t>
      </w:r>
      <w:r>
        <w:rPr>
          <w:sz w:val="28"/>
        </w:rPr>
        <w:t xml:space="preserve"> на рассмотрение ректору</w:t>
      </w:r>
      <w:r w:rsidR="003700B2">
        <w:rPr>
          <w:sz w:val="28"/>
        </w:rPr>
        <w:t xml:space="preserve"> </w:t>
      </w:r>
      <w:r>
        <w:rPr>
          <w:sz w:val="28"/>
        </w:rPr>
        <w:t>/</w:t>
      </w:r>
      <w:r w:rsidR="003700B2">
        <w:rPr>
          <w:sz w:val="28"/>
        </w:rPr>
        <w:t xml:space="preserve"> </w:t>
      </w:r>
      <w:r>
        <w:rPr>
          <w:sz w:val="28"/>
        </w:rPr>
        <w:t>проректорам по направлению деятельности.</w:t>
      </w:r>
    </w:p>
    <w:p w:rsidR="00D63ADA" w:rsidRDefault="001B3C8E" w:rsidP="00765FC9">
      <w:pPr>
        <w:pStyle w:val="a4"/>
        <w:numPr>
          <w:ilvl w:val="2"/>
          <w:numId w:val="2"/>
        </w:numPr>
        <w:tabs>
          <w:tab w:val="left" w:pos="1558"/>
        </w:tabs>
        <w:ind w:right="0" w:firstLine="708"/>
        <w:contextualSpacing/>
        <w:rPr>
          <w:sz w:val="28"/>
        </w:rPr>
      </w:pPr>
      <w:r>
        <w:rPr>
          <w:sz w:val="28"/>
        </w:rPr>
        <w:t>Результаты рассмотрения документа ректором</w:t>
      </w:r>
      <w:r w:rsidR="003700B2">
        <w:rPr>
          <w:sz w:val="28"/>
        </w:rPr>
        <w:t xml:space="preserve"> </w:t>
      </w:r>
      <w:r>
        <w:rPr>
          <w:sz w:val="28"/>
        </w:rPr>
        <w:t>/</w:t>
      </w:r>
      <w:r w:rsidR="003700B2">
        <w:rPr>
          <w:sz w:val="28"/>
        </w:rPr>
        <w:t xml:space="preserve"> </w:t>
      </w:r>
      <w:r>
        <w:rPr>
          <w:sz w:val="28"/>
        </w:rPr>
        <w:t>проректором по направлению деятельности оформляются в виде резолюции.</w:t>
      </w:r>
    </w:p>
    <w:p w:rsidR="00D63ADA" w:rsidRDefault="001B3C8E" w:rsidP="00814297">
      <w:pPr>
        <w:pStyle w:val="a4"/>
        <w:numPr>
          <w:ilvl w:val="2"/>
          <w:numId w:val="2"/>
        </w:numPr>
        <w:tabs>
          <w:tab w:val="left" w:pos="1557"/>
        </w:tabs>
        <w:ind w:right="0" w:firstLine="709"/>
        <w:contextualSpacing/>
        <w:rPr>
          <w:sz w:val="28"/>
        </w:rPr>
      </w:pPr>
      <w:r>
        <w:rPr>
          <w:sz w:val="28"/>
        </w:rPr>
        <w:t xml:space="preserve">Сведения о резолюции (исполнитель, содержание поручения, срок </w:t>
      </w:r>
      <w:r>
        <w:rPr>
          <w:sz w:val="28"/>
        </w:rPr>
        <w:lastRenderedPageBreak/>
        <w:t xml:space="preserve">исполнения) работником </w:t>
      </w:r>
      <w:r w:rsidR="003700B2">
        <w:rPr>
          <w:sz w:val="28"/>
        </w:rPr>
        <w:t>общего отдела</w:t>
      </w:r>
      <w:r w:rsidR="00DD2310">
        <w:rPr>
          <w:sz w:val="28"/>
        </w:rPr>
        <w:t xml:space="preserve"> </w:t>
      </w:r>
      <w:r w:rsidR="00814297" w:rsidRPr="00814297">
        <w:rPr>
          <w:sz w:val="28"/>
        </w:rPr>
        <w:t>(работниками ответственными за делопроизводство филиала)</w:t>
      </w:r>
      <w:r>
        <w:rPr>
          <w:sz w:val="28"/>
        </w:rPr>
        <w:t xml:space="preserve"> вносятся в Журнал учета документов со служебной информацие</w:t>
      </w:r>
      <w:r w:rsidR="00594955">
        <w:rPr>
          <w:sz w:val="28"/>
        </w:rPr>
        <w:t>й ограниченного распространения.</w:t>
      </w:r>
    </w:p>
    <w:p w:rsidR="00DD2310" w:rsidRDefault="00DD2310" w:rsidP="00765FC9">
      <w:pPr>
        <w:pStyle w:val="a4"/>
        <w:tabs>
          <w:tab w:val="left" w:pos="1557"/>
        </w:tabs>
        <w:ind w:left="851" w:right="0" w:firstLine="0"/>
        <w:contextualSpacing/>
        <w:rPr>
          <w:sz w:val="28"/>
        </w:rPr>
      </w:pPr>
    </w:p>
    <w:p w:rsidR="00DD2310" w:rsidRPr="00DD2310" w:rsidRDefault="00DD2310" w:rsidP="00765FC9">
      <w:pPr>
        <w:pStyle w:val="a4"/>
        <w:tabs>
          <w:tab w:val="left" w:pos="1557"/>
        </w:tabs>
        <w:ind w:left="851" w:right="0" w:firstLine="0"/>
        <w:contextualSpacing/>
        <w:rPr>
          <w:b/>
          <w:sz w:val="28"/>
        </w:rPr>
      </w:pPr>
      <w:r w:rsidRPr="00DD2310">
        <w:rPr>
          <w:b/>
          <w:sz w:val="28"/>
        </w:rPr>
        <w:t>3. Размножение и рассылка (отправка) документов и изданий</w:t>
      </w:r>
    </w:p>
    <w:p w:rsidR="00EC2289" w:rsidRPr="00EC2289" w:rsidRDefault="003667AC" w:rsidP="00765FC9">
      <w:pPr>
        <w:pStyle w:val="a4"/>
        <w:numPr>
          <w:ilvl w:val="1"/>
          <w:numId w:val="4"/>
        </w:numPr>
        <w:tabs>
          <w:tab w:val="left" w:pos="1558"/>
        </w:tabs>
        <w:spacing w:line="322" w:lineRule="exact"/>
        <w:ind w:left="0" w:right="0" w:firstLine="851"/>
        <w:contextualSpacing/>
        <w:rPr>
          <w:sz w:val="28"/>
        </w:rPr>
      </w:pPr>
      <w:r w:rsidRPr="00EC2289">
        <w:rPr>
          <w:sz w:val="28"/>
        </w:rPr>
        <w:t xml:space="preserve">Необходимость присвоения исходящим документам </w:t>
      </w:r>
      <w:r w:rsidR="00F43CBA">
        <w:rPr>
          <w:sz w:val="28"/>
        </w:rPr>
        <w:t>пометки</w:t>
      </w:r>
      <w:r w:rsidRPr="00EC2289">
        <w:rPr>
          <w:sz w:val="28"/>
        </w:rPr>
        <w:t xml:space="preserve"> «ДСП» определяется исполнителем и должностным лицом, подписывающим или утверждающим документ. </w:t>
      </w:r>
    </w:p>
    <w:p w:rsidR="003667AC" w:rsidRPr="003667AC" w:rsidRDefault="003667AC" w:rsidP="00765FC9">
      <w:pPr>
        <w:pStyle w:val="a4"/>
        <w:tabs>
          <w:tab w:val="left" w:pos="1558"/>
        </w:tabs>
        <w:spacing w:line="322" w:lineRule="exact"/>
        <w:ind w:left="0" w:right="0" w:firstLine="851"/>
        <w:contextualSpacing/>
        <w:rPr>
          <w:sz w:val="28"/>
        </w:rPr>
      </w:pPr>
      <w:r w:rsidRPr="00EC2289">
        <w:rPr>
          <w:sz w:val="28"/>
        </w:rPr>
        <w:t>Указанная пометка и номер экземпляра проставляются в правом верхнем углу первой страницы документа, на обложке и титульном листе издания, а также на первой странице сопроводительного письма к таким документам.</w:t>
      </w:r>
    </w:p>
    <w:p w:rsidR="003700B2" w:rsidRDefault="001B3C8E" w:rsidP="00765FC9">
      <w:pPr>
        <w:pStyle w:val="a4"/>
        <w:numPr>
          <w:ilvl w:val="1"/>
          <w:numId w:val="4"/>
        </w:numPr>
        <w:tabs>
          <w:tab w:val="left" w:pos="1558"/>
        </w:tabs>
        <w:spacing w:line="322" w:lineRule="exact"/>
        <w:ind w:left="0" w:right="0" w:firstLine="851"/>
        <w:contextualSpacing/>
        <w:rPr>
          <w:sz w:val="28"/>
        </w:rPr>
      </w:pPr>
      <w:r w:rsidRPr="003667AC">
        <w:rPr>
          <w:sz w:val="28"/>
        </w:rPr>
        <w:t>Документы</w:t>
      </w:r>
      <w:r w:rsidRPr="003667AC">
        <w:rPr>
          <w:spacing w:val="-4"/>
          <w:sz w:val="28"/>
        </w:rPr>
        <w:t xml:space="preserve"> </w:t>
      </w:r>
      <w:r w:rsidRPr="003667AC">
        <w:rPr>
          <w:sz w:val="28"/>
        </w:rPr>
        <w:t>с</w:t>
      </w:r>
      <w:r w:rsidRPr="003667AC">
        <w:rPr>
          <w:spacing w:val="-5"/>
          <w:sz w:val="28"/>
        </w:rPr>
        <w:t xml:space="preserve"> </w:t>
      </w:r>
      <w:r w:rsidRPr="003667AC">
        <w:rPr>
          <w:sz w:val="28"/>
        </w:rPr>
        <w:t>пометкой</w:t>
      </w:r>
      <w:r w:rsidRPr="003667AC">
        <w:rPr>
          <w:spacing w:val="-3"/>
          <w:sz w:val="28"/>
        </w:rPr>
        <w:t xml:space="preserve"> </w:t>
      </w:r>
      <w:r w:rsidRPr="003667AC">
        <w:rPr>
          <w:spacing w:val="-2"/>
          <w:sz w:val="28"/>
        </w:rPr>
        <w:t>«ДСП»:</w:t>
      </w:r>
      <w:r w:rsidR="00DD2310" w:rsidRPr="003667AC">
        <w:rPr>
          <w:sz w:val="28"/>
        </w:rPr>
        <w:t xml:space="preserve"> </w:t>
      </w:r>
    </w:p>
    <w:p w:rsidR="00BC4891" w:rsidRPr="00BC4891" w:rsidRDefault="00BC4891" w:rsidP="00765FC9">
      <w:pPr>
        <w:pStyle w:val="a4"/>
        <w:numPr>
          <w:ilvl w:val="2"/>
          <w:numId w:val="4"/>
        </w:numPr>
        <w:ind w:left="0" w:right="0" w:firstLine="851"/>
        <w:contextualSpacing/>
        <w:rPr>
          <w:sz w:val="28"/>
        </w:rPr>
      </w:pPr>
      <w:r w:rsidRPr="00BC4891">
        <w:rPr>
          <w:sz w:val="28"/>
        </w:rPr>
        <w:t xml:space="preserve">создаются на отдельном автоматизированном рабочем месте </w:t>
      </w:r>
      <w:r w:rsidR="00AE3FEB">
        <w:rPr>
          <w:sz w:val="28"/>
        </w:rPr>
        <w:t xml:space="preserve">(далее – АРМ) </w:t>
      </w:r>
      <w:r w:rsidRPr="00BC4891">
        <w:rPr>
          <w:sz w:val="28"/>
        </w:rPr>
        <w:t xml:space="preserve">с закрытым доступом в общую информационную систему </w:t>
      </w:r>
      <w:proofErr w:type="spellStart"/>
      <w:r w:rsidRPr="00BC4891">
        <w:rPr>
          <w:sz w:val="28"/>
        </w:rPr>
        <w:t>УУНиТ</w:t>
      </w:r>
      <w:proofErr w:type="spellEnd"/>
      <w:r w:rsidRPr="00BC4891">
        <w:rPr>
          <w:sz w:val="28"/>
        </w:rPr>
        <w:t xml:space="preserve"> и Интернет </w:t>
      </w:r>
      <w:r w:rsidRPr="00CA551A">
        <w:rPr>
          <w:sz w:val="28"/>
        </w:rPr>
        <w:t xml:space="preserve">в </w:t>
      </w:r>
      <w:r w:rsidR="00765FC9" w:rsidRPr="00CA551A">
        <w:rPr>
          <w:sz w:val="28"/>
        </w:rPr>
        <w:t>отдельном помещении (кабинете</w:t>
      </w:r>
      <w:r w:rsidRPr="00CA551A">
        <w:rPr>
          <w:sz w:val="28"/>
        </w:rPr>
        <w:t>)</w:t>
      </w:r>
      <w:r w:rsidR="00765FC9" w:rsidRPr="00CA551A">
        <w:rPr>
          <w:sz w:val="28"/>
        </w:rPr>
        <w:t xml:space="preserve"> по адресу: </w:t>
      </w:r>
      <w:proofErr w:type="spellStart"/>
      <w:r w:rsidR="00765FC9" w:rsidRPr="00CA551A">
        <w:rPr>
          <w:sz w:val="28"/>
        </w:rPr>
        <w:t>г.Уфа</w:t>
      </w:r>
      <w:proofErr w:type="spellEnd"/>
      <w:r w:rsidR="00765FC9" w:rsidRPr="00CA551A">
        <w:rPr>
          <w:sz w:val="28"/>
        </w:rPr>
        <w:t xml:space="preserve">, ул. К. Маркса, д.12, </w:t>
      </w:r>
      <w:proofErr w:type="spellStart"/>
      <w:r w:rsidR="00765FC9" w:rsidRPr="00CA551A">
        <w:rPr>
          <w:sz w:val="28"/>
        </w:rPr>
        <w:t>каб</w:t>
      </w:r>
      <w:proofErr w:type="spellEnd"/>
      <w:r w:rsidR="00765FC9" w:rsidRPr="00CA551A">
        <w:rPr>
          <w:sz w:val="28"/>
        </w:rPr>
        <w:t>. 1-319</w:t>
      </w:r>
      <w:r w:rsidRPr="00BC4891">
        <w:rPr>
          <w:sz w:val="28"/>
        </w:rPr>
        <w:t xml:space="preserve">. По окончании работ исполнитель обязан удалить информацию, созданную на автоматизированном рабочем месте. Ответственность за обеспечение работоспособности </w:t>
      </w:r>
      <w:r w:rsidR="00AE3FEB">
        <w:rPr>
          <w:sz w:val="28"/>
        </w:rPr>
        <w:t>АРМ</w:t>
      </w:r>
      <w:r w:rsidRPr="00BC4891">
        <w:rPr>
          <w:sz w:val="28"/>
        </w:rPr>
        <w:t xml:space="preserve"> возлагается на начальника УЦИ. </w:t>
      </w:r>
    </w:p>
    <w:p w:rsidR="00F43CBA" w:rsidRDefault="00BC4891" w:rsidP="00765FC9">
      <w:pPr>
        <w:pStyle w:val="a4"/>
        <w:ind w:right="0" w:firstLine="851"/>
        <w:contextualSpacing/>
        <w:rPr>
          <w:sz w:val="28"/>
        </w:rPr>
      </w:pPr>
      <w:r w:rsidRPr="00BC4891">
        <w:rPr>
          <w:sz w:val="28"/>
        </w:rPr>
        <w:t xml:space="preserve">Филиалы создают документы на отдельном автоматизированном рабочем месте с закрытым доступом в общую информационную систему </w:t>
      </w:r>
      <w:proofErr w:type="spellStart"/>
      <w:r w:rsidRPr="00BC4891">
        <w:rPr>
          <w:sz w:val="28"/>
        </w:rPr>
        <w:t>УУНиТ</w:t>
      </w:r>
      <w:proofErr w:type="spellEnd"/>
      <w:r w:rsidRPr="00BC4891">
        <w:rPr>
          <w:sz w:val="28"/>
        </w:rPr>
        <w:t xml:space="preserve"> и Интернет. По окончании работ исполнитель обязан удалить информацию, созданную на автоматизированном рабочем месте. Ответственность за обеспечение работоспособности автоматизированного рабочего места возлагается на руководителей </w:t>
      </w:r>
      <w:r w:rsidR="00F43CBA">
        <w:rPr>
          <w:sz w:val="28"/>
        </w:rPr>
        <w:t>служб информационных технологий.</w:t>
      </w:r>
    </w:p>
    <w:p w:rsidR="00F43CBA" w:rsidRPr="00F43CBA" w:rsidRDefault="00F43CBA" w:rsidP="00765FC9">
      <w:pPr>
        <w:pStyle w:val="a4"/>
        <w:ind w:right="0" w:firstLine="851"/>
        <w:contextualSpacing/>
        <w:rPr>
          <w:sz w:val="28"/>
        </w:rPr>
      </w:pPr>
      <w:r w:rsidRPr="00F43CBA">
        <w:rPr>
          <w:sz w:val="28"/>
        </w:rPr>
        <w:t>Ответственность за разглашение информации документа возлагается на исполнителя.</w:t>
      </w:r>
    </w:p>
    <w:p w:rsidR="00EC2289" w:rsidRDefault="00F43CBA" w:rsidP="00765FC9">
      <w:pPr>
        <w:pStyle w:val="a4"/>
        <w:ind w:left="0" w:right="0" w:firstLine="851"/>
        <w:contextualSpacing/>
        <w:rPr>
          <w:sz w:val="28"/>
        </w:rPr>
      </w:pPr>
      <w:r w:rsidRPr="00F43CBA">
        <w:rPr>
          <w:sz w:val="28"/>
        </w:rPr>
        <w:t>На обороте последнего листа каждого экземпляра документа исполнитель должен указать количество отпечатанных экземпляров, свою фам</w:t>
      </w:r>
      <w:r>
        <w:rPr>
          <w:sz w:val="28"/>
        </w:rPr>
        <w:t>илию и дату печатания документа;</w:t>
      </w:r>
    </w:p>
    <w:p w:rsidR="00D63ADA" w:rsidRDefault="001B3C8E" w:rsidP="00765FC9">
      <w:pPr>
        <w:pStyle w:val="a4"/>
        <w:numPr>
          <w:ilvl w:val="2"/>
          <w:numId w:val="4"/>
        </w:numPr>
        <w:ind w:left="0" w:right="0" w:firstLine="851"/>
        <w:contextualSpacing/>
        <w:rPr>
          <w:sz w:val="28"/>
        </w:rPr>
      </w:pPr>
      <w:r>
        <w:rPr>
          <w:sz w:val="28"/>
        </w:rPr>
        <w:t>подписываются и вместе с черновиками и вариантами</w:t>
      </w:r>
      <w:r>
        <w:rPr>
          <w:spacing w:val="-4"/>
          <w:sz w:val="28"/>
        </w:rPr>
        <w:t xml:space="preserve"> </w:t>
      </w:r>
      <w:r w:rsidR="003700B2">
        <w:rPr>
          <w:spacing w:val="-4"/>
          <w:sz w:val="28"/>
        </w:rPr>
        <w:t xml:space="preserve">(при наличии) </w:t>
      </w:r>
      <w:r>
        <w:rPr>
          <w:sz w:val="28"/>
        </w:rPr>
        <w:t>передаются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работнику</w:t>
      </w:r>
      <w:r w:rsidR="00EC2289">
        <w:rPr>
          <w:sz w:val="28"/>
        </w:rPr>
        <w:t xml:space="preserve"> общего </w:t>
      </w:r>
      <w:r w:rsidR="00AE3FEB">
        <w:rPr>
          <w:sz w:val="28"/>
        </w:rPr>
        <w:t xml:space="preserve">отдела </w:t>
      </w:r>
      <w:r w:rsidR="00AE3FEB" w:rsidRPr="00AE3FEB">
        <w:rPr>
          <w:sz w:val="28"/>
        </w:rPr>
        <w:t>(работникам ответственным за делопроизводство филиала)</w:t>
      </w:r>
      <w:r w:rsidR="003B07E7">
        <w:rPr>
          <w:sz w:val="28"/>
        </w:rPr>
        <w:t>)</w:t>
      </w:r>
      <w:r w:rsidR="00EC2289" w:rsidRPr="00EC2289">
        <w:rPr>
          <w:sz w:val="28"/>
        </w:rPr>
        <w:t xml:space="preserve"> </w:t>
      </w:r>
      <w:proofErr w:type="spellStart"/>
      <w:r w:rsidR="00EC2289" w:rsidRPr="00EC2289">
        <w:rPr>
          <w:sz w:val="28"/>
        </w:rPr>
        <w:t>УУНиТ</w:t>
      </w:r>
      <w:proofErr w:type="spellEnd"/>
      <w:r>
        <w:rPr>
          <w:sz w:val="28"/>
        </w:rPr>
        <w:t>,</w:t>
      </w:r>
      <w:r>
        <w:rPr>
          <w:spacing w:val="-5"/>
          <w:sz w:val="28"/>
        </w:rPr>
        <w:t xml:space="preserve"> </w:t>
      </w:r>
      <w:r>
        <w:rPr>
          <w:sz w:val="28"/>
        </w:rPr>
        <w:t>осуществляющему</w:t>
      </w:r>
      <w:r>
        <w:rPr>
          <w:spacing w:val="-8"/>
          <w:sz w:val="28"/>
        </w:rPr>
        <w:t xml:space="preserve"> </w:t>
      </w:r>
      <w:r>
        <w:rPr>
          <w:sz w:val="28"/>
        </w:rPr>
        <w:t>их</w:t>
      </w:r>
      <w:r>
        <w:rPr>
          <w:spacing w:val="-4"/>
          <w:sz w:val="28"/>
        </w:rPr>
        <w:t xml:space="preserve"> </w:t>
      </w:r>
      <w:r>
        <w:rPr>
          <w:sz w:val="28"/>
        </w:rPr>
        <w:t>учет, который уничтожает черновики и варианты с отражением факта уничтожения в учетных формах;</w:t>
      </w:r>
    </w:p>
    <w:p w:rsidR="00D63ADA" w:rsidRDefault="001B3C8E" w:rsidP="00765FC9">
      <w:pPr>
        <w:pStyle w:val="a4"/>
        <w:numPr>
          <w:ilvl w:val="2"/>
          <w:numId w:val="4"/>
        </w:numPr>
        <w:spacing w:line="322" w:lineRule="exact"/>
        <w:ind w:left="0" w:right="0" w:firstLine="851"/>
        <w:contextualSpacing/>
      </w:pPr>
      <w:r>
        <w:rPr>
          <w:sz w:val="28"/>
        </w:rPr>
        <w:t>учитываются отдельно от несекретной информации в Журнале учета документов со служебной информацией ограниченного распространения. При незначительном объеме таких документов разрешается вести их учет совместно с другими несекретными документами. При регистрации указанных документов</w:t>
      </w:r>
      <w:r w:rsidRPr="00987BFB">
        <w:rPr>
          <w:spacing w:val="27"/>
          <w:sz w:val="28"/>
        </w:rPr>
        <w:t xml:space="preserve"> </w:t>
      </w:r>
      <w:r>
        <w:rPr>
          <w:sz w:val="28"/>
        </w:rPr>
        <w:t>к</w:t>
      </w:r>
      <w:r w:rsidRPr="00987BFB">
        <w:rPr>
          <w:spacing w:val="29"/>
          <w:sz w:val="28"/>
        </w:rPr>
        <w:t xml:space="preserve"> </w:t>
      </w:r>
      <w:r>
        <w:rPr>
          <w:sz w:val="28"/>
        </w:rPr>
        <w:t>регистрационному</w:t>
      </w:r>
      <w:r w:rsidRPr="00987BFB">
        <w:rPr>
          <w:spacing w:val="27"/>
          <w:sz w:val="28"/>
        </w:rPr>
        <w:t xml:space="preserve"> </w:t>
      </w:r>
      <w:r>
        <w:rPr>
          <w:sz w:val="28"/>
        </w:rPr>
        <w:t>индексу</w:t>
      </w:r>
      <w:r w:rsidRPr="00987BFB">
        <w:rPr>
          <w:spacing w:val="28"/>
          <w:sz w:val="28"/>
        </w:rPr>
        <w:t xml:space="preserve"> </w:t>
      </w:r>
      <w:r>
        <w:rPr>
          <w:sz w:val="28"/>
        </w:rPr>
        <w:t>документа</w:t>
      </w:r>
      <w:r w:rsidRPr="00987BFB">
        <w:rPr>
          <w:spacing w:val="28"/>
          <w:sz w:val="28"/>
        </w:rPr>
        <w:t xml:space="preserve"> </w:t>
      </w:r>
      <w:r>
        <w:rPr>
          <w:sz w:val="28"/>
        </w:rPr>
        <w:t>добавляется</w:t>
      </w:r>
      <w:r w:rsidRPr="00987BFB">
        <w:rPr>
          <w:spacing w:val="30"/>
          <w:sz w:val="28"/>
        </w:rPr>
        <w:t xml:space="preserve"> </w:t>
      </w:r>
      <w:r w:rsidRPr="00987BFB">
        <w:rPr>
          <w:spacing w:val="-2"/>
          <w:sz w:val="28"/>
        </w:rPr>
        <w:t>пометка</w:t>
      </w:r>
      <w:r w:rsidR="00987BFB" w:rsidRPr="00987BFB">
        <w:rPr>
          <w:spacing w:val="-2"/>
          <w:sz w:val="28"/>
        </w:rPr>
        <w:t xml:space="preserve"> </w:t>
      </w:r>
      <w:r w:rsidRPr="00987BFB">
        <w:rPr>
          <w:spacing w:val="-2"/>
          <w:sz w:val="28"/>
          <w:szCs w:val="28"/>
        </w:rPr>
        <w:t>«ДСП»</w:t>
      </w:r>
      <w:r w:rsidRPr="00987BFB">
        <w:rPr>
          <w:spacing w:val="-2"/>
        </w:rPr>
        <w:t>;</w:t>
      </w:r>
    </w:p>
    <w:p w:rsidR="00D63ADA" w:rsidRPr="00DD2310" w:rsidRDefault="001B3C8E" w:rsidP="00765FC9">
      <w:pPr>
        <w:pStyle w:val="a4"/>
        <w:numPr>
          <w:ilvl w:val="2"/>
          <w:numId w:val="4"/>
        </w:numPr>
        <w:ind w:left="0" w:right="0" w:firstLine="851"/>
        <w:contextualSpacing/>
        <w:rPr>
          <w:sz w:val="20"/>
        </w:rPr>
      </w:pPr>
      <w:r>
        <w:rPr>
          <w:sz w:val="28"/>
        </w:rPr>
        <w:t>передаются работникам структурных подразделений под расписку, их движение своевременно отражается в Журнале учета документов со служебной информацией ограниченного распространения;</w:t>
      </w:r>
      <w:r w:rsidR="00DD2310">
        <w:rPr>
          <w:sz w:val="28"/>
        </w:rPr>
        <w:t xml:space="preserve"> </w:t>
      </w:r>
    </w:p>
    <w:p w:rsidR="00EB00A9" w:rsidRDefault="00DD2310" w:rsidP="00765FC9">
      <w:pPr>
        <w:pStyle w:val="a4"/>
        <w:numPr>
          <w:ilvl w:val="2"/>
          <w:numId w:val="4"/>
        </w:numPr>
        <w:ind w:left="0" w:right="0" w:firstLine="851"/>
        <w:contextualSpacing/>
        <w:rPr>
          <w:sz w:val="28"/>
        </w:rPr>
      </w:pPr>
      <w:r w:rsidRPr="00EB00A9">
        <w:rPr>
          <w:sz w:val="28"/>
        </w:rPr>
        <w:t xml:space="preserve">пересылаются сторонним организациям спецсвязью, заказными или ценными почтовыми отправлениями, а также могут быть переданы </w:t>
      </w:r>
      <w:r w:rsidR="00BC4891" w:rsidRPr="00EB00A9">
        <w:rPr>
          <w:sz w:val="28"/>
        </w:rPr>
        <w:t xml:space="preserve">с </w:t>
      </w:r>
      <w:r w:rsidRPr="00EB00A9">
        <w:rPr>
          <w:sz w:val="28"/>
        </w:rPr>
        <w:t>н</w:t>
      </w:r>
      <w:r w:rsidR="00EB00A9">
        <w:rPr>
          <w:sz w:val="28"/>
        </w:rPr>
        <w:t xml:space="preserve">арочным в </w:t>
      </w:r>
      <w:proofErr w:type="spellStart"/>
      <w:r w:rsidR="00EB00A9">
        <w:rPr>
          <w:sz w:val="28"/>
        </w:rPr>
        <w:t>законвертованном</w:t>
      </w:r>
      <w:proofErr w:type="spellEnd"/>
      <w:r w:rsidR="00EB00A9">
        <w:rPr>
          <w:sz w:val="28"/>
        </w:rPr>
        <w:t xml:space="preserve"> виде</w:t>
      </w:r>
      <w:r w:rsidR="00C47F27">
        <w:rPr>
          <w:sz w:val="28"/>
        </w:rPr>
        <w:t xml:space="preserve">, используя конверты без прозрачных «окошек». </w:t>
      </w:r>
    </w:p>
    <w:p w:rsidR="00EB00A9" w:rsidRDefault="00EB00A9" w:rsidP="00765FC9">
      <w:pPr>
        <w:pStyle w:val="a4"/>
        <w:numPr>
          <w:ilvl w:val="2"/>
          <w:numId w:val="4"/>
        </w:numPr>
        <w:ind w:left="0" w:right="0" w:firstLine="851"/>
        <w:contextualSpacing/>
        <w:rPr>
          <w:sz w:val="28"/>
        </w:rPr>
      </w:pPr>
      <w:r w:rsidRPr="00EB00A9">
        <w:rPr>
          <w:sz w:val="28"/>
        </w:rPr>
        <w:t xml:space="preserve"> </w:t>
      </w:r>
      <w:r>
        <w:rPr>
          <w:sz w:val="28"/>
        </w:rPr>
        <w:t>н</w:t>
      </w:r>
      <w:r w:rsidRPr="00EB00A9">
        <w:rPr>
          <w:sz w:val="28"/>
        </w:rPr>
        <w:t>е могут передаваться по незащищенным каналам компьютерно-модемной, факсимильной и телеграфной связи, а также по электронной почте;</w:t>
      </w:r>
    </w:p>
    <w:p w:rsidR="00C47F27" w:rsidRPr="00C47F27" w:rsidRDefault="00C47F27" w:rsidP="00765FC9">
      <w:pPr>
        <w:pStyle w:val="a4"/>
        <w:numPr>
          <w:ilvl w:val="2"/>
          <w:numId w:val="4"/>
        </w:numPr>
        <w:ind w:left="0" w:right="0" w:firstLine="851"/>
        <w:contextualSpacing/>
        <w:rPr>
          <w:sz w:val="28"/>
        </w:rPr>
      </w:pPr>
      <w:r w:rsidRPr="00C47F27">
        <w:rPr>
          <w:sz w:val="28"/>
        </w:rPr>
        <w:lastRenderedPageBreak/>
        <w:t xml:space="preserve">На упаковке (конверте) указываются адреса и наименования получателя и отправителя, номера вложенных документов с добавлением </w:t>
      </w:r>
      <w:r w:rsidR="000520AC">
        <w:rPr>
          <w:sz w:val="28"/>
        </w:rPr>
        <w:t>по</w:t>
      </w:r>
      <w:r w:rsidRPr="00C47F27">
        <w:rPr>
          <w:sz w:val="28"/>
        </w:rPr>
        <w:t>метки «ДСП», например:</w:t>
      </w:r>
    </w:p>
    <w:p w:rsidR="00C47F27" w:rsidRDefault="00C47F27" w:rsidP="00765FC9">
      <w:pPr>
        <w:pStyle w:val="a4"/>
        <w:ind w:left="0" w:right="0" w:firstLine="851"/>
        <w:contextualSpacing/>
        <w:rPr>
          <w:i/>
          <w:sz w:val="28"/>
        </w:rPr>
      </w:pPr>
      <w:r w:rsidRPr="00C47F27">
        <w:rPr>
          <w:i/>
          <w:sz w:val="28"/>
        </w:rPr>
        <w:t>ПОЛУЧАТЕЛЬ: 121010, Москва, К-10, Организация п/я У-087, №</w:t>
      </w:r>
      <w:r>
        <w:rPr>
          <w:i/>
          <w:sz w:val="28"/>
        </w:rPr>
        <w:t xml:space="preserve"> </w:t>
      </w:r>
      <w:r w:rsidRPr="00C47F27">
        <w:rPr>
          <w:i/>
          <w:sz w:val="28"/>
        </w:rPr>
        <w:t>378/ДСП,</w:t>
      </w:r>
    </w:p>
    <w:p w:rsidR="00C47F27" w:rsidRDefault="00C47F27" w:rsidP="00765FC9">
      <w:pPr>
        <w:pStyle w:val="a4"/>
        <w:ind w:right="0" w:firstLine="851"/>
        <w:contextualSpacing/>
        <w:rPr>
          <w:i/>
          <w:sz w:val="28"/>
        </w:rPr>
      </w:pPr>
      <w:r w:rsidRPr="00C47F27">
        <w:rPr>
          <w:i/>
          <w:sz w:val="28"/>
        </w:rPr>
        <w:t>ОТПРАВИТЕЛЬ: 252898, г. Воронеж, ул. Кирова, д. 2.</w:t>
      </w:r>
    </w:p>
    <w:p w:rsidR="00BD7876" w:rsidRDefault="00C47F27" w:rsidP="00765FC9">
      <w:pPr>
        <w:pStyle w:val="a4"/>
        <w:ind w:left="0" w:right="0" w:firstLine="0"/>
        <w:contextualSpacing/>
        <w:rPr>
          <w:sz w:val="28"/>
        </w:rPr>
      </w:pPr>
      <w:r w:rsidRPr="00C47F27">
        <w:rPr>
          <w:sz w:val="28"/>
        </w:rPr>
        <w:t>Запрещается указывать фамилии и должности руководителей и</w:t>
      </w:r>
      <w:r w:rsidR="00BD7876">
        <w:rPr>
          <w:sz w:val="28"/>
        </w:rPr>
        <w:t xml:space="preserve"> </w:t>
      </w:r>
      <w:r w:rsidR="0025294E">
        <w:rPr>
          <w:sz w:val="28"/>
        </w:rPr>
        <w:t>работ</w:t>
      </w:r>
      <w:r w:rsidRPr="00C47F27">
        <w:rPr>
          <w:sz w:val="28"/>
        </w:rPr>
        <w:t>ников, а также наименования структурных подразделений</w:t>
      </w:r>
      <w:r w:rsidR="00BD7876">
        <w:rPr>
          <w:sz w:val="28"/>
        </w:rPr>
        <w:t xml:space="preserve"> </w:t>
      </w:r>
      <w:r w:rsidRPr="00C47F27">
        <w:rPr>
          <w:sz w:val="28"/>
        </w:rPr>
        <w:t xml:space="preserve">организации на упаковке документов и изданий </w:t>
      </w:r>
      <w:r w:rsidR="000520AC">
        <w:rPr>
          <w:sz w:val="28"/>
        </w:rPr>
        <w:t xml:space="preserve">с пометкой </w:t>
      </w:r>
      <w:r w:rsidRPr="00C47F27">
        <w:rPr>
          <w:sz w:val="28"/>
        </w:rPr>
        <w:t>«Для служебного</w:t>
      </w:r>
      <w:r w:rsidR="00BD7876">
        <w:rPr>
          <w:sz w:val="28"/>
        </w:rPr>
        <w:t xml:space="preserve"> </w:t>
      </w:r>
      <w:r w:rsidRPr="00C47F27">
        <w:rPr>
          <w:sz w:val="28"/>
        </w:rPr>
        <w:t>пользования</w:t>
      </w:r>
      <w:r w:rsidRPr="00BD7876">
        <w:rPr>
          <w:i/>
          <w:sz w:val="28"/>
        </w:rPr>
        <w:t>».</w:t>
      </w:r>
    </w:p>
    <w:p w:rsidR="00D63ADA" w:rsidRPr="00BD7876" w:rsidRDefault="001B3C8E" w:rsidP="00765FC9">
      <w:pPr>
        <w:pStyle w:val="a4"/>
        <w:numPr>
          <w:ilvl w:val="2"/>
          <w:numId w:val="4"/>
        </w:numPr>
        <w:ind w:left="0" w:right="0" w:firstLine="709"/>
        <w:contextualSpacing/>
        <w:rPr>
          <w:sz w:val="28"/>
        </w:rPr>
      </w:pPr>
      <w:r w:rsidRPr="00BD7876">
        <w:rPr>
          <w:sz w:val="28"/>
        </w:rPr>
        <w:t xml:space="preserve">размножаются (тиражируются) только с письменного разрешения руководителя, уполномоченного относить служебную информацию к разряду ограниченного распространения в соответствии с п.1.6 настоящей Инструкции, под контролем работников </w:t>
      </w:r>
      <w:r w:rsidR="003B07E7" w:rsidRPr="00BD7876">
        <w:rPr>
          <w:sz w:val="28"/>
        </w:rPr>
        <w:t>общего отдела</w:t>
      </w:r>
      <w:r w:rsidR="00BC4891" w:rsidRPr="00BD7876">
        <w:rPr>
          <w:sz w:val="28"/>
        </w:rPr>
        <w:t xml:space="preserve"> </w:t>
      </w:r>
      <w:r w:rsidR="003B07E7" w:rsidRPr="00BD7876">
        <w:rPr>
          <w:sz w:val="28"/>
        </w:rPr>
        <w:t>(</w:t>
      </w:r>
      <w:r w:rsidR="00AE3FEB" w:rsidRPr="00AE3FEB">
        <w:rPr>
          <w:sz w:val="28"/>
        </w:rPr>
        <w:t>работник</w:t>
      </w:r>
      <w:r w:rsidR="00AE3FEB">
        <w:rPr>
          <w:sz w:val="28"/>
        </w:rPr>
        <w:t>ов</w:t>
      </w:r>
      <w:r w:rsidR="00AE3FEB" w:rsidRPr="00AE3FEB">
        <w:rPr>
          <w:sz w:val="28"/>
        </w:rPr>
        <w:t xml:space="preserve"> ответственны</w:t>
      </w:r>
      <w:r w:rsidR="00AE3FEB">
        <w:rPr>
          <w:sz w:val="28"/>
        </w:rPr>
        <w:t>х</w:t>
      </w:r>
      <w:r w:rsidR="00AE3FEB" w:rsidRPr="00AE3FEB">
        <w:rPr>
          <w:sz w:val="28"/>
        </w:rPr>
        <w:t xml:space="preserve"> за делопроизводство филиала</w:t>
      </w:r>
      <w:r w:rsidR="003B07E7" w:rsidRPr="00BD7876">
        <w:rPr>
          <w:sz w:val="28"/>
        </w:rPr>
        <w:t>)</w:t>
      </w:r>
      <w:r w:rsidRPr="00BD7876">
        <w:rPr>
          <w:sz w:val="28"/>
        </w:rPr>
        <w:t>. Учет размноженных документов осуществляется по</w:t>
      </w:r>
      <w:r w:rsidR="00A81122" w:rsidRPr="00BD7876">
        <w:rPr>
          <w:sz w:val="28"/>
        </w:rPr>
        <w:t xml:space="preserve"> </w:t>
      </w:r>
      <w:r w:rsidRPr="00BD7876">
        <w:rPr>
          <w:sz w:val="28"/>
        </w:rPr>
        <w:t>экземпляр</w:t>
      </w:r>
      <w:r w:rsidR="00A81122" w:rsidRPr="00BD7876">
        <w:rPr>
          <w:sz w:val="28"/>
        </w:rPr>
        <w:t>ам</w:t>
      </w:r>
      <w:r w:rsidRPr="00BD7876">
        <w:rPr>
          <w:sz w:val="28"/>
        </w:rPr>
        <w:t xml:space="preserve">. Перед размножением на титульном листе оригинала документа проставляется </w:t>
      </w:r>
      <w:r w:rsidR="000520AC">
        <w:rPr>
          <w:sz w:val="28"/>
        </w:rPr>
        <w:t>по</w:t>
      </w:r>
      <w:r w:rsidRPr="00BD7876">
        <w:rPr>
          <w:sz w:val="28"/>
        </w:rPr>
        <w:t>метка о размножении с указанием регистрационного номера. На обороте последнего листа оригинала размножаемого экземпляра документа исполнитель должен указать регистрационный номер, количество размноженных экземпляров, свою фамилию и дату размножения документа. Нумерация дополнительно размноженных экземпляров производится от последнего номера ранее учтенного экземпляра этого документа;</w:t>
      </w:r>
    </w:p>
    <w:p w:rsidR="00D63ADA" w:rsidRDefault="001B3C8E" w:rsidP="00765FC9">
      <w:pPr>
        <w:pStyle w:val="a4"/>
        <w:numPr>
          <w:ilvl w:val="2"/>
          <w:numId w:val="4"/>
        </w:numPr>
        <w:tabs>
          <w:tab w:val="left" w:pos="720"/>
        </w:tabs>
        <w:spacing w:line="242" w:lineRule="auto"/>
        <w:ind w:left="0" w:right="0" w:firstLine="709"/>
        <w:contextualSpacing/>
        <w:rPr>
          <w:sz w:val="28"/>
        </w:rPr>
      </w:pPr>
      <w:r>
        <w:rPr>
          <w:sz w:val="28"/>
        </w:rPr>
        <w:t>хранятся у исполнителя в надежно закрываемых и опечатываемых шкафах (ящиках, хранилищах).</w:t>
      </w:r>
    </w:p>
    <w:p w:rsidR="00D63ADA" w:rsidRDefault="007D5FA9" w:rsidP="00765FC9">
      <w:pPr>
        <w:pStyle w:val="a4"/>
        <w:numPr>
          <w:ilvl w:val="1"/>
          <w:numId w:val="4"/>
        </w:numPr>
        <w:tabs>
          <w:tab w:val="left" w:pos="720"/>
        </w:tabs>
        <w:spacing w:line="242" w:lineRule="auto"/>
        <w:ind w:left="0" w:right="0" w:firstLine="709"/>
        <w:contextualSpacing/>
        <w:rPr>
          <w:sz w:val="28"/>
        </w:rPr>
      </w:pPr>
      <w:r>
        <w:rPr>
          <w:sz w:val="28"/>
        </w:rPr>
        <w:t xml:space="preserve"> </w:t>
      </w:r>
      <w:r w:rsidR="001B3C8E">
        <w:rPr>
          <w:sz w:val="28"/>
        </w:rPr>
        <w:t>Запрещается сканирование</w:t>
      </w:r>
      <w:r>
        <w:rPr>
          <w:sz w:val="28"/>
        </w:rPr>
        <w:t xml:space="preserve">, снятие </w:t>
      </w:r>
      <w:r w:rsidRPr="007D5FA9">
        <w:rPr>
          <w:sz w:val="28"/>
        </w:rPr>
        <w:t>фото</w:t>
      </w:r>
      <w:r>
        <w:rPr>
          <w:sz w:val="28"/>
        </w:rPr>
        <w:t xml:space="preserve"> </w:t>
      </w:r>
      <w:r w:rsidRPr="007D5FA9">
        <w:rPr>
          <w:sz w:val="28"/>
        </w:rPr>
        <w:t>- и видеокопий</w:t>
      </w:r>
      <w:r>
        <w:rPr>
          <w:sz w:val="28"/>
        </w:rPr>
        <w:t>,</w:t>
      </w:r>
      <w:r w:rsidR="001B3C8E">
        <w:rPr>
          <w:sz w:val="28"/>
        </w:rPr>
        <w:t xml:space="preserve"> введение в </w:t>
      </w:r>
      <w:r w:rsidR="00DD2310">
        <w:rPr>
          <w:sz w:val="28"/>
        </w:rPr>
        <w:t xml:space="preserve">информационную </w:t>
      </w:r>
      <w:r w:rsidR="001B3C8E">
        <w:rPr>
          <w:sz w:val="28"/>
        </w:rPr>
        <w:t xml:space="preserve">систему </w:t>
      </w:r>
      <w:r w:rsidR="00DD2310">
        <w:rPr>
          <w:sz w:val="28"/>
        </w:rPr>
        <w:t xml:space="preserve">университета (ИСУ) </w:t>
      </w:r>
      <w:r w:rsidR="001B3C8E">
        <w:rPr>
          <w:sz w:val="28"/>
        </w:rPr>
        <w:t>электронной версии документов с пометкой «ДСП».</w:t>
      </w:r>
    </w:p>
    <w:p w:rsidR="007D5FA9" w:rsidRDefault="007D5FA9" w:rsidP="00765FC9">
      <w:pPr>
        <w:pStyle w:val="a4"/>
        <w:numPr>
          <w:ilvl w:val="1"/>
          <w:numId w:val="4"/>
        </w:numPr>
        <w:tabs>
          <w:tab w:val="left" w:pos="720"/>
        </w:tabs>
        <w:spacing w:line="242" w:lineRule="auto"/>
        <w:ind w:left="0" w:right="0" w:firstLine="709"/>
        <w:contextualSpacing/>
        <w:rPr>
          <w:sz w:val="28"/>
        </w:rPr>
      </w:pPr>
      <w:r w:rsidRPr="007D5FA9">
        <w:rPr>
          <w:sz w:val="28"/>
        </w:rPr>
        <w:t>При необходимости направления документов с пометкой «ДСП» в несколько адресов составляется указатель рассылки, в котором поадресно проставляются номера экземпляров отправляемых документов</w:t>
      </w:r>
      <w:r w:rsidR="00A81122">
        <w:rPr>
          <w:sz w:val="28"/>
        </w:rPr>
        <w:t xml:space="preserve">. </w:t>
      </w:r>
      <w:r w:rsidRPr="007D5FA9">
        <w:rPr>
          <w:sz w:val="28"/>
        </w:rPr>
        <w:t>Указатель рассылки подписывается исполнителем документа и руководителем структурного подразделения, подготовившего документ.</w:t>
      </w:r>
    </w:p>
    <w:p w:rsidR="00BD7876" w:rsidRDefault="00BD7876" w:rsidP="00765FC9">
      <w:pPr>
        <w:pStyle w:val="a4"/>
        <w:tabs>
          <w:tab w:val="left" w:pos="1558"/>
        </w:tabs>
        <w:ind w:left="0" w:right="0" w:firstLine="0"/>
        <w:contextualSpacing/>
        <w:jc w:val="center"/>
        <w:rPr>
          <w:b/>
          <w:sz w:val="28"/>
        </w:rPr>
      </w:pPr>
    </w:p>
    <w:p w:rsidR="00BD7876" w:rsidRDefault="00BD7876" w:rsidP="00765FC9">
      <w:pPr>
        <w:pStyle w:val="a4"/>
        <w:tabs>
          <w:tab w:val="left" w:pos="1558"/>
        </w:tabs>
        <w:ind w:left="360" w:right="0" w:firstLine="0"/>
        <w:contextualSpacing/>
        <w:jc w:val="center"/>
        <w:rPr>
          <w:b/>
          <w:sz w:val="28"/>
        </w:rPr>
      </w:pPr>
      <w:r w:rsidRPr="00BD7876">
        <w:rPr>
          <w:b/>
          <w:sz w:val="28"/>
        </w:rPr>
        <w:t>4. Группировка исполненных документов в дела</w:t>
      </w:r>
    </w:p>
    <w:p w:rsidR="00BD7876" w:rsidRPr="004836F8" w:rsidRDefault="00BD7876" w:rsidP="00765FC9">
      <w:pPr>
        <w:pStyle w:val="a4"/>
        <w:numPr>
          <w:ilvl w:val="0"/>
          <w:numId w:val="9"/>
        </w:numPr>
        <w:tabs>
          <w:tab w:val="left" w:pos="1557"/>
        </w:tabs>
        <w:ind w:left="0" w:right="0" w:firstLine="709"/>
        <w:contextualSpacing/>
        <w:rPr>
          <w:sz w:val="28"/>
        </w:rPr>
      </w:pPr>
      <w:r w:rsidRPr="004836F8">
        <w:rPr>
          <w:sz w:val="28"/>
        </w:rPr>
        <w:t>Исполненные документы с пометкой «ДСП» группируются в дела в соответствии с номенклатурой дел несекретного делопроизводства. При этом</w:t>
      </w:r>
      <w:r w:rsidRPr="004836F8">
        <w:rPr>
          <w:spacing w:val="40"/>
          <w:sz w:val="28"/>
        </w:rPr>
        <w:t xml:space="preserve"> </w:t>
      </w:r>
      <w:r w:rsidRPr="004836F8">
        <w:rPr>
          <w:sz w:val="28"/>
        </w:rPr>
        <w:t xml:space="preserve">на обложке дела, в которое помещены такие документы, также проставляется пометка «ДСП». </w:t>
      </w:r>
    </w:p>
    <w:p w:rsidR="00BD7876" w:rsidRPr="004836F8" w:rsidRDefault="00BD7876" w:rsidP="00765FC9">
      <w:pPr>
        <w:tabs>
          <w:tab w:val="left" w:pos="1557"/>
        </w:tabs>
        <w:ind w:firstLine="709"/>
        <w:contextualSpacing/>
        <w:jc w:val="both"/>
        <w:rPr>
          <w:sz w:val="28"/>
        </w:rPr>
      </w:pPr>
      <w:r w:rsidRPr="004836F8">
        <w:rPr>
          <w:sz w:val="28"/>
        </w:rPr>
        <w:t>В номенклатуру дел в обязательном порядке включаются все справочные картотеки и журналы на документы и издания с пометкой «Для служебного пользования».</w:t>
      </w:r>
    </w:p>
    <w:p w:rsidR="004836F8" w:rsidRDefault="00BD7876" w:rsidP="00765FC9">
      <w:pPr>
        <w:pStyle w:val="a4"/>
        <w:numPr>
          <w:ilvl w:val="0"/>
          <w:numId w:val="9"/>
        </w:numPr>
        <w:tabs>
          <w:tab w:val="left" w:pos="1557"/>
        </w:tabs>
        <w:ind w:left="0" w:right="0" w:firstLine="709"/>
        <w:contextualSpacing/>
        <w:rPr>
          <w:sz w:val="28"/>
        </w:rPr>
      </w:pPr>
      <w:r w:rsidRPr="00BD7876">
        <w:rPr>
          <w:sz w:val="28"/>
        </w:rPr>
        <w:t xml:space="preserve">По окончании делопроизводственного года дело «Документы «Для служебного пользования» просматривается экспертной комиссией полистно и, в случае необходимости, принимается решение о перегруппировке документов. Содержащиеся в деле документы постоянного срока хранения группируются в отдельное дело (дела), которое получает самостоятельный заголовок и дополнительно включается в номенклатуру дел. </w:t>
      </w:r>
    </w:p>
    <w:p w:rsidR="004836F8" w:rsidRPr="004836F8" w:rsidRDefault="00BD7876" w:rsidP="00765FC9">
      <w:pPr>
        <w:tabs>
          <w:tab w:val="left" w:pos="1557"/>
        </w:tabs>
        <w:ind w:firstLine="851"/>
        <w:contextualSpacing/>
        <w:jc w:val="both"/>
        <w:rPr>
          <w:sz w:val="28"/>
        </w:rPr>
      </w:pPr>
      <w:r w:rsidRPr="004836F8">
        <w:rPr>
          <w:sz w:val="28"/>
        </w:rPr>
        <w:t xml:space="preserve">Если в дело «Документы «Для служебного пользования» включены документы только временных сроков хранения, оно может не </w:t>
      </w:r>
      <w:r w:rsidRPr="004836F8">
        <w:rPr>
          <w:sz w:val="28"/>
        </w:rPr>
        <w:lastRenderedPageBreak/>
        <w:t xml:space="preserve">переформировываться. Срок хранения такого дела устанавливается по максимальному сроку хранения содержащихся в нем документов. Отметка «ЭК» в графе номенклатуры дел «Срок хранения» зачеркивается и заменяется уточненным сроком хранения. </w:t>
      </w:r>
    </w:p>
    <w:p w:rsidR="00BD7876" w:rsidRDefault="00BD7876" w:rsidP="00765FC9">
      <w:pPr>
        <w:pStyle w:val="a4"/>
        <w:numPr>
          <w:ilvl w:val="0"/>
          <w:numId w:val="9"/>
        </w:numPr>
        <w:tabs>
          <w:tab w:val="left" w:pos="1557"/>
        </w:tabs>
        <w:ind w:left="0" w:right="0" w:firstLine="993"/>
        <w:contextualSpacing/>
        <w:rPr>
          <w:sz w:val="28"/>
        </w:rPr>
      </w:pPr>
      <w:r w:rsidRPr="00BD7876">
        <w:rPr>
          <w:sz w:val="28"/>
        </w:rPr>
        <w:t xml:space="preserve"> Дела с документами «Для служебного пользования» постоянного и долговременного (свыше 10 лет) срока хранения должны иметь внутренние описи.</w:t>
      </w:r>
    </w:p>
    <w:p w:rsidR="009F1CF9" w:rsidRDefault="009F1CF9" w:rsidP="00765FC9">
      <w:pPr>
        <w:pStyle w:val="a4"/>
        <w:tabs>
          <w:tab w:val="left" w:pos="1557"/>
        </w:tabs>
        <w:ind w:left="993" w:right="0" w:firstLine="0"/>
        <w:contextualSpacing/>
        <w:rPr>
          <w:sz w:val="28"/>
        </w:rPr>
      </w:pPr>
    </w:p>
    <w:p w:rsidR="009F1CF9" w:rsidRDefault="009F1CF9" w:rsidP="00765FC9">
      <w:pPr>
        <w:pStyle w:val="a4"/>
        <w:numPr>
          <w:ilvl w:val="0"/>
          <w:numId w:val="14"/>
        </w:numPr>
        <w:tabs>
          <w:tab w:val="left" w:pos="1557"/>
        </w:tabs>
        <w:ind w:right="0"/>
        <w:contextualSpacing/>
        <w:jc w:val="center"/>
        <w:rPr>
          <w:b/>
          <w:sz w:val="28"/>
        </w:rPr>
      </w:pPr>
      <w:r w:rsidRPr="009F1CF9">
        <w:rPr>
          <w:b/>
          <w:sz w:val="28"/>
        </w:rPr>
        <w:t>Использование документов, дел и изданий. Снятие с дел пометки «Для служебного пользования»</w:t>
      </w:r>
    </w:p>
    <w:p w:rsidR="003B6B33" w:rsidRPr="003B6B33" w:rsidRDefault="0064317B" w:rsidP="00765FC9">
      <w:pPr>
        <w:pStyle w:val="a4"/>
        <w:numPr>
          <w:ilvl w:val="1"/>
          <w:numId w:val="14"/>
        </w:numPr>
        <w:tabs>
          <w:tab w:val="left" w:pos="0"/>
        </w:tabs>
        <w:ind w:left="0" w:right="0" w:firstLine="720"/>
        <w:rPr>
          <w:b/>
          <w:sz w:val="28"/>
          <w:szCs w:val="28"/>
        </w:rPr>
      </w:pPr>
      <w:r w:rsidRPr="003B6B33">
        <w:rPr>
          <w:sz w:val="28"/>
          <w:szCs w:val="28"/>
        </w:rPr>
        <w:t xml:space="preserve">К работе с делами «Для служебного пользования» допускаются имеющие к ним непосредственное отношение </w:t>
      </w:r>
      <w:r w:rsidR="003B6B33" w:rsidRPr="003B6B33">
        <w:rPr>
          <w:sz w:val="28"/>
          <w:szCs w:val="28"/>
        </w:rPr>
        <w:t>должностные лица</w:t>
      </w:r>
      <w:r w:rsidR="000520AC">
        <w:rPr>
          <w:sz w:val="28"/>
          <w:szCs w:val="28"/>
        </w:rPr>
        <w:t xml:space="preserve"> университета, </w:t>
      </w:r>
      <w:r w:rsidR="000520AC" w:rsidRPr="00CF7F99">
        <w:rPr>
          <w:sz w:val="28"/>
          <w:szCs w:val="28"/>
        </w:rPr>
        <w:t>утвержденные отдельным локальным нормативным актом (распоряжением)</w:t>
      </w:r>
      <w:r w:rsidR="003B6B33" w:rsidRPr="00CF7F99">
        <w:rPr>
          <w:sz w:val="28"/>
          <w:szCs w:val="28"/>
        </w:rPr>
        <w:t>, а к</w:t>
      </w:r>
      <w:r w:rsidR="003B6B33" w:rsidRPr="003B6B33">
        <w:rPr>
          <w:sz w:val="28"/>
          <w:szCs w:val="28"/>
        </w:rPr>
        <w:t xml:space="preserve"> документам - согласно указаниям, содержащимся в резолюциях </w:t>
      </w:r>
      <w:r w:rsidR="000520AC">
        <w:rPr>
          <w:sz w:val="28"/>
          <w:szCs w:val="28"/>
        </w:rPr>
        <w:t>ректора</w:t>
      </w:r>
      <w:r w:rsidR="005063FC">
        <w:rPr>
          <w:sz w:val="28"/>
          <w:szCs w:val="28"/>
        </w:rPr>
        <w:t xml:space="preserve"> или </w:t>
      </w:r>
      <w:r w:rsidR="000520AC">
        <w:rPr>
          <w:sz w:val="28"/>
          <w:szCs w:val="28"/>
        </w:rPr>
        <w:t xml:space="preserve">проректоров </w:t>
      </w:r>
      <w:r w:rsidR="005063FC">
        <w:rPr>
          <w:sz w:val="28"/>
          <w:szCs w:val="28"/>
        </w:rPr>
        <w:t xml:space="preserve">университета, директоров филиалов </w:t>
      </w:r>
      <w:r w:rsidR="003B6B33" w:rsidRPr="003B6B33">
        <w:rPr>
          <w:sz w:val="28"/>
          <w:szCs w:val="28"/>
        </w:rPr>
        <w:t xml:space="preserve">руководителей </w:t>
      </w:r>
      <w:r w:rsidR="000520AC">
        <w:rPr>
          <w:sz w:val="28"/>
          <w:szCs w:val="28"/>
        </w:rPr>
        <w:t>структурных подразделений</w:t>
      </w:r>
      <w:r w:rsidR="003B6B33" w:rsidRPr="003B6B33">
        <w:rPr>
          <w:sz w:val="28"/>
          <w:szCs w:val="28"/>
        </w:rPr>
        <w:t xml:space="preserve">. Категории работников, допускаемых к работе с изданиями </w:t>
      </w:r>
      <w:r w:rsidR="000520AC">
        <w:rPr>
          <w:sz w:val="28"/>
          <w:szCs w:val="28"/>
        </w:rPr>
        <w:t xml:space="preserve">с пометкой </w:t>
      </w:r>
      <w:r w:rsidR="003B6B33" w:rsidRPr="003B6B33">
        <w:rPr>
          <w:sz w:val="28"/>
          <w:szCs w:val="28"/>
        </w:rPr>
        <w:t xml:space="preserve">«Для служебного пользования» (отчеты по научно-исследовательским, конструкторским или проектно-изыскательским работам и т.д.) определяются </w:t>
      </w:r>
      <w:r w:rsidR="000520AC">
        <w:rPr>
          <w:sz w:val="28"/>
          <w:szCs w:val="28"/>
        </w:rPr>
        <w:t>ректором</w:t>
      </w:r>
      <w:r w:rsidR="005063FC">
        <w:rPr>
          <w:sz w:val="28"/>
          <w:szCs w:val="28"/>
        </w:rPr>
        <w:t xml:space="preserve"> или </w:t>
      </w:r>
      <w:r w:rsidR="000520AC">
        <w:rPr>
          <w:sz w:val="28"/>
          <w:szCs w:val="28"/>
        </w:rPr>
        <w:t>проректорами</w:t>
      </w:r>
      <w:r w:rsidR="005063FC">
        <w:rPr>
          <w:sz w:val="28"/>
          <w:szCs w:val="28"/>
        </w:rPr>
        <w:t xml:space="preserve"> университета, директорами филиалов, руководителями структурных подразделений.</w:t>
      </w:r>
    </w:p>
    <w:p w:rsidR="003B6B33" w:rsidRPr="003B6B33" w:rsidRDefault="003B6B33" w:rsidP="00765FC9">
      <w:pPr>
        <w:pStyle w:val="a4"/>
        <w:numPr>
          <w:ilvl w:val="1"/>
          <w:numId w:val="14"/>
        </w:numPr>
        <w:tabs>
          <w:tab w:val="left" w:pos="0"/>
        </w:tabs>
        <w:ind w:left="0" w:right="0" w:firstLine="720"/>
        <w:rPr>
          <w:b/>
          <w:sz w:val="28"/>
          <w:szCs w:val="28"/>
        </w:rPr>
      </w:pPr>
      <w:r w:rsidRPr="003B6B33">
        <w:rPr>
          <w:sz w:val="28"/>
          <w:szCs w:val="28"/>
        </w:rPr>
        <w:t xml:space="preserve">Запрещается пользоваться сведениями из документов и изданий </w:t>
      </w:r>
      <w:r w:rsidR="005063FC">
        <w:rPr>
          <w:sz w:val="28"/>
          <w:szCs w:val="28"/>
        </w:rPr>
        <w:t xml:space="preserve">с пометкой </w:t>
      </w:r>
      <w:r w:rsidRPr="003B6B33">
        <w:rPr>
          <w:sz w:val="28"/>
          <w:szCs w:val="28"/>
        </w:rPr>
        <w:t xml:space="preserve">«Для служебного пользования» для открытых выступлений или опубликования в открытой печати, передачах по радио и телевидению, экспонировать такие документы и издания на выставках, демонстрировать их на стендах и т.д. </w:t>
      </w:r>
    </w:p>
    <w:p w:rsidR="003B6B33" w:rsidRPr="003B6B33" w:rsidRDefault="003B6B33" w:rsidP="00765FC9">
      <w:pPr>
        <w:pStyle w:val="a4"/>
        <w:numPr>
          <w:ilvl w:val="1"/>
          <w:numId w:val="14"/>
        </w:numPr>
        <w:tabs>
          <w:tab w:val="left" w:pos="0"/>
        </w:tabs>
        <w:ind w:left="0" w:right="0" w:firstLine="720"/>
        <w:rPr>
          <w:b/>
          <w:sz w:val="28"/>
          <w:szCs w:val="28"/>
        </w:rPr>
      </w:pPr>
      <w:r w:rsidRPr="003B6B33">
        <w:rPr>
          <w:sz w:val="28"/>
          <w:szCs w:val="28"/>
        </w:rPr>
        <w:t xml:space="preserve"> Представители других организаций допускаются к ознакомлению и работе с документами и изданиями </w:t>
      </w:r>
      <w:r w:rsidR="005063FC">
        <w:rPr>
          <w:sz w:val="28"/>
          <w:szCs w:val="28"/>
        </w:rPr>
        <w:t xml:space="preserve">с пометкой </w:t>
      </w:r>
      <w:r w:rsidRPr="003B6B33">
        <w:rPr>
          <w:sz w:val="28"/>
          <w:szCs w:val="28"/>
        </w:rPr>
        <w:t xml:space="preserve">«Для служебного пользования» с разрешения </w:t>
      </w:r>
      <w:r w:rsidR="005063FC" w:rsidRPr="005063FC">
        <w:rPr>
          <w:sz w:val="28"/>
          <w:szCs w:val="28"/>
        </w:rPr>
        <w:t>ректора или проректоров университета, директоров филиалов</w:t>
      </w:r>
      <w:r w:rsidR="005063FC">
        <w:rPr>
          <w:sz w:val="28"/>
          <w:szCs w:val="28"/>
        </w:rPr>
        <w:t>,</w:t>
      </w:r>
      <w:r w:rsidR="005063FC" w:rsidRPr="005063FC">
        <w:rPr>
          <w:sz w:val="28"/>
          <w:szCs w:val="28"/>
        </w:rPr>
        <w:t xml:space="preserve"> руководителей структурных подразделений</w:t>
      </w:r>
      <w:r w:rsidRPr="003B6B33">
        <w:rPr>
          <w:sz w:val="28"/>
          <w:szCs w:val="28"/>
        </w:rPr>
        <w:t xml:space="preserve">, в ведении которых находятся эти материалы, при наличии письменного запроса тех организаций, в которых они работают, с указанием темы выполняемого задания. </w:t>
      </w:r>
    </w:p>
    <w:p w:rsidR="003B6B33" w:rsidRPr="003B6B33" w:rsidRDefault="003B6B33" w:rsidP="00765FC9">
      <w:pPr>
        <w:pStyle w:val="a4"/>
        <w:numPr>
          <w:ilvl w:val="1"/>
          <w:numId w:val="14"/>
        </w:numPr>
        <w:tabs>
          <w:tab w:val="left" w:pos="0"/>
        </w:tabs>
        <w:ind w:left="0" w:right="0" w:firstLine="720"/>
        <w:rPr>
          <w:b/>
          <w:sz w:val="28"/>
          <w:szCs w:val="28"/>
        </w:rPr>
      </w:pPr>
      <w:r w:rsidRPr="003B6B33">
        <w:rPr>
          <w:sz w:val="28"/>
          <w:szCs w:val="28"/>
        </w:rPr>
        <w:t xml:space="preserve"> Дела и издания </w:t>
      </w:r>
      <w:r w:rsidR="005063FC">
        <w:rPr>
          <w:sz w:val="28"/>
          <w:szCs w:val="28"/>
        </w:rPr>
        <w:t xml:space="preserve">с пометкой </w:t>
      </w:r>
      <w:r w:rsidRPr="003B6B33">
        <w:rPr>
          <w:sz w:val="28"/>
          <w:szCs w:val="28"/>
        </w:rPr>
        <w:t xml:space="preserve">«Для служебного пользования» выдаются исполнителям и принимаются от них под расписку в </w:t>
      </w:r>
      <w:r w:rsidR="0012442A" w:rsidRPr="0012442A">
        <w:rPr>
          <w:sz w:val="28"/>
          <w:szCs w:val="28"/>
        </w:rPr>
        <w:t>Журнале учета документов со служебной информацией ограниченного распространения</w:t>
      </w:r>
      <w:r w:rsidRPr="003B6B33">
        <w:rPr>
          <w:sz w:val="28"/>
          <w:szCs w:val="28"/>
        </w:rPr>
        <w:t xml:space="preserve">. </w:t>
      </w:r>
    </w:p>
    <w:p w:rsidR="003B6B33" w:rsidRPr="003B6B33" w:rsidRDefault="003B6B33" w:rsidP="00765FC9">
      <w:pPr>
        <w:pStyle w:val="a4"/>
        <w:numPr>
          <w:ilvl w:val="1"/>
          <w:numId w:val="14"/>
        </w:numPr>
        <w:tabs>
          <w:tab w:val="left" w:pos="0"/>
        </w:tabs>
        <w:ind w:left="0" w:right="0" w:firstLine="720"/>
        <w:rPr>
          <w:b/>
          <w:sz w:val="28"/>
          <w:szCs w:val="28"/>
        </w:rPr>
      </w:pPr>
      <w:r w:rsidRPr="003B6B33">
        <w:rPr>
          <w:sz w:val="28"/>
          <w:szCs w:val="28"/>
        </w:rPr>
        <w:t xml:space="preserve"> Снятие рукописных, машинописных, ксерокопий, а также производство выписок из документов и изданий </w:t>
      </w:r>
      <w:r w:rsidR="005063FC">
        <w:rPr>
          <w:sz w:val="28"/>
          <w:szCs w:val="28"/>
        </w:rPr>
        <w:t xml:space="preserve">с пометкой </w:t>
      </w:r>
      <w:r w:rsidRPr="003B6B33">
        <w:rPr>
          <w:sz w:val="28"/>
          <w:szCs w:val="28"/>
        </w:rPr>
        <w:t xml:space="preserve">«Для служебного пользования» </w:t>
      </w:r>
      <w:r w:rsidR="00CF7F99">
        <w:rPr>
          <w:sz w:val="28"/>
          <w:szCs w:val="28"/>
        </w:rPr>
        <w:t>работ</w:t>
      </w:r>
      <w:r w:rsidRPr="003B6B33">
        <w:rPr>
          <w:sz w:val="28"/>
          <w:szCs w:val="28"/>
        </w:rPr>
        <w:t xml:space="preserve">никами </w:t>
      </w:r>
      <w:r w:rsidR="005063FC">
        <w:rPr>
          <w:sz w:val="28"/>
          <w:szCs w:val="28"/>
        </w:rPr>
        <w:t>университета</w:t>
      </w:r>
      <w:r w:rsidRPr="003B6B33">
        <w:rPr>
          <w:sz w:val="28"/>
          <w:szCs w:val="28"/>
        </w:rPr>
        <w:t xml:space="preserve"> производится с разрешения </w:t>
      </w:r>
      <w:r w:rsidR="005063FC" w:rsidRPr="005063FC">
        <w:rPr>
          <w:sz w:val="28"/>
          <w:szCs w:val="28"/>
        </w:rPr>
        <w:t>ректора или проректоров университета, директоров филиалов</w:t>
      </w:r>
      <w:r w:rsidR="005063FC">
        <w:rPr>
          <w:sz w:val="28"/>
          <w:szCs w:val="28"/>
        </w:rPr>
        <w:t>,</w:t>
      </w:r>
      <w:r w:rsidR="005063FC" w:rsidRPr="005063FC">
        <w:rPr>
          <w:sz w:val="28"/>
          <w:szCs w:val="28"/>
        </w:rPr>
        <w:t xml:space="preserve"> руководителей структурных подразделений</w:t>
      </w:r>
      <w:r w:rsidRPr="003B6B33">
        <w:rPr>
          <w:sz w:val="28"/>
          <w:szCs w:val="28"/>
        </w:rPr>
        <w:t xml:space="preserve">. Снятие копий для сторонних организаций с документов и изданий </w:t>
      </w:r>
      <w:r w:rsidR="005063FC">
        <w:rPr>
          <w:sz w:val="28"/>
          <w:szCs w:val="28"/>
        </w:rPr>
        <w:t xml:space="preserve">с пометкой </w:t>
      </w:r>
      <w:r w:rsidRPr="003B6B33">
        <w:rPr>
          <w:sz w:val="28"/>
          <w:szCs w:val="28"/>
        </w:rPr>
        <w:t xml:space="preserve">«Для служебного пользования» производится на основании письменных запросов с разрешения </w:t>
      </w:r>
      <w:r w:rsidR="005063FC" w:rsidRPr="005063FC">
        <w:rPr>
          <w:sz w:val="28"/>
          <w:szCs w:val="28"/>
        </w:rPr>
        <w:t>ректора или проректоров университета, директоров филиалов</w:t>
      </w:r>
      <w:r w:rsidR="005063FC">
        <w:rPr>
          <w:sz w:val="28"/>
          <w:szCs w:val="28"/>
        </w:rPr>
        <w:t>,</w:t>
      </w:r>
      <w:r w:rsidR="005063FC" w:rsidRPr="005063FC">
        <w:rPr>
          <w:sz w:val="28"/>
          <w:szCs w:val="28"/>
        </w:rPr>
        <w:t xml:space="preserve"> руководителей структурных подразделений</w:t>
      </w:r>
      <w:r w:rsidRPr="003B6B33">
        <w:rPr>
          <w:sz w:val="28"/>
          <w:szCs w:val="28"/>
        </w:rPr>
        <w:t>, подготовивш</w:t>
      </w:r>
      <w:r w:rsidR="005063FC">
        <w:rPr>
          <w:sz w:val="28"/>
          <w:szCs w:val="28"/>
        </w:rPr>
        <w:t>их</w:t>
      </w:r>
      <w:r w:rsidRPr="003B6B33">
        <w:rPr>
          <w:sz w:val="28"/>
          <w:szCs w:val="28"/>
        </w:rPr>
        <w:t xml:space="preserve"> эти документы или издани</w:t>
      </w:r>
      <w:r w:rsidR="005063FC">
        <w:rPr>
          <w:sz w:val="28"/>
          <w:szCs w:val="28"/>
        </w:rPr>
        <w:t>я</w:t>
      </w:r>
      <w:r w:rsidRPr="003B6B33">
        <w:rPr>
          <w:sz w:val="28"/>
          <w:szCs w:val="28"/>
        </w:rPr>
        <w:t xml:space="preserve">. </w:t>
      </w:r>
    </w:p>
    <w:p w:rsidR="009F1CF9" w:rsidRPr="003B6B33" w:rsidRDefault="003B6B33" w:rsidP="00765FC9">
      <w:pPr>
        <w:pStyle w:val="a4"/>
        <w:numPr>
          <w:ilvl w:val="1"/>
          <w:numId w:val="14"/>
        </w:numPr>
        <w:tabs>
          <w:tab w:val="left" w:pos="0"/>
        </w:tabs>
        <w:ind w:left="0" w:right="0" w:firstLine="720"/>
        <w:rPr>
          <w:b/>
          <w:sz w:val="28"/>
          <w:szCs w:val="28"/>
        </w:rPr>
      </w:pPr>
      <w:r w:rsidRPr="003B6B33">
        <w:rPr>
          <w:sz w:val="28"/>
          <w:szCs w:val="28"/>
        </w:rPr>
        <w:t xml:space="preserve">Дела постоянного и временного сроков хранения с </w:t>
      </w:r>
      <w:r w:rsidR="005063FC">
        <w:rPr>
          <w:sz w:val="28"/>
          <w:szCs w:val="28"/>
        </w:rPr>
        <w:t>пометкой</w:t>
      </w:r>
      <w:r w:rsidRPr="003B6B33">
        <w:rPr>
          <w:sz w:val="28"/>
          <w:szCs w:val="28"/>
        </w:rPr>
        <w:t xml:space="preserve"> «Для служебного пользования» периодически просматриваются с целью возможного снятия это</w:t>
      </w:r>
      <w:r w:rsidR="005063FC">
        <w:rPr>
          <w:sz w:val="28"/>
          <w:szCs w:val="28"/>
        </w:rPr>
        <w:t>й</w:t>
      </w:r>
      <w:r w:rsidRPr="003B6B33">
        <w:rPr>
          <w:sz w:val="28"/>
          <w:szCs w:val="28"/>
        </w:rPr>
        <w:t xml:space="preserve"> </w:t>
      </w:r>
      <w:r w:rsidR="005063FC">
        <w:rPr>
          <w:sz w:val="28"/>
          <w:szCs w:val="28"/>
        </w:rPr>
        <w:t>пометки</w:t>
      </w:r>
      <w:r w:rsidRPr="003B6B33">
        <w:rPr>
          <w:sz w:val="28"/>
          <w:szCs w:val="28"/>
        </w:rPr>
        <w:t>.</w:t>
      </w:r>
    </w:p>
    <w:p w:rsidR="00520F07" w:rsidRDefault="003B6B33" w:rsidP="00765FC9">
      <w:pPr>
        <w:tabs>
          <w:tab w:val="left" w:pos="1557"/>
        </w:tabs>
        <w:ind w:firstLine="720"/>
        <w:jc w:val="both"/>
        <w:rPr>
          <w:sz w:val="28"/>
          <w:szCs w:val="28"/>
        </w:rPr>
      </w:pPr>
      <w:r w:rsidRPr="003B6B33">
        <w:rPr>
          <w:sz w:val="28"/>
          <w:szCs w:val="28"/>
        </w:rPr>
        <w:t xml:space="preserve">Просмотр осуществляется при передаче дел из </w:t>
      </w:r>
      <w:r w:rsidR="00464226">
        <w:rPr>
          <w:sz w:val="28"/>
          <w:szCs w:val="28"/>
        </w:rPr>
        <w:t xml:space="preserve">общего отдела </w:t>
      </w:r>
      <w:r w:rsidR="00AF1CC7" w:rsidRPr="00AF1CC7">
        <w:rPr>
          <w:sz w:val="28"/>
          <w:szCs w:val="28"/>
        </w:rPr>
        <w:t xml:space="preserve">(работниками, ответственными за ведение делопроизводства филиала) </w:t>
      </w:r>
      <w:r w:rsidRPr="003B6B33">
        <w:rPr>
          <w:sz w:val="28"/>
          <w:szCs w:val="28"/>
        </w:rPr>
        <w:t xml:space="preserve">в архив </w:t>
      </w:r>
      <w:r w:rsidR="00927E6F">
        <w:rPr>
          <w:sz w:val="28"/>
          <w:szCs w:val="28"/>
        </w:rPr>
        <w:lastRenderedPageBreak/>
        <w:t>университета</w:t>
      </w:r>
      <w:r w:rsidR="00464226">
        <w:rPr>
          <w:sz w:val="28"/>
          <w:szCs w:val="28"/>
        </w:rPr>
        <w:t xml:space="preserve"> (архив филиалов)</w:t>
      </w:r>
      <w:r w:rsidRPr="003B6B33">
        <w:rPr>
          <w:sz w:val="28"/>
          <w:szCs w:val="28"/>
        </w:rPr>
        <w:t xml:space="preserve">, а также при подготовке дел постоянного срока хранения к передаче в государственный архив. Решение вопроса о снятии </w:t>
      </w:r>
      <w:r w:rsidR="00927E6F">
        <w:rPr>
          <w:sz w:val="28"/>
          <w:szCs w:val="28"/>
        </w:rPr>
        <w:t>пометки</w:t>
      </w:r>
      <w:r w:rsidRPr="003B6B33">
        <w:rPr>
          <w:sz w:val="28"/>
          <w:szCs w:val="28"/>
        </w:rPr>
        <w:t xml:space="preserve"> «Для служебного пользования» возлагается на создаваемую в установленном порядке специальную комиссию, в состав которой включаются представители </w:t>
      </w:r>
      <w:r w:rsidR="00464226">
        <w:rPr>
          <w:sz w:val="28"/>
          <w:szCs w:val="28"/>
        </w:rPr>
        <w:t>общего отдела</w:t>
      </w:r>
      <w:r w:rsidRPr="003B6B33">
        <w:rPr>
          <w:sz w:val="28"/>
          <w:szCs w:val="28"/>
        </w:rPr>
        <w:t xml:space="preserve">, </w:t>
      </w:r>
      <w:r w:rsidR="00464226">
        <w:rPr>
          <w:sz w:val="28"/>
          <w:szCs w:val="28"/>
        </w:rPr>
        <w:t>отдела по защите государственной тайны</w:t>
      </w:r>
      <w:r w:rsidRPr="003B6B33">
        <w:rPr>
          <w:sz w:val="28"/>
          <w:szCs w:val="28"/>
        </w:rPr>
        <w:t xml:space="preserve"> и руководители структурных подразделений </w:t>
      </w:r>
      <w:r w:rsidR="00464226">
        <w:rPr>
          <w:sz w:val="28"/>
          <w:szCs w:val="28"/>
        </w:rPr>
        <w:t>университета</w:t>
      </w:r>
      <w:r w:rsidRPr="003B6B33">
        <w:rPr>
          <w:sz w:val="28"/>
          <w:szCs w:val="28"/>
        </w:rPr>
        <w:t xml:space="preserve">. Решение комиссии оформляется составляемым в произвольной форме актом, который утверждается </w:t>
      </w:r>
      <w:r w:rsidR="00464226">
        <w:rPr>
          <w:sz w:val="28"/>
          <w:szCs w:val="28"/>
        </w:rPr>
        <w:t>проректором по цифровой трансформации университета</w:t>
      </w:r>
      <w:r w:rsidRPr="003B6B33">
        <w:rPr>
          <w:sz w:val="28"/>
          <w:szCs w:val="28"/>
        </w:rPr>
        <w:t xml:space="preserve">. В акте перечисляются дела, с которых </w:t>
      </w:r>
      <w:r w:rsidR="00464226">
        <w:rPr>
          <w:sz w:val="28"/>
          <w:szCs w:val="28"/>
        </w:rPr>
        <w:t>пометка</w:t>
      </w:r>
      <w:r w:rsidRPr="003B6B33">
        <w:rPr>
          <w:sz w:val="28"/>
          <w:szCs w:val="28"/>
        </w:rPr>
        <w:t xml:space="preserve"> «Для служебного пользования» снимается. Один экземпляр акта вместе с делами передается в архив </w:t>
      </w:r>
      <w:r w:rsidR="00464226">
        <w:rPr>
          <w:sz w:val="28"/>
          <w:szCs w:val="28"/>
        </w:rPr>
        <w:t>университета</w:t>
      </w:r>
      <w:r w:rsidRPr="003B6B33">
        <w:rPr>
          <w:sz w:val="28"/>
          <w:szCs w:val="28"/>
        </w:rPr>
        <w:t>, а на дела постоянного срока хранения - в государственный архив.</w:t>
      </w:r>
      <w:r w:rsidR="00520F07" w:rsidRPr="00520F07">
        <w:rPr>
          <w:sz w:val="28"/>
          <w:szCs w:val="28"/>
        </w:rPr>
        <w:t xml:space="preserve"> </w:t>
      </w:r>
    </w:p>
    <w:p w:rsidR="00520F07" w:rsidRDefault="003B6B33" w:rsidP="00765FC9">
      <w:pPr>
        <w:pStyle w:val="a4"/>
        <w:numPr>
          <w:ilvl w:val="1"/>
          <w:numId w:val="14"/>
        </w:numPr>
        <w:tabs>
          <w:tab w:val="left" w:pos="1557"/>
        </w:tabs>
        <w:ind w:left="0" w:right="0" w:firstLine="851"/>
        <w:rPr>
          <w:sz w:val="28"/>
          <w:szCs w:val="28"/>
        </w:rPr>
      </w:pPr>
      <w:r w:rsidRPr="00520F07">
        <w:rPr>
          <w:sz w:val="28"/>
          <w:szCs w:val="28"/>
        </w:rPr>
        <w:t xml:space="preserve">На обложках дел </w:t>
      </w:r>
      <w:r w:rsidR="00464226">
        <w:rPr>
          <w:sz w:val="28"/>
          <w:szCs w:val="28"/>
        </w:rPr>
        <w:t>пометка</w:t>
      </w:r>
      <w:r w:rsidRPr="00520F07">
        <w:rPr>
          <w:sz w:val="28"/>
          <w:szCs w:val="28"/>
        </w:rPr>
        <w:t xml:space="preserve"> «Для служебного пользования» погашается штампом или записью от руки с указанием даты и номера акта, послужившего основанием для его снятия.</w:t>
      </w:r>
    </w:p>
    <w:p w:rsidR="00520F07" w:rsidRPr="00520F07" w:rsidRDefault="003B6B33" w:rsidP="00765FC9">
      <w:pPr>
        <w:pStyle w:val="a4"/>
        <w:numPr>
          <w:ilvl w:val="1"/>
          <w:numId w:val="14"/>
        </w:numPr>
        <w:tabs>
          <w:tab w:val="left" w:pos="1557"/>
        </w:tabs>
        <w:ind w:left="0" w:right="0" w:firstLine="851"/>
        <w:rPr>
          <w:sz w:val="28"/>
          <w:szCs w:val="28"/>
        </w:rPr>
      </w:pPr>
      <w:r w:rsidRPr="00520F07">
        <w:rPr>
          <w:sz w:val="28"/>
          <w:szCs w:val="28"/>
        </w:rPr>
        <w:t xml:space="preserve">При снятии </w:t>
      </w:r>
      <w:r w:rsidR="00464226">
        <w:rPr>
          <w:sz w:val="28"/>
          <w:szCs w:val="28"/>
        </w:rPr>
        <w:t>пометки</w:t>
      </w:r>
      <w:r w:rsidRPr="00520F07">
        <w:rPr>
          <w:sz w:val="28"/>
          <w:szCs w:val="28"/>
        </w:rPr>
        <w:t xml:space="preserve"> «ДСП» на документах, изданиях, а также в учетных формах делаются соответствующие отметки и информируются все адресаты, которым эти документы (издания) направлялись.</w:t>
      </w:r>
    </w:p>
    <w:p w:rsidR="003B6B33" w:rsidRPr="00520F07" w:rsidRDefault="003B6B33" w:rsidP="00765FC9">
      <w:pPr>
        <w:tabs>
          <w:tab w:val="left" w:pos="1557"/>
        </w:tabs>
        <w:ind w:firstLine="851"/>
        <w:rPr>
          <w:sz w:val="28"/>
          <w:szCs w:val="28"/>
        </w:rPr>
      </w:pPr>
      <w:r w:rsidRPr="00520F07">
        <w:rPr>
          <w:sz w:val="28"/>
          <w:szCs w:val="28"/>
        </w:rPr>
        <w:t xml:space="preserve"> </w:t>
      </w:r>
    </w:p>
    <w:p w:rsidR="003B6B33" w:rsidRPr="003B6B33" w:rsidRDefault="003B6B33" w:rsidP="00765FC9">
      <w:pPr>
        <w:tabs>
          <w:tab w:val="left" w:pos="1557"/>
        </w:tabs>
        <w:ind w:firstLine="851"/>
        <w:jc w:val="center"/>
        <w:rPr>
          <w:b/>
          <w:sz w:val="28"/>
          <w:szCs w:val="28"/>
        </w:rPr>
      </w:pPr>
      <w:r w:rsidRPr="003B6B33">
        <w:rPr>
          <w:b/>
          <w:sz w:val="28"/>
          <w:szCs w:val="28"/>
        </w:rPr>
        <w:t xml:space="preserve">6. Отбор документов, дел и изданий для хранения и к уничтожению </w:t>
      </w:r>
    </w:p>
    <w:p w:rsidR="00520F07" w:rsidRPr="006C1798" w:rsidRDefault="003B6B33" w:rsidP="00765FC9">
      <w:pPr>
        <w:pStyle w:val="a4"/>
        <w:numPr>
          <w:ilvl w:val="1"/>
          <w:numId w:val="19"/>
        </w:numPr>
        <w:tabs>
          <w:tab w:val="left" w:pos="1557"/>
        </w:tabs>
        <w:ind w:left="0" w:right="0" w:firstLine="851"/>
        <w:rPr>
          <w:sz w:val="28"/>
          <w:szCs w:val="28"/>
        </w:rPr>
      </w:pPr>
      <w:r w:rsidRPr="006C1798">
        <w:rPr>
          <w:sz w:val="28"/>
          <w:szCs w:val="28"/>
        </w:rPr>
        <w:t>Проведение экспертизы научной и практической ценности документов и дел</w:t>
      </w:r>
      <w:r w:rsidR="006C1798" w:rsidRPr="006C1798">
        <w:rPr>
          <w:sz w:val="28"/>
          <w:szCs w:val="28"/>
        </w:rPr>
        <w:t xml:space="preserve"> с пометкой</w:t>
      </w:r>
      <w:r w:rsidRPr="006C1798">
        <w:rPr>
          <w:sz w:val="28"/>
          <w:szCs w:val="28"/>
        </w:rPr>
        <w:t xml:space="preserve"> «Для служебного пользования» рассмотрение и утверждение ее результатов производится в соответствии с требованиями и порядком, установленными для несекретных материалов (Основные правила работы ведомственных архивов, раздел </w:t>
      </w:r>
      <w:r w:rsidR="00114E86" w:rsidRPr="006C1798">
        <w:rPr>
          <w:sz w:val="28"/>
          <w:szCs w:val="28"/>
          <w:lang w:val="en-US"/>
        </w:rPr>
        <w:t>IV</w:t>
      </w:r>
      <w:r w:rsidRPr="006C1798">
        <w:rPr>
          <w:sz w:val="28"/>
          <w:szCs w:val="28"/>
        </w:rPr>
        <w:t xml:space="preserve">). </w:t>
      </w:r>
    </w:p>
    <w:p w:rsidR="00520F07" w:rsidRPr="006C1798" w:rsidRDefault="00BF3D3C" w:rsidP="00765FC9">
      <w:pPr>
        <w:pStyle w:val="a4"/>
        <w:numPr>
          <w:ilvl w:val="1"/>
          <w:numId w:val="19"/>
        </w:numPr>
        <w:tabs>
          <w:tab w:val="left" w:pos="1557"/>
        </w:tabs>
        <w:ind w:left="0" w:right="0" w:firstLine="851"/>
        <w:rPr>
          <w:sz w:val="28"/>
          <w:szCs w:val="28"/>
        </w:rPr>
      </w:pPr>
      <w:r w:rsidRPr="006C1798">
        <w:rPr>
          <w:sz w:val="28"/>
          <w:szCs w:val="28"/>
        </w:rPr>
        <w:t>Документы, содержащие персональные данные, имеющие пометку «Для служебного пользования», а также содержащие информацию ограниченного доступа, уничтожаются в университете</w:t>
      </w:r>
      <w:r w:rsidR="006C1798">
        <w:rPr>
          <w:sz w:val="28"/>
          <w:szCs w:val="28"/>
        </w:rPr>
        <w:t xml:space="preserve"> или его филиалах</w:t>
      </w:r>
      <w:r w:rsidRPr="006C1798">
        <w:rPr>
          <w:sz w:val="28"/>
          <w:szCs w:val="28"/>
        </w:rPr>
        <w:t xml:space="preserve"> путем механического измельчения (</w:t>
      </w:r>
      <w:proofErr w:type="spellStart"/>
      <w:r w:rsidRPr="006C1798">
        <w:rPr>
          <w:sz w:val="28"/>
          <w:szCs w:val="28"/>
        </w:rPr>
        <w:t>шредирования</w:t>
      </w:r>
      <w:proofErr w:type="spellEnd"/>
      <w:r w:rsidRPr="006C1798">
        <w:rPr>
          <w:sz w:val="28"/>
          <w:szCs w:val="28"/>
        </w:rPr>
        <w:t xml:space="preserve">) или иным способом, исключающим возможность восстановить содержание документов. Бумажные отходы передаются в организацию, занимающуюся переработкой вторсырья. </w:t>
      </w:r>
      <w:r w:rsidR="003B6B33" w:rsidRPr="006C1798">
        <w:rPr>
          <w:sz w:val="28"/>
          <w:szCs w:val="28"/>
        </w:rPr>
        <w:t xml:space="preserve">(Основные правила работы ведомственных архивов, раздел </w:t>
      </w:r>
      <w:r w:rsidRPr="006C1798">
        <w:rPr>
          <w:sz w:val="28"/>
          <w:szCs w:val="28"/>
        </w:rPr>
        <w:t>IV</w:t>
      </w:r>
      <w:r w:rsidR="003B6B33" w:rsidRPr="006C1798">
        <w:rPr>
          <w:sz w:val="28"/>
          <w:szCs w:val="28"/>
        </w:rPr>
        <w:t xml:space="preserve">). </w:t>
      </w:r>
      <w:r w:rsidR="006C1798" w:rsidRPr="006C1798">
        <w:rPr>
          <w:sz w:val="28"/>
          <w:szCs w:val="28"/>
        </w:rPr>
        <w:t xml:space="preserve">Документ, подтверждающий факт утилизации, прикладывается к акту о выделении к уничтожению документов, не подлежащих хранению </w:t>
      </w:r>
      <w:r w:rsidR="006C1798" w:rsidRPr="0012442A">
        <w:rPr>
          <w:sz w:val="28"/>
          <w:szCs w:val="28"/>
        </w:rPr>
        <w:t>(приложение 3).</w:t>
      </w:r>
    </w:p>
    <w:p w:rsidR="006C1798" w:rsidRPr="006C1798" w:rsidRDefault="006C1798" w:rsidP="00765FC9">
      <w:pPr>
        <w:pStyle w:val="a4"/>
        <w:numPr>
          <w:ilvl w:val="1"/>
          <w:numId w:val="19"/>
        </w:numPr>
        <w:tabs>
          <w:tab w:val="left" w:pos="1557"/>
        </w:tabs>
        <w:ind w:left="0" w:right="0" w:firstLine="851"/>
        <w:rPr>
          <w:sz w:val="28"/>
          <w:szCs w:val="28"/>
        </w:rPr>
      </w:pPr>
      <w:r w:rsidRPr="006C1798">
        <w:rPr>
          <w:sz w:val="28"/>
          <w:szCs w:val="28"/>
        </w:rPr>
        <w:t xml:space="preserve">Уничтожение дел, документов с пометкой «ДСП», утративших свое практическое значение и не имеющих исторической ценности, производится по акту </w:t>
      </w:r>
      <w:r w:rsidRPr="0012442A">
        <w:rPr>
          <w:sz w:val="28"/>
          <w:szCs w:val="28"/>
        </w:rPr>
        <w:t>(</w:t>
      </w:r>
      <w:r w:rsidR="0012442A" w:rsidRPr="0012442A">
        <w:rPr>
          <w:sz w:val="28"/>
          <w:szCs w:val="28"/>
        </w:rPr>
        <w:t>в соответствии с п.6.2</w:t>
      </w:r>
      <w:r w:rsidRPr="0012442A">
        <w:rPr>
          <w:sz w:val="28"/>
          <w:szCs w:val="28"/>
        </w:rPr>
        <w:t>)</w:t>
      </w:r>
      <w:r w:rsidRPr="006C1798">
        <w:rPr>
          <w:sz w:val="28"/>
          <w:szCs w:val="28"/>
        </w:rPr>
        <w:t xml:space="preserve"> созданно</w:t>
      </w:r>
      <w:r w:rsidR="0012442A">
        <w:rPr>
          <w:sz w:val="28"/>
          <w:szCs w:val="28"/>
        </w:rPr>
        <w:t>му</w:t>
      </w:r>
      <w:r w:rsidRPr="006C1798">
        <w:rPr>
          <w:sz w:val="28"/>
          <w:szCs w:val="28"/>
        </w:rPr>
        <w:t xml:space="preserve"> приказом ректора</w:t>
      </w:r>
      <w:r w:rsidR="00476B48">
        <w:rPr>
          <w:sz w:val="28"/>
          <w:szCs w:val="28"/>
        </w:rPr>
        <w:t>/</w:t>
      </w:r>
      <w:r w:rsidRPr="006C1798">
        <w:rPr>
          <w:sz w:val="28"/>
          <w:szCs w:val="28"/>
        </w:rPr>
        <w:t>проректора по направлению деятельности</w:t>
      </w:r>
      <w:r w:rsidR="00476B48">
        <w:rPr>
          <w:sz w:val="28"/>
          <w:szCs w:val="28"/>
        </w:rPr>
        <w:t>, директора филиала</w:t>
      </w:r>
      <w:r w:rsidRPr="006C1798">
        <w:rPr>
          <w:sz w:val="28"/>
          <w:szCs w:val="28"/>
        </w:rPr>
        <w:t xml:space="preserve"> Комиссией по уничтожению документов </w:t>
      </w:r>
      <w:r w:rsidR="00476B48">
        <w:rPr>
          <w:sz w:val="28"/>
          <w:szCs w:val="28"/>
        </w:rPr>
        <w:t>с пометкой «Д</w:t>
      </w:r>
      <w:r w:rsidRPr="006C1798">
        <w:rPr>
          <w:sz w:val="28"/>
          <w:szCs w:val="28"/>
        </w:rPr>
        <w:t>ля служебного пользования</w:t>
      </w:r>
      <w:r w:rsidR="00476B48">
        <w:rPr>
          <w:sz w:val="28"/>
          <w:szCs w:val="28"/>
        </w:rPr>
        <w:t>»</w:t>
      </w:r>
      <w:r w:rsidRPr="006C1798">
        <w:rPr>
          <w:sz w:val="28"/>
          <w:szCs w:val="28"/>
        </w:rPr>
        <w:t xml:space="preserve">. В Журнале учета документов со служебной информацией ограниченного распространения об этом делается отметка со ссылкой на соответствующий акт. </w:t>
      </w:r>
    </w:p>
    <w:p w:rsidR="00520F07" w:rsidRPr="006C1798" w:rsidRDefault="00520F07" w:rsidP="00765FC9">
      <w:pPr>
        <w:pStyle w:val="a4"/>
        <w:tabs>
          <w:tab w:val="left" w:pos="1557"/>
        </w:tabs>
        <w:ind w:left="851" w:right="0" w:firstLine="0"/>
        <w:rPr>
          <w:sz w:val="28"/>
          <w:szCs w:val="28"/>
        </w:rPr>
      </w:pPr>
    </w:p>
    <w:p w:rsidR="00520F07" w:rsidRPr="00476B48" w:rsidRDefault="003B6B33" w:rsidP="00765FC9">
      <w:pPr>
        <w:tabs>
          <w:tab w:val="left" w:pos="1557"/>
        </w:tabs>
        <w:ind w:firstLine="851"/>
        <w:jc w:val="center"/>
        <w:rPr>
          <w:sz w:val="28"/>
          <w:szCs w:val="28"/>
        </w:rPr>
      </w:pPr>
      <w:r w:rsidRPr="00476B48">
        <w:rPr>
          <w:b/>
          <w:sz w:val="28"/>
          <w:szCs w:val="28"/>
        </w:rPr>
        <w:t>7. Обеспечение сохранности документов, дел и изданий. Проверка их наличия</w:t>
      </w:r>
    </w:p>
    <w:p w:rsidR="00520F07" w:rsidRPr="00476B48" w:rsidRDefault="003B6B33" w:rsidP="00765FC9">
      <w:pPr>
        <w:pStyle w:val="a4"/>
        <w:numPr>
          <w:ilvl w:val="1"/>
          <w:numId w:val="21"/>
        </w:numPr>
        <w:tabs>
          <w:tab w:val="left" w:pos="1557"/>
        </w:tabs>
        <w:ind w:left="0" w:right="0" w:firstLine="851"/>
        <w:rPr>
          <w:sz w:val="28"/>
          <w:szCs w:val="28"/>
        </w:rPr>
      </w:pPr>
      <w:r w:rsidRPr="00476B48">
        <w:rPr>
          <w:sz w:val="28"/>
          <w:szCs w:val="28"/>
        </w:rPr>
        <w:t xml:space="preserve">Документы, дела и издания </w:t>
      </w:r>
      <w:r w:rsidR="006C1798" w:rsidRPr="00476B48">
        <w:rPr>
          <w:sz w:val="28"/>
          <w:szCs w:val="28"/>
        </w:rPr>
        <w:t xml:space="preserve">с пометкой </w:t>
      </w:r>
      <w:r w:rsidRPr="00476B48">
        <w:rPr>
          <w:sz w:val="28"/>
          <w:szCs w:val="28"/>
        </w:rPr>
        <w:t xml:space="preserve">«Для служебного пользования» должны храниться в служебных помещениях в надежно запираемых и опечатываемых шкафах (хранилищах). При этом должны быть созданы надлежащие условия, обеспечивающие их физическую сохранность (Основные </w:t>
      </w:r>
      <w:r w:rsidRPr="00476B48">
        <w:rPr>
          <w:sz w:val="28"/>
          <w:szCs w:val="28"/>
        </w:rPr>
        <w:lastRenderedPageBreak/>
        <w:t xml:space="preserve">правила работы ведомственных архивов, раздел 5). </w:t>
      </w:r>
    </w:p>
    <w:p w:rsidR="00FC0927" w:rsidRPr="00476B48" w:rsidRDefault="003B6B33" w:rsidP="00765FC9">
      <w:pPr>
        <w:pStyle w:val="a4"/>
        <w:numPr>
          <w:ilvl w:val="1"/>
          <w:numId w:val="21"/>
        </w:numPr>
        <w:tabs>
          <w:tab w:val="left" w:pos="1557"/>
        </w:tabs>
        <w:ind w:left="0" w:right="0" w:firstLine="851"/>
        <w:rPr>
          <w:sz w:val="28"/>
          <w:szCs w:val="28"/>
        </w:rPr>
      </w:pPr>
      <w:r w:rsidRPr="00476B48">
        <w:rPr>
          <w:sz w:val="28"/>
          <w:szCs w:val="28"/>
        </w:rPr>
        <w:t xml:space="preserve">Выданные для работы дела «Для служебного пользования» подлежат возврату в </w:t>
      </w:r>
      <w:r w:rsidR="00FC0927" w:rsidRPr="00476B48">
        <w:rPr>
          <w:sz w:val="28"/>
          <w:szCs w:val="28"/>
        </w:rPr>
        <w:t>общий отдел (</w:t>
      </w:r>
      <w:r w:rsidR="00AE3FEB" w:rsidRPr="00AE3FEB">
        <w:rPr>
          <w:sz w:val="28"/>
          <w:szCs w:val="28"/>
        </w:rPr>
        <w:t>работникам ответственным за делопроизводство филиала</w:t>
      </w:r>
      <w:r w:rsidR="00FC0927" w:rsidRPr="00476B48">
        <w:rPr>
          <w:sz w:val="28"/>
          <w:szCs w:val="28"/>
        </w:rPr>
        <w:t>)</w:t>
      </w:r>
      <w:r w:rsidRPr="00476B48">
        <w:rPr>
          <w:sz w:val="28"/>
          <w:szCs w:val="28"/>
        </w:rPr>
        <w:t xml:space="preserve"> или архив в тот же день. Отдельные дела </w:t>
      </w:r>
      <w:r w:rsidR="00FC0927" w:rsidRPr="00476B48">
        <w:rPr>
          <w:sz w:val="28"/>
          <w:szCs w:val="28"/>
        </w:rPr>
        <w:t xml:space="preserve">с пометкой </w:t>
      </w:r>
      <w:r w:rsidRPr="00476B48">
        <w:rPr>
          <w:sz w:val="28"/>
          <w:szCs w:val="28"/>
        </w:rPr>
        <w:t xml:space="preserve">«Для служебного пользования» с разрешения </w:t>
      </w:r>
      <w:r w:rsidR="00FC0927" w:rsidRPr="00476B48">
        <w:rPr>
          <w:sz w:val="28"/>
          <w:szCs w:val="28"/>
        </w:rPr>
        <w:t>начальника общего отдела</w:t>
      </w:r>
      <w:r w:rsidRPr="00476B48">
        <w:rPr>
          <w:sz w:val="28"/>
          <w:szCs w:val="28"/>
        </w:rPr>
        <w:t xml:space="preserve"> </w:t>
      </w:r>
      <w:r w:rsidR="00FC0927" w:rsidRPr="00476B48">
        <w:rPr>
          <w:sz w:val="28"/>
          <w:szCs w:val="28"/>
        </w:rPr>
        <w:t>(</w:t>
      </w:r>
      <w:r w:rsidR="00CF7F99">
        <w:rPr>
          <w:sz w:val="28"/>
          <w:szCs w:val="28"/>
        </w:rPr>
        <w:t xml:space="preserve">работников ответственных за </w:t>
      </w:r>
      <w:r w:rsidR="00FC0927" w:rsidRPr="00476B48">
        <w:rPr>
          <w:sz w:val="28"/>
          <w:szCs w:val="28"/>
        </w:rPr>
        <w:t xml:space="preserve">делопроизводства филиала) </w:t>
      </w:r>
      <w:r w:rsidRPr="00476B48">
        <w:rPr>
          <w:sz w:val="28"/>
          <w:szCs w:val="28"/>
        </w:rPr>
        <w:t xml:space="preserve">могут находиться у исполнителя в течение срока, необходимого для выполнения задания, при условии полного обеспечения их сохранности и соблюдения правил хранения. </w:t>
      </w:r>
    </w:p>
    <w:p w:rsidR="00520F07" w:rsidRPr="00476B48" w:rsidRDefault="003B6B33" w:rsidP="00765FC9">
      <w:pPr>
        <w:pStyle w:val="a4"/>
        <w:numPr>
          <w:ilvl w:val="1"/>
          <w:numId w:val="21"/>
        </w:numPr>
        <w:tabs>
          <w:tab w:val="left" w:pos="1557"/>
        </w:tabs>
        <w:ind w:left="0" w:right="0" w:firstLine="851"/>
        <w:rPr>
          <w:sz w:val="28"/>
          <w:szCs w:val="28"/>
        </w:rPr>
      </w:pPr>
      <w:r w:rsidRPr="00476B48">
        <w:rPr>
          <w:sz w:val="28"/>
          <w:szCs w:val="28"/>
        </w:rPr>
        <w:t xml:space="preserve">Передача документов, дел и изданий </w:t>
      </w:r>
      <w:r w:rsidR="00FC0927" w:rsidRPr="00476B48">
        <w:rPr>
          <w:sz w:val="28"/>
          <w:szCs w:val="28"/>
        </w:rPr>
        <w:t xml:space="preserve">с пометкой </w:t>
      </w:r>
      <w:r w:rsidRPr="00476B48">
        <w:rPr>
          <w:sz w:val="28"/>
          <w:szCs w:val="28"/>
        </w:rPr>
        <w:t xml:space="preserve">«Для служебного пользования» другим </w:t>
      </w:r>
      <w:r w:rsidR="00CF7F99">
        <w:rPr>
          <w:sz w:val="28"/>
          <w:szCs w:val="28"/>
        </w:rPr>
        <w:t>работ</w:t>
      </w:r>
      <w:r w:rsidRPr="00476B48">
        <w:rPr>
          <w:sz w:val="28"/>
          <w:szCs w:val="28"/>
        </w:rPr>
        <w:t xml:space="preserve">никам, производится только через </w:t>
      </w:r>
      <w:r w:rsidR="00FC0927" w:rsidRPr="00476B48">
        <w:rPr>
          <w:sz w:val="28"/>
          <w:szCs w:val="28"/>
        </w:rPr>
        <w:t xml:space="preserve">общий отдел </w:t>
      </w:r>
      <w:r w:rsidR="00F21DC9">
        <w:rPr>
          <w:sz w:val="28"/>
          <w:szCs w:val="28"/>
        </w:rPr>
        <w:t xml:space="preserve">университета </w:t>
      </w:r>
      <w:r w:rsidR="00FC0927" w:rsidRPr="00476B48">
        <w:rPr>
          <w:sz w:val="28"/>
          <w:szCs w:val="28"/>
        </w:rPr>
        <w:t>(</w:t>
      </w:r>
      <w:r w:rsidR="00AE3FEB" w:rsidRPr="00AE3FEB">
        <w:rPr>
          <w:sz w:val="28"/>
          <w:szCs w:val="28"/>
        </w:rPr>
        <w:t>работник</w:t>
      </w:r>
      <w:r w:rsidR="00AE3FEB">
        <w:rPr>
          <w:sz w:val="28"/>
          <w:szCs w:val="28"/>
        </w:rPr>
        <w:t>ов</w:t>
      </w:r>
      <w:r w:rsidR="00AE3FEB" w:rsidRPr="00AE3FEB">
        <w:rPr>
          <w:sz w:val="28"/>
          <w:szCs w:val="28"/>
        </w:rPr>
        <w:t xml:space="preserve"> ответственны</w:t>
      </w:r>
      <w:r w:rsidR="00AE3FEB">
        <w:rPr>
          <w:sz w:val="28"/>
          <w:szCs w:val="28"/>
        </w:rPr>
        <w:t>х</w:t>
      </w:r>
      <w:r w:rsidR="00AE3FEB" w:rsidRPr="00AE3FEB">
        <w:rPr>
          <w:sz w:val="28"/>
          <w:szCs w:val="28"/>
        </w:rPr>
        <w:t xml:space="preserve"> за делопроизводство филиала</w:t>
      </w:r>
      <w:r w:rsidR="00FC0927" w:rsidRPr="00476B48">
        <w:rPr>
          <w:sz w:val="28"/>
          <w:szCs w:val="28"/>
        </w:rPr>
        <w:t>)</w:t>
      </w:r>
      <w:r w:rsidRPr="00476B48">
        <w:rPr>
          <w:sz w:val="28"/>
          <w:szCs w:val="28"/>
        </w:rPr>
        <w:t xml:space="preserve">. </w:t>
      </w:r>
    </w:p>
    <w:p w:rsidR="00520F07" w:rsidRPr="00476B48" w:rsidRDefault="003B6B33" w:rsidP="00765FC9">
      <w:pPr>
        <w:pStyle w:val="a4"/>
        <w:numPr>
          <w:ilvl w:val="1"/>
          <w:numId w:val="21"/>
        </w:numPr>
        <w:tabs>
          <w:tab w:val="left" w:pos="1557"/>
        </w:tabs>
        <w:ind w:left="0" w:right="0" w:firstLine="851"/>
        <w:rPr>
          <w:sz w:val="28"/>
          <w:szCs w:val="28"/>
        </w:rPr>
      </w:pPr>
      <w:r w:rsidRPr="00476B48">
        <w:rPr>
          <w:sz w:val="28"/>
          <w:szCs w:val="28"/>
        </w:rPr>
        <w:t xml:space="preserve">Запрещается изъятие из дел или перемещение документов с </w:t>
      </w:r>
      <w:r w:rsidR="00476B48" w:rsidRPr="00476B48">
        <w:rPr>
          <w:sz w:val="28"/>
          <w:szCs w:val="28"/>
        </w:rPr>
        <w:t>пометкой</w:t>
      </w:r>
      <w:r w:rsidRPr="00476B48">
        <w:rPr>
          <w:sz w:val="28"/>
          <w:szCs w:val="28"/>
        </w:rPr>
        <w:t xml:space="preserve"> «Для служебного пользования» из одного дела в другое без санкции </w:t>
      </w:r>
      <w:r w:rsidR="00476B48" w:rsidRPr="00476B48">
        <w:rPr>
          <w:sz w:val="28"/>
          <w:szCs w:val="28"/>
        </w:rPr>
        <w:t>общего отдела университета (</w:t>
      </w:r>
      <w:r w:rsidR="004C20F0" w:rsidRPr="004C20F0">
        <w:rPr>
          <w:sz w:val="28"/>
          <w:szCs w:val="28"/>
        </w:rPr>
        <w:t>работник</w:t>
      </w:r>
      <w:r w:rsidR="004C20F0">
        <w:rPr>
          <w:sz w:val="28"/>
          <w:szCs w:val="28"/>
        </w:rPr>
        <w:t>ов</w:t>
      </w:r>
      <w:r w:rsidR="004C20F0" w:rsidRPr="004C20F0">
        <w:rPr>
          <w:sz w:val="28"/>
          <w:szCs w:val="28"/>
        </w:rPr>
        <w:t xml:space="preserve"> ответственны</w:t>
      </w:r>
      <w:r w:rsidR="004C20F0">
        <w:rPr>
          <w:sz w:val="28"/>
          <w:szCs w:val="28"/>
        </w:rPr>
        <w:t>х</w:t>
      </w:r>
      <w:r w:rsidR="004C20F0" w:rsidRPr="004C20F0">
        <w:rPr>
          <w:sz w:val="28"/>
          <w:szCs w:val="28"/>
        </w:rPr>
        <w:t xml:space="preserve"> за делопроизводство филиала</w:t>
      </w:r>
      <w:r w:rsidR="00476B48" w:rsidRPr="00476B48">
        <w:rPr>
          <w:sz w:val="28"/>
          <w:szCs w:val="28"/>
        </w:rPr>
        <w:t xml:space="preserve">). </w:t>
      </w:r>
      <w:r w:rsidRPr="00476B48">
        <w:rPr>
          <w:sz w:val="28"/>
          <w:szCs w:val="28"/>
        </w:rPr>
        <w:t xml:space="preserve">Обо всех проведенных изъятиях или перемещениях делаются отметки в учетных документах, включая внутренние описи. Запрещается выносить документы, дела и издания </w:t>
      </w:r>
      <w:r w:rsidR="00476B48" w:rsidRPr="00476B48">
        <w:rPr>
          <w:sz w:val="28"/>
          <w:szCs w:val="28"/>
        </w:rPr>
        <w:t xml:space="preserve">с пометкой </w:t>
      </w:r>
      <w:r w:rsidRPr="00476B48">
        <w:rPr>
          <w:sz w:val="28"/>
          <w:szCs w:val="28"/>
        </w:rPr>
        <w:t xml:space="preserve">«Для служебного пользования» из служебных помещений для работы с ними на дому. </w:t>
      </w:r>
    </w:p>
    <w:p w:rsidR="00520F07" w:rsidRPr="00476B48" w:rsidRDefault="003B6B33" w:rsidP="00765FC9">
      <w:pPr>
        <w:pStyle w:val="a4"/>
        <w:numPr>
          <w:ilvl w:val="1"/>
          <w:numId w:val="21"/>
        </w:numPr>
        <w:tabs>
          <w:tab w:val="left" w:pos="1557"/>
        </w:tabs>
        <w:ind w:left="0" w:right="0" w:firstLine="851"/>
        <w:rPr>
          <w:sz w:val="28"/>
          <w:szCs w:val="28"/>
        </w:rPr>
      </w:pPr>
      <w:r w:rsidRPr="00476B48">
        <w:rPr>
          <w:sz w:val="28"/>
          <w:szCs w:val="28"/>
        </w:rPr>
        <w:t xml:space="preserve">При смене в </w:t>
      </w:r>
      <w:r w:rsidR="00476B48" w:rsidRPr="00476B48">
        <w:rPr>
          <w:sz w:val="28"/>
          <w:szCs w:val="28"/>
        </w:rPr>
        <w:t>университете/филиале</w:t>
      </w:r>
      <w:r w:rsidRPr="00476B48">
        <w:rPr>
          <w:sz w:val="28"/>
          <w:szCs w:val="28"/>
        </w:rPr>
        <w:t xml:space="preserve"> специалиста, ответственного за учет документов с </w:t>
      </w:r>
      <w:r w:rsidR="00476B48" w:rsidRPr="00476B48">
        <w:rPr>
          <w:sz w:val="28"/>
          <w:szCs w:val="28"/>
        </w:rPr>
        <w:t>пометкой</w:t>
      </w:r>
      <w:r w:rsidRPr="00476B48">
        <w:rPr>
          <w:sz w:val="28"/>
          <w:szCs w:val="28"/>
        </w:rPr>
        <w:t xml:space="preserve"> «ДСП» составляется акт приема-</w:t>
      </w:r>
      <w:r w:rsidR="0012442A">
        <w:rPr>
          <w:sz w:val="28"/>
          <w:szCs w:val="28"/>
        </w:rPr>
        <w:t>передачи</w:t>
      </w:r>
      <w:r w:rsidRPr="00476B48">
        <w:rPr>
          <w:sz w:val="28"/>
          <w:szCs w:val="28"/>
        </w:rPr>
        <w:t xml:space="preserve"> этих документов, который утверждается начальником </w:t>
      </w:r>
      <w:r w:rsidR="00476B48" w:rsidRPr="00476B48">
        <w:rPr>
          <w:sz w:val="28"/>
          <w:szCs w:val="28"/>
        </w:rPr>
        <w:t xml:space="preserve">общего отдела </w:t>
      </w:r>
      <w:r w:rsidR="00F21DC9" w:rsidRPr="00F21DC9">
        <w:rPr>
          <w:sz w:val="28"/>
          <w:szCs w:val="28"/>
        </w:rPr>
        <w:t xml:space="preserve">университета </w:t>
      </w:r>
      <w:r w:rsidR="00476B48" w:rsidRPr="00476B48">
        <w:rPr>
          <w:sz w:val="28"/>
          <w:szCs w:val="28"/>
        </w:rPr>
        <w:t>(</w:t>
      </w:r>
      <w:r w:rsidR="00CF7F99" w:rsidRPr="004C20F0">
        <w:rPr>
          <w:sz w:val="28"/>
          <w:szCs w:val="28"/>
        </w:rPr>
        <w:t>работник</w:t>
      </w:r>
      <w:r w:rsidR="00CF7F99">
        <w:rPr>
          <w:sz w:val="28"/>
          <w:szCs w:val="28"/>
        </w:rPr>
        <w:t>ом</w:t>
      </w:r>
      <w:r w:rsidR="00CF7F99" w:rsidRPr="004C20F0">
        <w:rPr>
          <w:sz w:val="28"/>
          <w:szCs w:val="28"/>
        </w:rPr>
        <w:t xml:space="preserve"> </w:t>
      </w:r>
      <w:r w:rsidR="004C20F0" w:rsidRPr="004C20F0">
        <w:rPr>
          <w:sz w:val="28"/>
          <w:szCs w:val="28"/>
        </w:rPr>
        <w:t xml:space="preserve">ответственным </w:t>
      </w:r>
      <w:r w:rsidR="004C20F0">
        <w:rPr>
          <w:sz w:val="28"/>
          <w:szCs w:val="28"/>
        </w:rPr>
        <w:t xml:space="preserve">за </w:t>
      </w:r>
      <w:r w:rsidR="004C20F0" w:rsidRPr="004C20F0">
        <w:rPr>
          <w:sz w:val="28"/>
          <w:szCs w:val="28"/>
        </w:rPr>
        <w:t>делопроизводств</w:t>
      </w:r>
      <w:r w:rsidR="004C20F0">
        <w:rPr>
          <w:sz w:val="28"/>
          <w:szCs w:val="28"/>
        </w:rPr>
        <w:t>а</w:t>
      </w:r>
      <w:r w:rsidR="004C20F0" w:rsidRPr="004C20F0">
        <w:rPr>
          <w:sz w:val="28"/>
          <w:szCs w:val="28"/>
        </w:rPr>
        <w:t xml:space="preserve"> филиала)</w:t>
      </w:r>
      <w:r w:rsidR="004C20F0">
        <w:rPr>
          <w:sz w:val="28"/>
          <w:szCs w:val="28"/>
        </w:rPr>
        <w:t xml:space="preserve"> </w:t>
      </w:r>
      <w:r w:rsidR="0012442A">
        <w:rPr>
          <w:sz w:val="28"/>
          <w:szCs w:val="28"/>
        </w:rPr>
        <w:t>(приложение 4)</w:t>
      </w:r>
      <w:r w:rsidR="00476B48" w:rsidRPr="00476B48">
        <w:rPr>
          <w:sz w:val="28"/>
          <w:szCs w:val="28"/>
        </w:rPr>
        <w:t>.</w:t>
      </w:r>
    </w:p>
    <w:p w:rsidR="00520F07" w:rsidRPr="003F5E93" w:rsidRDefault="003B6B33" w:rsidP="00765FC9">
      <w:pPr>
        <w:pStyle w:val="a4"/>
        <w:numPr>
          <w:ilvl w:val="1"/>
          <w:numId w:val="21"/>
        </w:numPr>
        <w:tabs>
          <w:tab w:val="left" w:pos="1557"/>
        </w:tabs>
        <w:ind w:left="0" w:right="0" w:firstLine="851"/>
        <w:rPr>
          <w:sz w:val="28"/>
          <w:szCs w:val="28"/>
        </w:rPr>
      </w:pPr>
      <w:r w:rsidRPr="003F5E93">
        <w:rPr>
          <w:sz w:val="28"/>
          <w:szCs w:val="28"/>
        </w:rPr>
        <w:t xml:space="preserve">Проверка наличия документов, изданий и дел, содержащих документы с </w:t>
      </w:r>
      <w:r w:rsidR="00476B48" w:rsidRPr="003F5E93">
        <w:rPr>
          <w:sz w:val="28"/>
          <w:szCs w:val="28"/>
        </w:rPr>
        <w:t>пометкой</w:t>
      </w:r>
      <w:r w:rsidRPr="003F5E93">
        <w:rPr>
          <w:sz w:val="28"/>
          <w:szCs w:val="28"/>
        </w:rPr>
        <w:t xml:space="preserve"> «ДСП» в </w:t>
      </w:r>
      <w:r w:rsidR="00476B48" w:rsidRPr="003F5E93">
        <w:rPr>
          <w:sz w:val="28"/>
          <w:szCs w:val="28"/>
        </w:rPr>
        <w:t>университете/филиале</w:t>
      </w:r>
      <w:r w:rsidRPr="003F5E93">
        <w:rPr>
          <w:sz w:val="28"/>
          <w:szCs w:val="28"/>
        </w:rPr>
        <w:t xml:space="preserve">, проводится не реже одного раза в год комиссиями, назначаемыми приказом </w:t>
      </w:r>
      <w:r w:rsidR="003F5E93" w:rsidRPr="003F5E93">
        <w:rPr>
          <w:sz w:val="28"/>
          <w:szCs w:val="28"/>
        </w:rPr>
        <w:t>ректора/проректора по направлению деятельности</w:t>
      </w:r>
      <w:r w:rsidRPr="003F5E93">
        <w:rPr>
          <w:sz w:val="28"/>
          <w:szCs w:val="28"/>
        </w:rPr>
        <w:t xml:space="preserve">. В состав комиссий включается специалист, ответственный за учет и хранение этих документов. В архиве </w:t>
      </w:r>
      <w:r w:rsidR="003F5E93" w:rsidRPr="003F5E93">
        <w:rPr>
          <w:sz w:val="28"/>
          <w:szCs w:val="28"/>
        </w:rPr>
        <w:t>университета</w:t>
      </w:r>
      <w:r w:rsidRPr="003F5E93">
        <w:rPr>
          <w:sz w:val="28"/>
          <w:szCs w:val="28"/>
        </w:rPr>
        <w:t xml:space="preserve"> проверка наличия документов с </w:t>
      </w:r>
      <w:r w:rsidR="003F5E93" w:rsidRPr="003F5E93">
        <w:rPr>
          <w:sz w:val="28"/>
          <w:szCs w:val="28"/>
        </w:rPr>
        <w:t>пометкой</w:t>
      </w:r>
      <w:r w:rsidRPr="003F5E93">
        <w:rPr>
          <w:sz w:val="28"/>
          <w:szCs w:val="28"/>
        </w:rPr>
        <w:t xml:space="preserve"> «ДСП» в делах проводится не реже одного раза в пять лет. Результаты проверок оформляются актом. </w:t>
      </w:r>
    </w:p>
    <w:p w:rsidR="009F1CF9" w:rsidRPr="003015A0" w:rsidRDefault="003B6B33" w:rsidP="00765FC9">
      <w:pPr>
        <w:pStyle w:val="a4"/>
        <w:numPr>
          <w:ilvl w:val="1"/>
          <w:numId w:val="21"/>
        </w:numPr>
        <w:tabs>
          <w:tab w:val="left" w:pos="1557"/>
        </w:tabs>
        <w:ind w:left="0" w:right="0" w:firstLine="851"/>
        <w:rPr>
          <w:sz w:val="28"/>
          <w:szCs w:val="28"/>
        </w:rPr>
      </w:pPr>
      <w:r w:rsidRPr="003015A0">
        <w:rPr>
          <w:sz w:val="28"/>
          <w:szCs w:val="28"/>
        </w:rPr>
        <w:t xml:space="preserve">О фактах утраты документов, изданий с </w:t>
      </w:r>
      <w:r w:rsidR="003F5E93" w:rsidRPr="003015A0">
        <w:rPr>
          <w:sz w:val="28"/>
          <w:szCs w:val="28"/>
        </w:rPr>
        <w:t>пометкой</w:t>
      </w:r>
      <w:r w:rsidRPr="003015A0">
        <w:rPr>
          <w:sz w:val="28"/>
          <w:szCs w:val="28"/>
        </w:rPr>
        <w:t xml:space="preserve"> «ДСП» и дел, содержащих эти документы, а также разглашения информации, содержащейся в этих документах, ставится в известность </w:t>
      </w:r>
      <w:r w:rsidR="003015A0" w:rsidRPr="003015A0">
        <w:rPr>
          <w:sz w:val="28"/>
          <w:szCs w:val="28"/>
        </w:rPr>
        <w:t>ректор</w:t>
      </w:r>
      <w:r w:rsidRPr="003015A0">
        <w:rPr>
          <w:sz w:val="28"/>
          <w:szCs w:val="28"/>
        </w:rPr>
        <w:t xml:space="preserve"> и назначается комиссия для расследования обстоятельств утраты или разглашения. Результаты расследования докладываются </w:t>
      </w:r>
      <w:r w:rsidR="003015A0" w:rsidRPr="003015A0">
        <w:rPr>
          <w:sz w:val="28"/>
          <w:szCs w:val="28"/>
        </w:rPr>
        <w:t>ректору</w:t>
      </w:r>
      <w:r w:rsidR="003015A0">
        <w:rPr>
          <w:sz w:val="28"/>
          <w:szCs w:val="28"/>
        </w:rPr>
        <w:t>/проректору</w:t>
      </w:r>
      <w:r w:rsidRPr="003015A0">
        <w:rPr>
          <w:sz w:val="28"/>
          <w:szCs w:val="28"/>
        </w:rPr>
        <w:t xml:space="preserve">, назначившему комиссию. На утраченные документы, издания и дела, содержащие документы с </w:t>
      </w:r>
      <w:r w:rsidR="003015A0" w:rsidRPr="003015A0">
        <w:rPr>
          <w:sz w:val="28"/>
          <w:szCs w:val="28"/>
        </w:rPr>
        <w:t>пометкой</w:t>
      </w:r>
      <w:r w:rsidRPr="003015A0">
        <w:rPr>
          <w:sz w:val="28"/>
          <w:szCs w:val="28"/>
        </w:rPr>
        <w:t xml:space="preserve"> «ДСП» составляется акт, на основании которого делаются соответствующие отметки в учетных формах.</w:t>
      </w:r>
    </w:p>
    <w:p w:rsidR="00D63ADA" w:rsidRDefault="00D63ADA" w:rsidP="00765FC9">
      <w:pPr>
        <w:pStyle w:val="a4"/>
        <w:tabs>
          <w:tab w:val="left" w:pos="1557"/>
        </w:tabs>
        <w:ind w:left="0" w:right="0" w:firstLine="851"/>
        <w:contextualSpacing/>
        <w:rPr>
          <w:sz w:val="28"/>
        </w:rPr>
      </w:pPr>
    </w:p>
    <w:p w:rsidR="00D63ADA" w:rsidRDefault="00D63ADA" w:rsidP="00F63767">
      <w:pPr>
        <w:pStyle w:val="a4"/>
        <w:contextualSpacing/>
        <w:rPr>
          <w:sz w:val="28"/>
        </w:rPr>
        <w:sectPr w:rsidR="00D63ADA" w:rsidSect="00806BAC">
          <w:headerReference w:type="default" r:id="rId8"/>
          <w:footerReference w:type="default" r:id="rId9"/>
          <w:pgSz w:w="11900" w:h="16840"/>
          <w:pgMar w:top="851" w:right="560" w:bottom="800" w:left="1559" w:header="516" w:footer="608" w:gutter="0"/>
          <w:cols w:space="720"/>
        </w:sectPr>
      </w:pPr>
    </w:p>
    <w:p w:rsidR="00234F38" w:rsidRPr="00234F38" w:rsidRDefault="00234F38" w:rsidP="00234F38">
      <w:pPr>
        <w:widowControl/>
        <w:adjustRightInd w:val="0"/>
        <w:ind w:left="5760" w:firstLine="720"/>
        <w:jc w:val="center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lastRenderedPageBreak/>
        <w:t xml:space="preserve">        </w:t>
      </w:r>
      <w:r w:rsidRPr="00234F38">
        <w:rPr>
          <w:rFonts w:eastAsia="Calibri"/>
          <w:sz w:val="20"/>
          <w:szCs w:val="20"/>
        </w:rPr>
        <w:t>Приложение №1 к Инструкции,</w:t>
      </w:r>
    </w:p>
    <w:p w:rsidR="00234F38" w:rsidRPr="00234F38" w:rsidRDefault="00234F38" w:rsidP="00234F38">
      <w:pPr>
        <w:widowControl/>
        <w:adjustRightInd w:val="0"/>
        <w:ind w:firstLine="709"/>
        <w:jc w:val="right"/>
        <w:rPr>
          <w:rFonts w:eastAsia="Calibri"/>
          <w:sz w:val="20"/>
          <w:szCs w:val="20"/>
        </w:rPr>
      </w:pPr>
      <w:r w:rsidRPr="00234F38">
        <w:rPr>
          <w:rFonts w:eastAsia="Calibri"/>
          <w:sz w:val="20"/>
          <w:szCs w:val="20"/>
        </w:rPr>
        <w:t xml:space="preserve">утвержденной приказом </w:t>
      </w:r>
      <w:proofErr w:type="spellStart"/>
      <w:r w:rsidRPr="00234F38">
        <w:rPr>
          <w:rFonts w:eastAsia="Calibri"/>
          <w:sz w:val="20"/>
          <w:szCs w:val="20"/>
        </w:rPr>
        <w:t>УУНиТ</w:t>
      </w:r>
      <w:proofErr w:type="spellEnd"/>
      <w:r w:rsidRPr="00234F38">
        <w:rPr>
          <w:rFonts w:eastAsia="Calibri"/>
          <w:sz w:val="20"/>
          <w:szCs w:val="20"/>
        </w:rPr>
        <w:t xml:space="preserve"> </w:t>
      </w:r>
    </w:p>
    <w:p w:rsidR="00234F38" w:rsidRPr="00234F38" w:rsidRDefault="00234F38" w:rsidP="00234F38">
      <w:pPr>
        <w:widowControl/>
        <w:adjustRightInd w:val="0"/>
        <w:ind w:firstLine="709"/>
        <w:jc w:val="right"/>
        <w:rPr>
          <w:rFonts w:eastAsia="Calibri"/>
          <w:sz w:val="20"/>
          <w:szCs w:val="20"/>
        </w:rPr>
      </w:pPr>
      <w:r w:rsidRPr="00234F38">
        <w:rPr>
          <w:rFonts w:eastAsia="Calibri"/>
          <w:sz w:val="20"/>
          <w:szCs w:val="20"/>
        </w:rPr>
        <w:t>от _____________202</w:t>
      </w:r>
      <w:r>
        <w:rPr>
          <w:rFonts w:eastAsia="Calibri"/>
          <w:sz w:val="20"/>
          <w:szCs w:val="20"/>
        </w:rPr>
        <w:t>6</w:t>
      </w:r>
      <w:r w:rsidRPr="00234F38">
        <w:rPr>
          <w:rFonts w:eastAsia="Calibri"/>
          <w:sz w:val="20"/>
          <w:szCs w:val="20"/>
        </w:rPr>
        <w:t xml:space="preserve"> №______</w:t>
      </w:r>
    </w:p>
    <w:p w:rsidR="00D63ADA" w:rsidRDefault="00D63ADA" w:rsidP="00F63767">
      <w:pPr>
        <w:pStyle w:val="a3"/>
        <w:ind w:right="276"/>
        <w:contextualSpacing/>
        <w:jc w:val="right"/>
      </w:pPr>
    </w:p>
    <w:p w:rsidR="00D63ADA" w:rsidRDefault="001B3C8E" w:rsidP="00F63767">
      <w:pPr>
        <w:pStyle w:val="1"/>
        <w:ind w:left="946" w:right="1080"/>
        <w:contextualSpacing/>
      </w:pPr>
      <w:r>
        <w:t>Форма</w:t>
      </w:r>
      <w:r>
        <w:rPr>
          <w:b w:val="0"/>
          <w:spacing w:val="-5"/>
        </w:rPr>
        <w:t xml:space="preserve"> </w:t>
      </w:r>
      <w:r>
        <w:t>списка</w:t>
      </w:r>
      <w:r>
        <w:rPr>
          <w:b w:val="0"/>
          <w:spacing w:val="-5"/>
        </w:rPr>
        <w:t xml:space="preserve"> </w:t>
      </w:r>
      <w:r>
        <w:t>работников,</w:t>
      </w:r>
      <w:r>
        <w:rPr>
          <w:b w:val="0"/>
          <w:spacing w:val="-6"/>
        </w:rPr>
        <w:t xml:space="preserve"> </w:t>
      </w:r>
      <w:r>
        <w:t>допущенных</w:t>
      </w:r>
      <w:r>
        <w:rPr>
          <w:b w:val="0"/>
          <w:spacing w:val="-5"/>
        </w:rPr>
        <w:t xml:space="preserve"> </w:t>
      </w:r>
      <w:r>
        <w:t>к</w:t>
      </w:r>
      <w:r>
        <w:rPr>
          <w:b w:val="0"/>
          <w:spacing w:val="-7"/>
        </w:rPr>
        <w:t xml:space="preserve"> </w:t>
      </w:r>
      <w:r>
        <w:t>работе</w:t>
      </w:r>
      <w:r>
        <w:rPr>
          <w:b w:val="0"/>
          <w:spacing w:val="-6"/>
        </w:rPr>
        <w:t xml:space="preserve"> </w:t>
      </w:r>
      <w:r>
        <w:t>со</w:t>
      </w:r>
      <w:r>
        <w:rPr>
          <w:b w:val="0"/>
          <w:spacing w:val="-5"/>
        </w:rPr>
        <w:t xml:space="preserve"> </w:t>
      </w:r>
      <w:r>
        <w:t>служебной</w:t>
      </w:r>
      <w:r>
        <w:rPr>
          <w:b w:val="0"/>
        </w:rPr>
        <w:t xml:space="preserve"> </w:t>
      </w:r>
      <w:r>
        <w:t>информацией</w:t>
      </w:r>
      <w:r>
        <w:rPr>
          <w:b w:val="0"/>
        </w:rPr>
        <w:t xml:space="preserve"> </w:t>
      </w:r>
      <w:r>
        <w:t>ограниченного</w:t>
      </w:r>
      <w:r>
        <w:rPr>
          <w:b w:val="0"/>
        </w:rPr>
        <w:t xml:space="preserve"> </w:t>
      </w:r>
      <w:r>
        <w:t>распространения</w:t>
      </w:r>
    </w:p>
    <w:p w:rsidR="00D63ADA" w:rsidRDefault="00D63ADA" w:rsidP="00F63767">
      <w:pPr>
        <w:pStyle w:val="a3"/>
        <w:contextualSpacing/>
        <w:rPr>
          <w:b/>
        </w:rPr>
      </w:pPr>
    </w:p>
    <w:p w:rsidR="00D63ADA" w:rsidRDefault="001B3C8E" w:rsidP="00F63767">
      <w:pPr>
        <w:spacing w:line="321" w:lineRule="exact"/>
        <w:ind w:left="6267"/>
        <w:contextualSpacing/>
        <w:rPr>
          <w:b/>
          <w:sz w:val="28"/>
        </w:rPr>
      </w:pPr>
      <w:r>
        <w:rPr>
          <w:b/>
          <w:spacing w:val="-2"/>
          <w:sz w:val="28"/>
        </w:rPr>
        <w:t>УТВЕРЖДАЮ</w:t>
      </w:r>
    </w:p>
    <w:p w:rsidR="00D63ADA" w:rsidRDefault="001B3C8E" w:rsidP="00F63767">
      <w:pPr>
        <w:pStyle w:val="a3"/>
        <w:spacing w:line="321" w:lineRule="exact"/>
        <w:ind w:left="6267"/>
        <w:contextualSpacing/>
      </w:pPr>
      <w:r>
        <w:t>Ректор</w:t>
      </w:r>
      <w:r>
        <w:rPr>
          <w:spacing w:val="-5"/>
        </w:rPr>
        <w:t xml:space="preserve"> </w:t>
      </w:r>
      <w:proofErr w:type="spellStart"/>
      <w:r w:rsidR="003015A0">
        <w:rPr>
          <w:spacing w:val="-4"/>
        </w:rPr>
        <w:t>УУНиТ</w:t>
      </w:r>
      <w:proofErr w:type="spellEnd"/>
    </w:p>
    <w:p w:rsidR="00D63ADA" w:rsidRDefault="001B3C8E" w:rsidP="00F63767">
      <w:pPr>
        <w:pStyle w:val="a3"/>
        <w:tabs>
          <w:tab w:val="left" w:pos="7454"/>
        </w:tabs>
        <w:spacing w:line="322" w:lineRule="exact"/>
        <w:ind w:left="6267"/>
        <w:contextualSpacing/>
      </w:pPr>
      <w:r>
        <w:rPr>
          <w:u w:val="single"/>
        </w:rPr>
        <w:tab/>
      </w:r>
      <w:r w:rsidR="00F206F0">
        <w:t>В.П. Захаров</w:t>
      </w:r>
    </w:p>
    <w:p w:rsidR="00D63ADA" w:rsidRDefault="001B3C8E" w:rsidP="00F63767">
      <w:pPr>
        <w:pStyle w:val="a3"/>
        <w:tabs>
          <w:tab w:val="left" w:pos="6970"/>
          <w:tab w:val="left" w:pos="8923"/>
        </w:tabs>
        <w:ind w:left="6267"/>
        <w:contextualSpacing/>
      </w:pPr>
      <w:r>
        <w:rPr>
          <w:spacing w:val="-10"/>
        </w:rPr>
        <w:t>«</w:t>
      </w:r>
      <w:r>
        <w:rPr>
          <w:u w:val="single"/>
        </w:rPr>
        <w:tab/>
      </w:r>
      <w:r>
        <w:t xml:space="preserve">» </w:t>
      </w:r>
      <w:r>
        <w:rPr>
          <w:u w:val="single"/>
        </w:rPr>
        <w:tab/>
      </w:r>
      <w:r>
        <w:t>202_</w:t>
      </w:r>
      <w:r>
        <w:rPr>
          <w:spacing w:val="-3"/>
        </w:rPr>
        <w:t xml:space="preserve"> </w:t>
      </w:r>
      <w:r>
        <w:rPr>
          <w:spacing w:val="-5"/>
        </w:rPr>
        <w:t>г.</w:t>
      </w:r>
    </w:p>
    <w:p w:rsidR="00D63ADA" w:rsidRDefault="00D63ADA" w:rsidP="00F63767">
      <w:pPr>
        <w:pStyle w:val="a3"/>
        <w:contextualSpacing/>
      </w:pPr>
    </w:p>
    <w:p w:rsidR="00D63ADA" w:rsidRDefault="001B3C8E" w:rsidP="00F63767">
      <w:pPr>
        <w:pStyle w:val="a3"/>
        <w:spacing w:line="322" w:lineRule="exact"/>
        <w:ind w:left="143"/>
        <w:contextualSpacing/>
        <w:jc w:val="center"/>
      </w:pPr>
      <w:r>
        <w:rPr>
          <w:spacing w:val="-2"/>
        </w:rPr>
        <w:t>СПИСОК</w:t>
      </w:r>
    </w:p>
    <w:p w:rsidR="00D63ADA" w:rsidRDefault="001B3C8E" w:rsidP="00F63767">
      <w:pPr>
        <w:pStyle w:val="a3"/>
        <w:tabs>
          <w:tab w:val="left" w:pos="7032"/>
        </w:tabs>
        <w:ind w:right="43"/>
        <w:contextualSpacing/>
        <w:jc w:val="center"/>
      </w:pPr>
      <w:r>
        <w:rPr>
          <w:spacing w:val="-2"/>
        </w:rPr>
        <w:t>работников</w:t>
      </w:r>
      <w:r>
        <w:tab/>
      </w:r>
      <w:r>
        <w:rPr>
          <w:spacing w:val="-10"/>
        </w:rPr>
        <w:t>,</w:t>
      </w:r>
    </w:p>
    <w:p w:rsidR="00D63ADA" w:rsidRDefault="001B3C8E" w:rsidP="00F63767">
      <w:pPr>
        <w:pStyle w:val="a3"/>
        <w:contextualSpacing/>
        <w:rPr>
          <w:sz w:val="9"/>
        </w:rPr>
      </w:pPr>
      <w:r>
        <w:rPr>
          <w:noProof/>
          <w:sz w:val="9"/>
          <w:lang w:eastAsia="ru-RU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2872739</wp:posOffset>
                </wp:positionH>
                <wp:positionV relativeFrom="paragraph">
                  <wp:posOffset>81974</wp:posOffset>
                </wp:positionV>
                <wp:extent cx="3520440" cy="635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2044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20440" h="6350">
                              <a:moveTo>
                                <a:pt x="352043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3520439" y="6095"/>
                              </a:lnTo>
                              <a:lnTo>
                                <a:pt x="35204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C46191" id="Graphic 27" o:spid="_x0000_s1026" style="position:absolute;margin-left:226.2pt;margin-top:6.45pt;width:277.2pt;height:.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2044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" path="m3520439,l,,,6095r3520439,l3520439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D63ADA" w:rsidRDefault="001B3C8E" w:rsidP="00F63767">
      <w:pPr>
        <w:ind w:left="3377"/>
        <w:contextualSpacing/>
        <w:rPr>
          <w:sz w:val="20"/>
        </w:rPr>
      </w:pPr>
      <w:r>
        <w:rPr>
          <w:sz w:val="20"/>
        </w:rPr>
        <w:t>(наименование</w:t>
      </w:r>
      <w:r>
        <w:rPr>
          <w:spacing w:val="-12"/>
          <w:sz w:val="20"/>
        </w:rPr>
        <w:t xml:space="preserve"> </w:t>
      </w:r>
      <w:r>
        <w:rPr>
          <w:sz w:val="20"/>
        </w:rPr>
        <w:t>структурного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подразделения)</w:t>
      </w:r>
    </w:p>
    <w:p w:rsidR="00D63ADA" w:rsidRDefault="001B3C8E" w:rsidP="00F63767">
      <w:pPr>
        <w:pStyle w:val="a3"/>
        <w:ind w:left="1023" w:right="1157"/>
        <w:contextualSpacing/>
        <w:jc w:val="center"/>
      </w:pPr>
      <w:r>
        <w:t>допущенных</w:t>
      </w:r>
      <w:r>
        <w:rPr>
          <w:spacing w:val="-5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работе</w:t>
      </w:r>
      <w:r>
        <w:rPr>
          <w:spacing w:val="-6"/>
        </w:rPr>
        <w:t xml:space="preserve"> </w:t>
      </w:r>
      <w:r>
        <w:t>со</w:t>
      </w:r>
      <w:r>
        <w:rPr>
          <w:spacing w:val="-5"/>
        </w:rPr>
        <w:t xml:space="preserve"> </w:t>
      </w:r>
      <w:r>
        <w:t>служебной</w:t>
      </w:r>
      <w:r>
        <w:rPr>
          <w:spacing w:val="-7"/>
        </w:rPr>
        <w:t xml:space="preserve"> </w:t>
      </w:r>
      <w:r>
        <w:t>информацией</w:t>
      </w:r>
      <w:r>
        <w:rPr>
          <w:spacing w:val="-5"/>
        </w:rPr>
        <w:t xml:space="preserve"> </w:t>
      </w:r>
      <w:r>
        <w:t xml:space="preserve">ограниченного </w:t>
      </w:r>
      <w:r>
        <w:rPr>
          <w:spacing w:val="-2"/>
        </w:rPr>
        <w:t>распространения</w:t>
      </w:r>
    </w:p>
    <w:p w:rsidR="00D63ADA" w:rsidRDefault="00D63ADA" w:rsidP="00F63767">
      <w:pPr>
        <w:pStyle w:val="a3"/>
        <w:contextualSpacing/>
        <w:rPr>
          <w:sz w:val="20"/>
        </w:rPr>
      </w:pPr>
    </w:p>
    <w:tbl>
      <w:tblPr>
        <w:tblStyle w:val="TableNormal"/>
        <w:tblW w:w="0" w:type="auto"/>
        <w:tblInd w:w="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44"/>
        <w:gridCol w:w="3571"/>
        <w:gridCol w:w="3705"/>
        <w:gridCol w:w="1233"/>
      </w:tblGrid>
      <w:tr w:rsidR="00D63ADA">
        <w:trPr>
          <w:trHeight w:val="275"/>
        </w:trPr>
        <w:tc>
          <w:tcPr>
            <w:tcW w:w="1344" w:type="dxa"/>
          </w:tcPr>
          <w:p w:rsidR="00D63ADA" w:rsidRDefault="001B3C8E" w:rsidP="00F63767">
            <w:pPr>
              <w:pStyle w:val="TableParagraph"/>
              <w:spacing w:line="256" w:lineRule="exact"/>
              <w:ind w:left="364"/>
              <w:contextualSpacing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3571" w:type="dxa"/>
          </w:tcPr>
          <w:p w:rsidR="00D63ADA" w:rsidRDefault="001B3C8E" w:rsidP="00F63767">
            <w:pPr>
              <w:pStyle w:val="TableParagraph"/>
              <w:spacing w:line="256" w:lineRule="exact"/>
              <w:ind w:left="6"/>
              <w:contextualSpacing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Должность</w:t>
            </w:r>
          </w:p>
        </w:tc>
        <w:tc>
          <w:tcPr>
            <w:tcW w:w="3705" w:type="dxa"/>
          </w:tcPr>
          <w:p w:rsidR="00D63ADA" w:rsidRDefault="001B3C8E" w:rsidP="00F63767">
            <w:pPr>
              <w:pStyle w:val="TableParagraph"/>
              <w:spacing w:line="256" w:lineRule="exact"/>
              <w:ind w:left="746"/>
              <w:contextualSpacing/>
              <w:rPr>
                <w:sz w:val="24"/>
              </w:rPr>
            </w:pPr>
            <w:r>
              <w:rPr>
                <w:sz w:val="24"/>
              </w:rPr>
              <w:t>Фамилия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инициалы</w:t>
            </w:r>
          </w:p>
        </w:tc>
        <w:tc>
          <w:tcPr>
            <w:tcW w:w="1233" w:type="dxa"/>
          </w:tcPr>
          <w:p w:rsidR="00D63ADA" w:rsidRDefault="001B3C8E" w:rsidP="00F63767">
            <w:pPr>
              <w:pStyle w:val="TableParagraph"/>
              <w:spacing w:line="256" w:lineRule="exact"/>
              <w:ind w:left="171"/>
              <w:contextualSpacing/>
              <w:rPr>
                <w:sz w:val="24"/>
              </w:rPr>
            </w:pPr>
            <w:r>
              <w:rPr>
                <w:spacing w:val="-2"/>
                <w:sz w:val="24"/>
              </w:rPr>
              <w:t>Подпись</w:t>
            </w:r>
          </w:p>
        </w:tc>
      </w:tr>
      <w:tr w:rsidR="00D63ADA">
        <w:trPr>
          <w:trHeight w:val="275"/>
        </w:trPr>
        <w:tc>
          <w:tcPr>
            <w:tcW w:w="1344" w:type="dxa"/>
          </w:tcPr>
          <w:p w:rsidR="00D63ADA" w:rsidRDefault="00D63ADA" w:rsidP="00F63767">
            <w:pPr>
              <w:pStyle w:val="TableParagraph"/>
              <w:contextualSpacing/>
              <w:rPr>
                <w:sz w:val="20"/>
              </w:rPr>
            </w:pPr>
          </w:p>
        </w:tc>
        <w:tc>
          <w:tcPr>
            <w:tcW w:w="3571" w:type="dxa"/>
          </w:tcPr>
          <w:p w:rsidR="00D63ADA" w:rsidRDefault="00D63ADA" w:rsidP="00F63767">
            <w:pPr>
              <w:pStyle w:val="TableParagraph"/>
              <w:contextualSpacing/>
              <w:rPr>
                <w:sz w:val="20"/>
              </w:rPr>
            </w:pPr>
          </w:p>
        </w:tc>
        <w:tc>
          <w:tcPr>
            <w:tcW w:w="3705" w:type="dxa"/>
          </w:tcPr>
          <w:p w:rsidR="00D63ADA" w:rsidRDefault="00D63ADA" w:rsidP="00F63767">
            <w:pPr>
              <w:pStyle w:val="TableParagraph"/>
              <w:contextualSpacing/>
              <w:rPr>
                <w:sz w:val="20"/>
              </w:rPr>
            </w:pPr>
          </w:p>
        </w:tc>
        <w:tc>
          <w:tcPr>
            <w:tcW w:w="1233" w:type="dxa"/>
          </w:tcPr>
          <w:p w:rsidR="00D63ADA" w:rsidRDefault="00D63ADA" w:rsidP="00F63767">
            <w:pPr>
              <w:pStyle w:val="TableParagraph"/>
              <w:contextualSpacing/>
              <w:rPr>
                <w:sz w:val="20"/>
              </w:rPr>
            </w:pPr>
          </w:p>
        </w:tc>
      </w:tr>
      <w:tr w:rsidR="00D63ADA">
        <w:trPr>
          <w:trHeight w:val="275"/>
        </w:trPr>
        <w:tc>
          <w:tcPr>
            <w:tcW w:w="1344" w:type="dxa"/>
          </w:tcPr>
          <w:p w:rsidR="00D63ADA" w:rsidRDefault="00D63ADA" w:rsidP="00F63767">
            <w:pPr>
              <w:pStyle w:val="TableParagraph"/>
              <w:contextualSpacing/>
              <w:rPr>
                <w:sz w:val="20"/>
              </w:rPr>
            </w:pPr>
          </w:p>
        </w:tc>
        <w:tc>
          <w:tcPr>
            <w:tcW w:w="3571" w:type="dxa"/>
          </w:tcPr>
          <w:p w:rsidR="00D63ADA" w:rsidRDefault="00D63ADA" w:rsidP="00F63767">
            <w:pPr>
              <w:pStyle w:val="TableParagraph"/>
              <w:contextualSpacing/>
              <w:rPr>
                <w:sz w:val="20"/>
              </w:rPr>
            </w:pPr>
          </w:p>
        </w:tc>
        <w:tc>
          <w:tcPr>
            <w:tcW w:w="3705" w:type="dxa"/>
          </w:tcPr>
          <w:p w:rsidR="00D63ADA" w:rsidRDefault="00D63ADA" w:rsidP="00F63767">
            <w:pPr>
              <w:pStyle w:val="TableParagraph"/>
              <w:contextualSpacing/>
              <w:rPr>
                <w:sz w:val="20"/>
              </w:rPr>
            </w:pPr>
          </w:p>
        </w:tc>
        <w:tc>
          <w:tcPr>
            <w:tcW w:w="1233" w:type="dxa"/>
          </w:tcPr>
          <w:p w:rsidR="00D63ADA" w:rsidRDefault="00D63ADA" w:rsidP="00F63767">
            <w:pPr>
              <w:pStyle w:val="TableParagraph"/>
              <w:contextualSpacing/>
              <w:rPr>
                <w:sz w:val="20"/>
              </w:rPr>
            </w:pPr>
          </w:p>
        </w:tc>
      </w:tr>
      <w:tr w:rsidR="00D63ADA">
        <w:trPr>
          <w:trHeight w:val="275"/>
        </w:trPr>
        <w:tc>
          <w:tcPr>
            <w:tcW w:w="1344" w:type="dxa"/>
          </w:tcPr>
          <w:p w:rsidR="00D63ADA" w:rsidRDefault="00D63ADA" w:rsidP="00F63767">
            <w:pPr>
              <w:pStyle w:val="TableParagraph"/>
              <w:contextualSpacing/>
              <w:rPr>
                <w:sz w:val="20"/>
              </w:rPr>
            </w:pPr>
          </w:p>
        </w:tc>
        <w:tc>
          <w:tcPr>
            <w:tcW w:w="3571" w:type="dxa"/>
          </w:tcPr>
          <w:p w:rsidR="00D63ADA" w:rsidRDefault="00D63ADA" w:rsidP="00F63767">
            <w:pPr>
              <w:pStyle w:val="TableParagraph"/>
              <w:contextualSpacing/>
              <w:rPr>
                <w:sz w:val="20"/>
              </w:rPr>
            </w:pPr>
          </w:p>
        </w:tc>
        <w:tc>
          <w:tcPr>
            <w:tcW w:w="3705" w:type="dxa"/>
          </w:tcPr>
          <w:p w:rsidR="00D63ADA" w:rsidRDefault="00D63ADA" w:rsidP="00F63767">
            <w:pPr>
              <w:pStyle w:val="TableParagraph"/>
              <w:contextualSpacing/>
              <w:rPr>
                <w:sz w:val="20"/>
              </w:rPr>
            </w:pPr>
          </w:p>
        </w:tc>
        <w:tc>
          <w:tcPr>
            <w:tcW w:w="1233" w:type="dxa"/>
          </w:tcPr>
          <w:p w:rsidR="00D63ADA" w:rsidRDefault="00D63ADA" w:rsidP="00F63767">
            <w:pPr>
              <w:pStyle w:val="TableParagraph"/>
              <w:contextualSpacing/>
              <w:rPr>
                <w:sz w:val="20"/>
              </w:rPr>
            </w:pPr>
          </w:p>
        </w:tc>
      </w:tr>
      <w:tr w:rsidR="00D63ADA">
        <w:trPr>
          <w:trHeight w:val="277"/>
        </w:trPr>
        <w:tc>
          <w:tcPr>
            <w:tcW w:w="1344" w:type="dxa"/>
          </w:tcPr>
          <w:p w:rsidR="00D63ADA" w:rsidRDefault="00D63ADA" w:rsidP="00F63767">
            <w:pPr>
              <w:pStyle w:val="TableParagraph"/>
              <w:contextualSpacing/>
              <w:rPr>
                <w:sz w:val="20"/>
              </w:rPr>
            </w:pPr>
          </w:p>
        </w:tc>
        <w:tc>
          <w:tcPr>
            <w:tcW w:w="3571" w:type="dxa"/>
          </w:tcPr>
          <w:p w:rsidR="00D63ADA" w:rsidRDefault="00D63ADA" w:rsidP="00F63767">
            <w:pPr>
              <w:pStyle w:val="TableParagraph"/>
              <w:contextualSpacing/>
              <w:rPr>
                <w:sz w:val="20"/>
              </w:rPr>
            </w:pPr>
          </w:p>
        </w:tc>
        <w:tc>
          <w:tcPr>
            <w:tcW w:w="3705" w:type="dxa"/>
          </w:tcPr>
          <w:p w:rsidR="00D63ADA" w:rsidRDefault="00D63ADA" w:rsidP="00F63767">
            <w:pPr>
              <w:pStyle w:val="TableParagraph"/>
              <w:contextualSpacing/>
              <w:rPr>
                <w:sz w:val="20"/>
              </w:rPr>
            </w:pPr>
          </w:p>
        </w:tc>
        <w:tc>
          <w:tcPr>
            <w:tcW w:w="1233" w:type="dxa"/>
          </w:tcPr>
          <w:p w:rsidR="00D63ADA" w:rsidRDefault="00D63ADA" w:rsidP="00F63767">
            <w:pPr>
              <w:pStyle w:val="TableParagraph"/>
              <w:contextualSpacing/>
              <w:rPr>
                <w:sz w:val="20"/>
              </w:rPr>
            </w:pPr>
          </w:p>
        </w:tc>
      </w:tr>
    </w:tbl>
    <w:p w:rsidR="00D63ADA" w:rsidRDefault="001B3C8E" w:rsidP="00F63767">
      <w:pPr>
        <w:tabs>
          <w:tab w:val="left" w:pos="2254"/>
        </w:tabs>
        <w:ind w:left="142" w:right="272" w:firstLine="708"/>
        <w:contextualSpacing/>
        <w:jc w:val="both"/>
        <w:rPr>
          <w:sz w:val="24"/>
        </w:rPr>
      </w:pPr>
      <w:r>
        <w:rPr>
          <w:sz w:val="24"/>
        </w:rPr>
        <w:t xml:space="preserve">Создание документов, относящихся к служебной информации ограниченного распространения, осуществляется на специально выделенном автоматизированном рабочем месте в </w:t>
      </w:r>
      <w:proofErr w:type="spellStart"/>
      <w:r>
        <w:rPr>
          <w:sz w:val="24"/>
        </w:rPr>
        <w:t>каб</w:t>
      </w:r>
      <w:proofErr w:type="spellEnd"/>
      <w:r>
        <w:rPr>
          <w:sz w:val="24"/>
        </w:rPr>
        <w:t xml:space="preserve">. </w:t>
      </w:r>
      <w:r>
        <w:rPr>
          <w:sz w:val="24"/>
          <w:u w:val="single"/>
        </w:rPr>
        <w:tab/>
      </w:r>
      <w:r>
        <w:rPr>
          <w:spacing w:val="-10"/>
          <w:sz w:val="24"/>
        </w:rPr>
        <w:t>.</w:t>
      </w:r>
    </w:p>
    <w:p w:rsidR="00D63ADA" w:rsidRDefault="00D63ADA" w:rsidP="00F63767">
      <w:pPr>
        <w:pStyle w:val="a3"/>
        <w:contextualSpacing/>
        <w:rPr>
          <w:sz w:val="24"/>
        </w:rPr>
      </w:pPr>
    </w:p>
    <w:p w:rsidR="00D63ADA" w:rsidRDefault="00D63ADA" w:rsidP="00F63767">
      <w:pPr>
        <w:pStyle w:val="a3"/>
        <w:contextualSpacing/>
        <w:rPr>
          <w:sz w:val="24"/>
        </w:rPr>
      </w:pPr>
    </w:p>
    <w:p w:rsidR="00D63ADA" w:rsidRDefault="001B3C8E" w:rsidP="00F63767">
      <w:pPr>
        <w:ind w:left="142" w:right="276" w:firstLine="708"/>
        <w:contextualSpacing/>
        <w:jc w:val="both"/>
        <w:rPr>
          <w:sz w:val="24"/>
        </w:rPr>
      </w:pPr>
      <w:r>
        <w:rPr>
          <w:sz w:val="24"/>
        </w:rPr>
        <w:t xml:space="preserve">Ответственными за правильное использование автоматизированного рабочего места </w:t>
      </w:r>
      <w:r>
        <w:rPr>
          <w:spacing w:val="-2"/>
          <w:sz w:val="24"/>
        </w:rPr>
        <w:t>являются:</w:t>
      </w:r>
    </w:p>
    <w:p w:rsidR="00D63ADA" w:rsidRDefault="001B3C8E" w:rsidP="00F63767">
      <w:pPr>
        <w:tabs>
          <w:tab w:val="left" w:pos="862"/>
          <w:tab w:val="left" w:pos="9835"/>
        </w:tabs>
        <w:ind w:left="272"/>
        <w:contextualSpacing/>
        <w:rPr>
          <w:sz w:val="24"/>
        </w:rPr>
      </w:pPr>
      <w:r>
        <w:rPr>
          <w:spacing w:val="-5"/>
          <w:sz w:val="24"/>
        </w:rPr>
        <w:t>1.</w:t>
      </w:r>
      <w:r>
        <w:rPr>
          <w:sz w:val="24"/>
        </w:rPr>
        <w:tab/>
      </w:r>
      <w:r>
        <w:rPr>
          <w:sz w:val="24"/>
          <w:u w:val="single"/>
        </w:rPr>
        <w:tab/>
      </w:r>
      <w:r w:rsidR="0025294E">
        <w:rPr>
          <w:sz w:val="24"/>
          <w:u w:val="single"/>
        </w:rPr>
        <w:t>________________________________________________________________________</w:t>
      </w:r>
    </w:p>
    <w:p w:rsidR="00D63ADA" w:rsidRDefault="001B3C8E" w:rsidP="00F63767">
      <w:pPr>
        <w:spacing w:line="228" w:lineRule="exact"/>
        <w:ind w:left="992"/>
        <w:contextualSpacing/>
        <w:rPr>
          <w:sz w:val="20"/>
        </w:rPr>
      </w:pPr>
      <w:r>
        <w:rPr>
          <w:sz w:val="20"/>
        </w:rPr>
        <w:t>(Ф.И.О.</w:t>
      </w:r>
      <w:r>
        <w:rPr>
          <w:spacing w:val="-7"/>
          <w:sz w:val="20"/>
        </w:rPr>
        <w:t xml:space="preserve"> </w:t>
      </w:r>
      <w:r>
        <w:rPr>
          <w:sz w:val="20"/>
        </w:rPr>
        <w:t>работника,</w:t>
      </w:r>
      <w:r>
        <w:rPr>
          <w:spacing w:val="-5"/>
          <w:sz w:val="20"/>
        </w:rPr>
        <w:t xml:space="preserve"> </w:t>
      </w:r>
      <w:r>
        <w:rPr>
          <w:sz w:val="20"/>
        </w:rPr>
        <w:t>номер</w:t>
      </w:r>
      <w:r>
        <w:rPr>
          <w:spacing w:val="-5"/>
          <w:sz w:val="20"/>
        </w:rPr>
        <w:t xml:space="preserve"> </w:t>
      </w:r>
      <w:r>
        <w:rPr>
          <w:sz w:val="20"/>
        </w:rPr>
        <w:t>телефона</w:t>
      </w:r>
      <w:r>
        <w:rPr>
          <w:spacing w:val="-6"/>
          <w:sz w:val="20"/>
        </w:rPr>
        <w:t xml:space="preserve"> 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кабинета)</w:t>
      </w:r>
    </w:p>
    <w:p w:rsidR="00D63ADA" w:rsidRDefault="001B3C8E" w:rsidP="00F63767">
      <w:pPr>
        <w:tabs>
          <w:tab w:val="left" w:pos="862"/>
          <w:tab w:val="left" w:pos="9835"/>
        </w:tabs>
        <w:spacing w:line="274" w:lineRule="exact"/>
        <w:ind w:left="272"/>
        <w:contextualSpacing/>
        <w:rPr>
          <w:sz w:val="24"/>
        </w:rPr>
      </w:pPr>
      <w:r>
        <w:rPr>
          <w:spacing w:val="-5"/>
          <w:sz w:val="24"/>
        </w:rPr>
        <w:t>2.</w:t>
      </w:r>
      <w:r>
        <w:rPr>
          <w:sz w:val="24"/>
        </w:rPr>
        <w:tab/>
      </w:r>
      <w:r>
        <w:rPr>
          <w:sz w:val="24"/>
          <w:u w:val="single"/>
        </w:rPr>
        <w:tab/>
      </w:r>
      <w:r w:rsidR="0025294E">
        <w:rPr>
          <w:sz w:val="24"/>
          <w:u w:val="single"/>
        </w:rPr>
        <w:t>________________________________________________________________________</w:t>
      </w:r>
    </w:p>
    <w:p w:rsidR="00D63ADA" w:rsidRDefault="001B3C8E" w:rsidP="00F63767">
      <w:pPr>
        <w:ind w:left="992"/>
        <w:contextualSpacing/>
        <w:rPr>
          <w:sz w:val="20"/>
        </w:rPr>
      </w:pPr>
      <w:r>
        <w:rPr>
          <w:sz w:val="20"/>
        </w:rPr>
        <w:t>(Ф.И.О.</w:t>
      </w:r>
      <w:r>
        <w:rPr>
          <w:spacing w:val="-7"/>
          <w:sz w:val="20"/>
        </w:rPr>
        <w:t xml:space="preserve"> </w:t>
      </w:r>
      <w:r>
        <w:rPr>
          <w:sz w:val="20"/>
        </w:rPr>
        <w:t>работника,</w:t>
      </w:r>
      <w:r>
        <w:rPr>
          <w:spacing w:val="-5"/>
          <w:sz w:val="20"/>
        </w:rPr>
        <w:t xml:space="preserve"> </w:t>
      </w:r>
      <w:r>
        <w:rPr>
          <w:sz w:val="20"/>
        </w:rPr>
        <w:t>номер</w:t>
      </w:r>
      <w:r>
        <w:rPr>
          <w:spacing w:val="-5"/>
          <w:sz w:val="20"/>
        </w:rPr>
        <w:t xml:space="preserve"> </w:t>
      </w:r>
      <w:r>
        <w:rPr>
          <w:sz w:val="20"/>
        </w:rPr>
        <w:t>телефона</w:t>
      </w:r>
      <w:r>
        <w:rPr>
          <w:spacing w:val="-6"/>
          <w:sz w:val="20"/>
        </w:rPr>
        <w:t xml:space="preserve"> 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кабинета)</w:t>
      </w:r>
    </w:p>
    <w:p w:rsidR="00D63ADA" w:rsidRDefault="00D63ADA" w:rsidP="00F63767">
      <w:pPr>
        <w:contextualSpacing/>
        <w:rPr>
          <w:sz w:val="20"/>
        </w:rPr>
        <w:sectPr w:rsidR="00D63ADA" w:rsidSect="00234F38">
          <w:headerReference w:type="default" r:id="rId10"/>
          <w:footerReference w:type="default" r:id="rId11"/>
          <w:pgSz w:w="11900" w:h="16840"/>
          <w:pgMar w:top="993" w:right="560" w:bottom="800" w:left="1559" w:header="516" w:footer="608" w:gutter="0"/>
          <w:cols w:space="720"/>
        </w:sectPr>
      </w:pPr>
    </w:p>
    <w:p w:rsidR="00D63ADA" w:rsidRDefault="00D63ADA" w:rsidP="00F63767">
      <w:pPr>
        <w:pStyle w:val="a3"/>
        <w:contextualSpacing/>
        <w:rPr>
          <w:sz w:val="20"/>
        </w:rPr>
      </w:pPr>
    </w:p>
    <w:p w:rsidR="00234F38" w:rsidRPr="00234F38" w:rsidRDefault="00234F38" w:rsidP="00234F38">
      <w:pPr>
        <w:widowControl/>
        <w:adjustRightInd w:val="0"/>
        <w:ind w:left="10800" w:firstLine="1674"/>
        <w:rPr>
          <w:rFonts w:eastAsia="Calibri"/>
          <w:sz w:val="20"/>
          <w:szCs w:val="20"/>
        </w:rPr>
      </w:pPr>
      <w:r w:rsidRPr="00234F38">
        <w:rPr>
          <w:rFonts w:eastAsia="Calibri"/>
          <w:sz w:val="20"/>
          <w:szCs w:val="20"/>
        </w:rPr>
        <w:t>Приложение №</w:t>
      </w:r>
      <w:r>
        <w:rPr>
          <w:rFonts w:eastAsia="Calibri"/>
          <w:sz w:val="20"/>
          <w:szCs w:val="20"/>
        </w:rPr>
        <w:t>2</w:t>
      </w:r>
      <w:r w:rsidRPr="00234F38">
        <w:rPr>
          <w:rFonts w:eastAsia="Calibri"/>
          <w:sz w:val="20"/>
          <w:szCs w:val="20"/>
        </w:rPr>
        <w:t xml:space="preserve"> к Инструкции,</w:t>
      </w:r>
    </w:p>
    <w:p w:rsidR="00234F38" w:rsidRPr="00234F38" w:rsidRDefault="00234F38" w:rsidP="00234F38">
      <w:pPr>
        <w:widowControl/>
        <w:adjustRightInd w:val="0"/>
        <w:ind w:left="10800" w:firstLine="1674"/>
        <w:jc w:val="center"/>
        <w:rPr>
          <w:rFonts w:eastAsia="Calibri"/>
          <w:sz w:val="20"/>
          <w:szCs w:val="20"/>
        </w:rPr>
      </w:pPr>
      <w:r w:rsidRPr="00234F38">
        <w:rPr>
          <w:rFonts w:eastAsia="Calibri"/>
          <w:sz w:val="20"/>
          <w:szCs w:val="20"/>
        </w:rPr>
        <w:t xml:space="preserve">утвержденной приказом </w:t>
      </w:r>
      <w:proofErr w:type="spellStart"/>
      <w:r w:rsidRPr="00234F38">
        <w:rPr>
          <w:rFonts w:eastAsia="Calibri"/>
          <w:sz w:val="20"/>
          <w:szCs w:val="20"/>
        </w:rPr>
        <w:t>УУНиТ</w:t>
      </w:r>
      <w:proofErr w:type="spellEnd"/>
      <w:r w:rsidRPr="00234F38">
        <w:rPr>
          <w:rFonts w:eastAsia="Calibri"/>
          <w:sz w:val="20"/>
          <w:szCs w:val="20"/>
        </w:rPr>
        <w:t xml:space="preserve"> </w:t>
      </w:r>
    </w:p>
    <w:p w:rsidR="00234F38" w:rsidRPr="00234F38" w:rsidRDefault="00234F38" w:rsidP="00234F38">
      <w:pPr>
        <w:widowControl/>
        <w:adjustRightInd w:val="0"/>
        <w:ind w:firstLine="1674"/>
        <w:jc w:val="right"/>
        <w:rPr>
          <w:rFonts w:eastAsia="Calibri"/>
          <w:sz w:val="20"/>
          <w:szCs w:val="20"/>
        </w:rPr>
      </w:pPr>
      <w:r w:rsidRPr="00234F38">
        <w:rPr>
          <w:rFonts w:eastAsia="Calibri"/>
          <w:sz w:val="20"/>
          <w:szCs w:val="20"/>
        </w:rPr>
        <w:t>от _____________202</w:t>
      </w:r>
      <w:r>
        <w:rPr>
          <w:rFonts w:eastAsia="Calibri"/>
          <w:sz w:val="20"/>
          <w:szCs w:val="20"/>
        </w:rPr>
        <w:t>6</w:t>
      </w:r>
      <w:r w:rsidRPr="00234F38">
        <w:rPr>
          <w:rFonts w:eastAsia="Calibri"/>
          <w:sz w:val="20"/>
          <w:szCs w:val="20"/>
        </w:rPr>
        <w:t xml:space="preserve"> №______</w:t>
      </w:r>
    </w:p>
    <w:p w:rsidR="00D63ADA" w:rsidRDefault="00D63ADA" w:rsidP="00F63767">
      <w:pPr>
        <w:pStyle w:val="a3"/>
        <w:contextualSpacing/>
      </w:pPr>
    </w:p>
    <w:p w:rsidR="00D63ADA" w:rsidRDefault="001B3C8E" w:rsidP="00F63767">
      <w:pPr>
        <w:pStyle w:val="1"/>
        <w:ind w:left="1355"/>
        <w:contextualSpacing/>
        <w:jc w:val="left"/>
      </w:pPr>
      <w:r>
        <w:t>Форма</w:t>
      </w:r>
      <w:r>
        <w:rPr>
          <w:b w:val="0"/>
          <w:spacing w:val="-9"/>
        </w:rPr>
        <w:t xml:space="preserve"> </w:t>
      </w:r>
      <w:r>
        <w:t>журнала</w:t>
      </w:r>
      <w:r>
        <w:rPr>
          <w:b w:val="0"/>
          <w:spacing w:val="-9"/>
        </w:rPr>
        <w:t xml:space="preserve"> </w:t>
      </w:r>
      <w:r>
        <w:t>учета</w:t>
      </w:r>
      <w:r>
        <w:rPr>
          <w:b w:val="0"/>
          <w:spacing w:val="-7"/>
        </w:rPr>
        <w:t xml:space="preserve"> </w:t>
      </w:r>
      <w:r>
        <w:t>документов</w:t>
      </w:r>
      <w:r>
        <w:rPr>
          <w:b w:val="0"/>
          <w:spacing w:val="-8"/>
        </w:rPr>
        <w:t xml:space="preserve"> </w:t>
      </w:r>
      <w:r>
        <w:t>со</w:t>
      </w:r>
      <w:r>
        <w:rPr>
          <w:b w:val="0"/>
          <w:spacing w:val="-9"/>
        </w:rPr>
        <w:t xml:space="preserve"> </w:t>
      </w:r>
      <w:r>
        <w:t>служебной</w:t>
      </w:r>
      <w:r>
        <w:rPr>
          <w:b w:val="0"/>
          <w:spacing w:val="-9"/>
        </w:rPr>
        <w:t xml:space="preserve"> </w:t>
      </w:r>
      <w:r>
        <w:t>информацией</w:t>
      </w:r>
      <w:r>
        <w:rPr>
          <w:b w:val="0"/>
          <w:spacing w:val="-9"/>
        </w:rPr>
        <w:t xml:space="preserve"> </w:t>
      </w:r>
      <w:r>
        <w:t>ограниченного</w:t>
      </w:r>
      <w:r>
        <w:rPr>
          <w:b w:val="0"/>
          <w:spacing w:val="-6"/>
        </w:rPr>
        <w:t xml:space="preserve"> </w:t>
      </w:r>
      <w:r>
        <w:rPr>
          <w:spacing w:val="-2"/>
        </w:rPr>
        <w:t>распространения</w:t>
      </w:r>
    </w:p>
    <w:p w:rsidR="00D63ADA" w:rsidRDefault="00D63ADA" w:rsidP="00F63767">
      <w:pPr>
        <w:pStyle w:val="a3"/>
        <w:contextualSpacing/>
        <w:rPr>
          <w:b/>
          <w:sz w:val="20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"/>
        <w:gridCol w:w="938"/>
        <w:gridCol w:w="1404"/>
        <w:gridCol w:w="1116"/>
        <w:gridCol w:w="1027"/>
        <w:gridCol w:w="1085"/>
        <w:gridCol w:w="1207"/>
        <w:gridCol w:w="1435"/>
        <w:gridCol w:w="1836"/>
        <w:gridCol w:w="1339"/>
        <w:gridCol w:w="1097"/>
        <w:gridCol w:w="1260"/>
        <w:gridCol w:w="1046"/>
      </w:tblGrid>
      <w:tr w:rsidR="00D63ADA">
        <w:trPr>
          <w:trHeight w:val="414"/>
        </w:trPr>
        <w:tc>
          <w:tcPr>
            <w:tcW w:w="326" w:type="dxa"/>
            <w:vMerge w:val="restart"/>
            <w:tcBorders>
              <w:bottom w:val="single" w:sz="6" w:space="0" w:color="000000"/>
            </w:tcBorders>
          </w:tcPr>
          <w:p w:rsidR="00D63ADA" w:rsidRDefault="00D63ADA" w:rsidP="00F63767">
            <w:pPr>
              <w:pStyle w:val="TableParagraph"/>
              <w:contextualSpacing/>
              <w:rPr>
                <w:b/>
                <w:sz w:val="18"/>
              </w:rPr>
            </w:pPr>
          </w:p>
          <w:p w:rsidR="00D63ADA" w:rsidRDefault="001B3C8E" w:rsidP="00F63767">
            <w:pPr>
              <w:pStyle w:val="TableParagraph"/>
              <w:ind w:left="40" w:right="28" w:firstLine="36"/>
              <w:contextualSpacing/>
              <w:rPr>
                <w:sz w:val="18"/>
              </w:rPr>
            </w:pPr>
            <w:r>
              <w:rPr>
                <w:spacing w:val="-10"/>
                <w:sz w:val="18"/>
              </w:rPr>
              <w:t>№</w:t>
            </w:r>
            <w:r>
              <w:rPr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п/п</w:t>
            </w:r>
          </w:p>
        </w:tc>
        <w:tc>
          <w:tcPr>
            <w:tcW w:w="938" w:type="dxa"/>
            <w:vMerge w:val="restart"/>
            <w:tcBorders>
              <w:bottom w:val="single" w:sz="6" w:space="0" w:color="000000"/>
            </w:tcBorders>
          </w:tcPr>
          <w:p w:rsidR="00D63ADA" w:rsidRDefault="00D63ADA" w:rsidP="00F63767">
            <w:pPr>
              <w:pStyle w:val="TableParagraph"/>
              <w:contextualSpacing/>
              <w:rPr>
                <w:b/>
                <w:sz w:val="18"/>
              </w:rPr>
            </w:pPr>
          </w:p>
          <w:p w:rsidR="00D63ADA" w:rsidRDefault="001B3C8E" w:rsidP="00F63767">
            <w:pPr>
              <w:pStyle w:val="TableParagraph"/>
              <w:ind w:left="67" w:right="51" w:hanging="2"/>
              <w:contextualSpacing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Номер документа </w:t>
            </w:r>
            <w:r>
              <w:rPr>
                <w:sz w:val="18"/>
              </w:rPr>
              <w:t>и дата</w:t>
            </w:r>
          </w:p>
        </w:tc>
        <w:tc>
          <w:tcPr>
            <w:tcW w:w="1404" w:type="dxa"/>
            <w:vMerge w:val="restart"/>
            <w:tcBorders>
              <w:bottom w:val="single" w:sz="6" w:space="0" w:color="000000"/>
            </w:tcBorders>
          </w:tcPr>
          <w:p w:rsidR="00D63ADA" w:rsidRDefault="00D63ADA" w:rsidP="00F63767">
            <w:pPr>
              <w:pStyle w:val="TableParagraph"/>
              <w:contextualSpacing/>
              <w:rPr>
                <w:b/>
                <w:sz w:val="18"/>
              </w:rPr>
            </w:pPr>
          </w:p>
          <w:p w:rsidR="00D63ADA" w:rsidRDefault="001B3C8E" w:rsidP="00F63767">
            <w:pPr>
              <w:pStyle w:val="TableParagraph"/>
              <w:ind w:left="19"/>
              <w:contextualSpacing/>
              <w:jc w:val="center"/>
              <w:rPr>
                <w:sz w:val="18"/>
              </w:rPr>
            </w:pPr>
            <w:r>
              <w:rPr>
                <w:sz w:val="18"/>
              </w:rPr>
              <w:t>Откуда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поступил (или кем </w:t>
            </w:r>
            <w:r>
              <w:rPr>
                <w:spacing w:val="-2"/>
                <w:sz w:val="18"/>
              </w:rPr>
              <w:t>подготовлен)</w:t>
            </w:r>
          </w:p>
        </w:tc>
        <w:tc>
          <w:tcPr>
            <w:tcW w:w="1116" w:type="dxa"/>
            <w:vMerge w:val="restart"/>
            <w:tcBorders>
              <w:bottom w:val="single" w:sz="6" w:space="0" w:color="000000"/>
            </w:tcBorders>
          </w:tcPr>
          <w:p w:rsidR="00D63ADA" w:rsidRDefault="001B3C8E" w:rsidP="00F63767">
            <w:pPr>
              <w:pStyle w:val="TableParagraph"/>
              <w:ind w:left="84" w:right="71" w:firstLine="2"/>
              <w:contextualSpacing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Вид </w:t>
            </w:r>
            <w:r>
              <w:rPr>
                <w:sz w:val="18"/>
              </w:rPr>
              <w:t>документа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и </w:t>
            </w:r>
            <w:r>
              <w:rPr>
                <w:spacing w:val="-2"/>
                <w:sz w:val="18"/>
              </w:rPr>
              <w:t>краткое содержание</w:t>
            </w:r>
          </w:p>
        </w:tc>
        <w:tc>
          <w:tcPr>
            <w:tcW w:w="2112" w:type="dxa"/>
            <w:gridSpan w:val="2"/>
            <w:tcBorders>
              <w:bottom w:val="single" w:sz="6" w:space="0" w:color="000000"/>
            </w:tcBorders>
          </w:tcPr>
          <w:p w:rsidR="00D63ADA" w:rsidRDefault="001B3C8E" w:rsidP="00F63767">
            <w:pPr>
              <w:pStyle w:val="TableParagraph"/>
              <w:ind w:left="324"/>
              <w:contextualSpacing/>
              <w:rPr>
                <w:sz w:val="18"/>
              </w:rPr>
            </w:pPr>
            <w:r>
              <w:rPr>
                <w:sz w:val="18"/>
              </w:rPr>
              <w:t>Количество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листов</w:t>
            </w:r>
          </w:p>
        </w:tc>
        <w:tc>
          <w:tcPr>
            <w:tcW w:w="1207" w:type="dxa"/>
            <w:vMerge w:val="restart"/>
            <w:tcBorders>
              <w:bottom w:val="single" w:sz="6" w:space="0" w:color="000000"/>
            </w:tcBorders>
          </w:tcPr>
          <w:p w:rsidR="00D63ADA" w:rsidRDefault="00D63ADA" w:rsidP="00F63767">
            <w:pPr>
              <w:pStyle w:val="TableParagraph"/>
              <w:contextualSpacing/>
              <w:rPr>
                <w:b/>
                <w:sz w:val="18"/>
              </w:rPr>
            </w:pPr>
          </w:p>
          <w:p w:rsidR="00D63ADA" w:rsidRDefault="001B3C8E" w:rsidP="00F63767">
            <w:pPr>
              <w:pStyle w:val="TableParagraph"/>
              <w:ind w:left="16"/>
              <w:contextualSpacing/>
              <w:jc w:val="center"/>
              <w:rPr>
                <w:sz w:val="18"/>
              </w:rPr>
            </w:pPr>
            <w:r>
              <w:rPr>
                <w:sz w:val="18"/>
              </w:rPr>
              <w:t>Количество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и </w:t>
            </w:r>
            <w:r>
              <w:rPr>
                <w:spacing w:val="-2"/>
                <w:sz w:val="18"/>
              </w:rPr>
              <w:t>номера экземпляров</w:t>
            </w:r>
          </w:p>
        </w:tc>
        <w:tc>
          <w:tcPr>
            <w:tcW w:w="1435" w:type="dxa"/>
            <w:vMerge w:val="restart"/>
            <w:tcBorders>
              <w:bottom w:val="single" w:sz="6" w:space="0" w:color="000000"/>
            </w:tcBorders>
          </w:tcPr>
          <w:p w:rsidR="00D63ADA" w:rsidRDefault="00D63ADA" w:rsidP="00F63767">
            <w:pPr>
              <w:pStyle w:val="TableParagraph"/>
              <w:contextualSpacing/>
              <w:rPr>
                <w:b/>
                <w:sz w:val="18"/>
              </w:rPr>
            </w:pPr>
          </w:p>
          <w:p w:rsidR="00D63ADA" w:rsidRDefault="001B3C8E" w:rsidP="00F63767">
            <w:pPr>
              <w:pStyle w:val="TableParagraph"/>
              <w:ind w:left="37" w:right="32"/>
              <w:contextualSpacing/>
              <w:jc w:val="center"/>
              <w:rPr>
                <w:sz w:val="18"/>
              </w:rPr>
            </w:pPr>
            <w:r>
              <w:rPr>
                <w:sz w:val="18"/>
              </w:rPr>
              <w:t>ФИО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подпись </w:t>
            </w:r>
            <w:r>
              <w:rPr>
                <w:spacing w:val="-2"/>
                <w:sz w:val="18"/>
              </w:rPr>
              <w:t xml:space="preserve">исполнителя </w:t>
            </w:r>
            <w:r>
              <w:rPr>
                <w:sz w:val="18"/>
              </w:rPr>
              <w:t>(кому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выдан)</w:t>
            </w:r>
          </w:p>
        </w:tc>
        <w:tc>
          <w:tcPr>
            <w:tcW w:w="1836" w:type="dxa"/>
            <w:vMerge w:val="restart"/>
            <w:tcBorders>
              <w:bottom w:val="single" w:sz="6" w:space="0" w:color="000000"/>
            </w:tcBorders>
          </w:tcPr>
          <w:p w:rsidR="00D63ADA" w:rsidRDefault="001B3C8E" w:rsidP="00F63767">
            <w:pPr>
              <w:pStyle w:val="TableParagraph"/>
              <w:ind w:left="24" w:right="19" w:hanging="3"/>
              <w:contextualSpacing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Резолюция </w:t>
            </w:r>
            <w:r>
              <w:rPr>
                <w:sz w:val="18"/>
              </w:rPr>
              <w:t>руководства,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отметка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о взятии на контроль и срок исполнения</w:t>
            </w:r>
          </w:p>
        </w:tc>
        <w:tc>
          <w:tcPr>
            <w:tcW w:w="2436" w:type="dxa"/>
            <w:gridSpan w:val="2"/>
            <w:tcBorders>
              <w:bottom w:val="single" w:sz="6" w:space="0" w:color="000000"/>
            </w:tcBorders>
          </w:tcPr>
          <w:p w:rsidR="00D63ADA" w:rsidRDefault="001B3C8E" w:rsidP="00F63767">
            <w:pPr>
              <w:pStyle w:val="TableParagraph"/>
              <w:spacing w:line="202" w:lineRule="exact"/>
              <w:ind w:left="2"/>
              <w:contextualSpacing/>
              <w:jc w:val="center"/>
              <w:rPr>
                <w:sz w:val="18"/>
              </w:rPr>
            </w:pPr>
            <w:r>
              <w:rPr>
                <w:sz w:val="18"/>
              </w:rPr>
              <w:t>Информация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движении</w:t>
            </w:r>
          </w:p>
          <w:p w:rsidR="00D63ADA" w:rsidRDefault="001B3C8E" w:rsidP="00F63767">
            <w:pPr>
              <w:pStyle w:val="TableParagraph"/>
              <w:spacing w:line="191" w:lineRule="exact"/>
              <w:ind w:left="2" w:right="2"/>
              <w:contextualSpacing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документа</w:t>
            </w:r>
          </w:p>
        </w:tc>
        <w:tc>
          <w:tcPr>
            <w:tcW w:w="1260" w:type="dxa"/>
            <w:vMerge w:val="restart"/>
            <w:tcBorders>
              <w:bottom w:val="single" w:sz="6" w:space="0" w:color="000000"/>
            </w:tcBorders>
          </w:tcPr>
          <w:p w:rsidR="00D63ADA" w:rsidRDefault="001B3C8E" w:rsidP="00F63767">
            <w:pPr>
              <w:pStyle w:val="TableParagraph"/>
              <w:ind w:left="3"/>
              <w:contextualSpacing/>
              <w:jc w:val="center"/>
              <w:rPr>
                <w:sz w:val="18"/>
              </w:rPr>
            </w:pPr>
            <w:r>
              <w:rPr>
                <w:sz w:val="18"/>
              </w:rPr>
              <w:t>Индекс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(номер) дела, куда </w:t>
            </w:r>
            <w:r>
              <w:rPr>
                <w:spacing w:val="-2"/>
                <w:sz w:val="18"/>
              </w:rPr>
              <w:t>подшит документ</w:t>
            </w:r>
          </w:p>
        </w:tc>
        <w:tc>
          <w:tcPr>
            <w:tcW w:w="1046" w:type="dxa"/>
            <w:vMerge w:val="restart"/>
            <w:tcBorders>
              <w:bottom w:val="single" w:sz="6" w:space="0" w:color="000000"/>
            </w:tcBorders>
          </w:tcPr>
          <w:p w:rsidR="00D63ADA" w:rsidRDefault="00D63ADA" w:rsidP="00F63767">
            <w:pPr>
              <w:pStyle w:val="TableParagraph"/>
              <w:contextualSpacing/>
              <w:rPr>
                <w:b/>
                <w:sz w:val="18"/>
              </w:rPr>
            </w:pPr>
          </w:p>
          <w:p w:rsidR="00D63ADA" w:rsidRDefault="001B3C8E" w:rsidP="00F63767">
            <w:pPr>
              <w:pStyle w:val="TableParagraph"/>
              <w:ind w:left="3" w:right="-15" w:firstLine="81"/>
              <w:contextualSpacing/>
              <w:rPr>
                <w:sz w:val="18"/>
              </w:rPr>
            </w:pPr>
            <w:r>
              <w:rPr>
                <w:sz w:val="18"/>
              </w:rPr>
              <w:t xml:space="preserve">Отметка об </w:t>
            </w:r>
            <w:r>
              <w:rPr>
                <w:spacing w:val="-2"/>
                <w:sz w:val="18"/>
              </w:rPr>
              <w:t>уничтожении</w:t>
            </w:r>
          </w:p>
        </w:tc>
      </w:tr>
      <w:tr w:rsidR="00D63ADA">
        <w:trPr>
          <w:trHeight w:val="620"/>
        </w:trPr>
        <w:tc>
          <w:tcPr>
            <w:tcW w:w="326" w:type="dxa"/>
            <w:vMerge/>
            <w:tcBorders>
              <w:top w:val="nil"/>
              <w:bottom w:val="single" w:sz="6" w:space="0" w:color="000000"/>
            </w:tcBorders>
          </w:tcPr>
          <w:p w:rsidR="00D63ADA" w:rsidRDefault="00D63ADA" w:rsidP="00F63767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938" w:type="dxa"/>
            <w:vMerge/>
            <w:tcBorders>
              <w:top w:val="nil"/>
              <w:bottom w:val="single" w:sz="6" w:space="0" w:color="000000"/>
            </w:tcBorders>
          </w:tcPr>
          <w:p w:rsidR="00D63ADA" w:rsidRDefault="00D63ADA" w:rsidP="00F63767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404" w:type="dxa"/>
            <w:vMerge/>
            <w:tcBorders>
              <w:top w:val="nil"/>
              <w:bottom w:val="single" w:sz="6" w:space="0" w:color="000000"/>
            </w:tcBorders>
          </w:tcPr>
          <w:p w:rsidR="00D63ADA" w:rsidRDefault="00D63ADA" w:rsidP="00F63767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116" w:type="dxa"/>
            <w:vMerge/>
            <w:tcBorders>
              <w:top w:val="nil"/>
              <w:bottom w:val="single" w:sz="6" w:space="0" w:color="000000"/>
            </w:tcBorders>
          </w:tcPr>
          <w:p w:rsidR="00D63ADA" w:rsidRDefault="00D63ADA" w:rsidP="00F63767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027" w:type="dxa"/>
            <w:tcBorders>
              <w:top w:val="single" w:sz="6" w:space="0" w:color="000000"/>
              <w:bottom w:val="single" w:sz="6" w:space="0" w:color="000000"/>
            </w:tcBorders>
          </w:tcPr>
          <w:p w:rsidR="00D63ADA" w:rsidRDefault="001B3C8E" w:rsidP="00F63767">
            <w:pPr>
              <w:pStyle w:val="TableParagraph"/>
              <w:ind w:left="12"/>
              <w:contextualSpacing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документа</w:t>
            </w:r>
          </w:p>
        </w:tc>
        <w:tc>
          <w:tcPr>
            <w:tcW w:w="1085" w:type="dxa"/>
            <w:tcBorders>
              <w:top w:val="single" w:sz="6" w:space="0" w:color="000000"/>
              <w:bottom w:val="single" w:sz="6" w:space="0" w:color="000000"/>
            </w:tcBorders>
          </w:tcPr>
          <w:p w:rsidR="00D63ADA" w:rsidRDefault="001B3C8E" w:rsidP="00F63767">
            <w:pPr>
              <w:pStyle w:val="TableParagraph"/>
              <w:ind w:left="12"/>
              <w:contextualSpacing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приложения</w:t>
            </w:r>
          </w:p>
        </w:tc>
        <w:tc>
          <w:tcPr>
            <w:tcW w:w="1207" w:type="dxa"/>
            <w:vMerge/>
            <w:tcBorders>
              <w:top w:val="nil"/>
              <w:bottom w:val="single" w:sz="6" w:space="0" w:color="000000"/>
            </w:tcBorders>
          </w:tcPr>
          <w:p w:rsidR="00D63ADA" w:rsidRDefault="00D63ADA" w:rsidP="00F63767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435" w:type="dxa"/>
            <w:vMerge/>
            <w:tcBorders>
              <w:top w:val="nil"/>
              <w:bottom w:val="single" w:sz="6" w:space="0" w:color="000000"/>
            </w:tcBorders>
          </w:tcPr>
          <w:p w:rsidR="00D63ADA" w:rsidRDefault="00D63ADA" w:rsidP="00F63767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836" w:type="dxa"/>
            <w:vMerge/>
            <w:tcBorders>
              <w:top w:val="nil"/>
              <w:bottom w:val="single" w:sz="6" w:space="0" w:color="000000"/>
            </w:tcBorders>
          </w:tcPr>
          <w:p w:rsidR="00D63ADA" w:rsidRDefault="00D63ADA" w:rsidP="00F63767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339" w:type="dxa"/>
            <w:tcBorders>
              <w:top w:val="single" w:sz="6" w:space="0" w:color="000000"/>
              <w:bottom w:val="single" w:sz="6" w:space="0" w:color="000000"/>
            </w:tcBorders>
          </w:tcPr>
          <w:p w:rsidR="00D63ADA" w:rsidRDefault="001B3C8E" w:rsidP="00F63767">
            <w:pPr>
              <w:pStyle w:val="TableParagraph"/>
              <w:ind w:left="3"/>
              <w:contextualSpacing/>
              <w:jc w:val="center"/>
              <w:rPr>
                <w:sz w:val="18"/>
              </w:rPr>
            </w:pPr>
            <w:r>
              <w:rPr>
                <w:sz w:val="18"/>
              </w:rPr>
              <w:t>Подпись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в </w:t>
            </w:r>
            <w:r>
              <w:rPr>
                <w:spacing w:val="-2"/>
                <w:sz w:val="18"/>
              </w:rPr>
              <w:t>получении</w:t>
            </w:r>
          </w:p>
          <w:p w:rsidR="00D63ADA" w:rsidRDefault="001B3C8E" w:rsidP="00F63767">
            <w:pPr>
              <w:pStyle w:val="TableParagraph"/>
              <w:spacing w:line="192" w:lineRule="exact"/>
              <w:ind w:left="3" w:right="3"/>
              <w:contextualSpacing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(ознакомлении)</w:t>
            </w:r>
          </w:p>
        </w:tc>
        <w:tc>
          <w:tcPr>
            <w:tcW w:w="1097" w:type="dxa"/>
            <w:tcBorders>
              <w:top w:val="single" w:sz="6" w:space="0" w:color="000000"/>
              <w:bottom w:val="single" w:sz="6" w:space="0" w:color="000000"/>
            </w:tcBorders>
          </w:tcPr>
          <w:p w:rsidR="00D63ADA" w:rsidRDefault="001B3C8E" w:rsidP="00F63767">
            <w:pPr>
              <w:pStyle w:val="TableParagraph"/>
              <w:ind w:left="178" w:right="141" w:hanging="32"/>
              <w:contextualSpacing/>
              <w:rPr>
                <w:sz w:val="18"/>
              </w:rPr>
            </w:pPr>
            <w:r>
              <w:rPr>
                <w:sz w:val="18"/>
              </w:rPr>
              <w:t>Подпись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в </w:t>
            </w:r>
            <w:r>
              <w:rPr>
                <w:spacing w:val="-2"/>
                <w:sz w:val="18"/>
              </w:rPr>
              <w:t>обратном</w:t>
            </w:r>
          </w:p>
          <w:p w:rsidR="00D63ADA" w:rsidRDefault="001B3C8E" w:rsidP="00F63767">
            <w:pPr>
              <w:pStyle w:val="TableParagraph"/>
              <w:spacing w:line="192" w:lineRule="exact"/>
              <w:ind w:left="265"/>
              <w:contextualSpacing/>
              <w:rPr>
                <w:sz w:val="18"/>
              </w:rPr>
            </w:pPr>
            <w:r>
              <w:rPr>
                <w:spacing w:val="-2"/>
                <w:sz w:val="18"/>
              </w:rPr>
              <w:t>приеме</w:t>
            </w:r>
          </w:p>
        </w:tc>
        <w:tc>
          <w:tcPr>
            <w:tcW w:w="1260" w:type="dxa"/>
            <w:vMerge/>
            <w:tcBorders>
              <w:top w:val="nil"/>
              <w:bottom w:val="single" w:sz="6" w:space="0" w:color="000000"/>
            </w:tcBorders>
          </w:tcPr>
          <w:p w:rsidR="00D63ADA" w:rsidRDefault="00D63ADA" w:rsidP="00F63767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046" w:type="dxa"/>
            <w:vMerge/>
            <w:tcBorders>
              <w:top w:val="nil"/>
              <w:bottom w:val="single" w:sz="6" w:space="0" w:color="000000"/>
            </w:tcBorders>
          </w:tcPr>
          <w:p w:rsidR="00D63ADA" w:rsidRDefault="00D63ADA" w:rsidP="00F63767">
            <w:pPr>
              <w:contextualSpacing/>
              <w:rPr>
                <w:sz w:val="2"/>
                <w:szCs w:val="2"/>
              </w:rPr>
            </w:pPr>
          </w:p>
        </w:tc>
      </w:tr>
      <w:tr w:rsidR="00D63ADA">
        <w:trPr>
          <w:trHeight w:val="205"/>
        </w:trPr>
        <w:tc>
          <w:tcPr>
            <w:tcW w:w="326" w:type="dxa"/>
            <w:tcBorders>
              <w:top w:val="single" w:sz="6" w:space="0" w:color="000000"/>
            </w:tcBorders>
          </w:tcPr>
          <w:p w:rsidR="00D63ADA" w:rsidRDefault="001B3C8E" w:rsidP="00F63767">
            <w:pPr>
              <w:pStyle w:val="TableParagraph"/>
              <w:spacing w:line="186" w:lineRule="exact"/>
              <w:ind w:left="8"/>
              <w:contextualSpacing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938" w:type="dxa"/>
            <w:tcBorders>
              <w:top w:val="single" w:sz="6" w:space="0" w:color="000000"/>
            </w:tcBorders>
          </w:tcPr>
          <w:p w:rsidR="00D63ADA" w:rsidRDefault="001B3C8E" w:rsidP="00F63767">
            <w:pPr>
              <w:pStyle w:val="TableParagraph"/>
              <w:spacing w:line="186" w:lineRule="exact"/>
              <w:ind w:left="12"/>
              <w:contextualSpacing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404" w:type="dxa"/>
            <w:tcBorders>
              <w:top w:val="single" w:sz="6" w:space="0" w:color="000000"/>
            </w:tcBorders>
          </w:tcPr>
          <w:p w:rsidR="00D63ADA" w:rsidRDefault="001B3C8E" w:rsidP="00F63767">
            <w:pPr>
              <w:pStyle w:val="TableParagraph"/>
              <w:spacing w:line="186" w:lineRule="exact"/>
              <w:ind w:left="19" w:right="7"/>
              <w:contextualSpacing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116" w:type="dxa"/>
            <w:tcBorders>
              <w:top w:val="single" w:sz="6" w:space="0" w:color="000000"/>
            </w:tcBorders>
          </w:tcPr>
          <w:p w:rsidR="00D63ADA" w:rsidRDefault="001B3C8E" w:rsidP="00F63767">
            <w:pPr>
              <w:pStyle w:val="TableParagraph"/>
              <w:spacing w:line="186" w:lineRule="exact"/>
              <w:ind w:left="12"/>
              <w:contextualSpacing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027" w:type="dxa"/>
            <w:tcBorders>
              <w:top w:val="single" w:sz="6" w:space="0" w:color="000000"/>
            </w:tcBorders>
          </w:tcPr>
          <w:p w:rsidR="00D63ADA" w:rsidRDefault="001B3C8E" w:rsidP="00F63767">
            <w:pPr>
              <w:pStyle w:val="TableParagraph"/>
              <w:spacing w:line="186" w:lineRule="exact"/>
              <w:ind w:left="12" w:right="2"/>
              <w:contextualSpacing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085" w:type="dxa"/>
            <w:tcBorders>
              <w:top w:val="single" w:sz="6" w:space="0" w:color="000000"/>
            </w:tcBorders>
          </w:tcPr>
          <w:p w:rsidR="00D63ADA" w:rsidRDefault="001B3C8E" w:rsidP="00F63767">
            <w:pPr>
              <w:pStyle w:val="TableParagraph"/>
              <w:spacing w:line="186" w:lineRule="exact"/>
              <w:ind w:left="12" w:right="2"/>
              <w:contextualSpacing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207" w:type="dxa"/>
            <w:tcBorders>
              <w:top w:val="single" w:sz="6" w:space="0" w:color="000000"/>
            </w:tcBorders>
          </w:tcPr>
          <w:p w:rsidR="00D63ADA" w:rsidRDefault="001B3C8E" w:rsidP="00F63767">
            <w:pPr>
              <w:pStyle w:val="TableParagraph"/>
              <w:spacing w:line="186" w:lineRule="exact"/>
              <w:ind w:left="16" w:right="4"/>
              <w:contextualSpacing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435" w:type="dxa"/>
            <w:tcBorders>
              <w:top w:val="single" w:sz="6" w:space="0" w:color="000000"/>
            </w:tcBorders>
          </w:tcPr>
          <w:p w:rsidR="00D63ADA" w:rsidRDefault="001B3C8E" w:rsidP="00F63767">
            <w:pPr>
              <w:pStyle w:val="TableParagraph"/>
              <w:spacing w:line="186" w:lineRule="exact"/>
              <w:ind w:left="37" w:right="36"/>
              <w:contextualSpacing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836" w:type="dxa"/>
            <w:tcBorders>
              <w:top w:val="single" w:sz="6" w:space="0" w:color="000000"/>
            </w:tcBorders>
          </w:tcPr>
          <w:p w:rsidR="00D63ADA" w:rsidRDefault="001B3C8E" w:rsidP="00F63767">
            <w:pPr>
              <w:pStyle w:val="TableParagraph"/>
              <w:spacing w:line="186" w:lineRule="exact"/>
              <w:ind w:left="3"/>
              <w:contextualSpacing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1339" w:type="dxa"/>
            <w:tcBorders>
              <w:top w:val="single" w:sz="6" w:space="0" w:color="000000"/>
            </w:tcBorders>
          </w:tcPr>
          <w:p w:rsidR="00D63ADA" w:rsidRDefault="001B3C8E" w:rsidP="00F63767">
            <w:pPr>
              <w:pStyle w:val="TableParagraph"/>
              <w:spacing w:line="186" w:lineRule="exact"/>
              <w:ind w:left="3" w:right="2"/>
              <w:contextualSpacing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1097" w:type="dxa"/>
            <w:tcBorders>
              <w:top w:val="single" w:sz="6" w:space="0" w:color="000000"/>
            </w:tcBorders>
          </w:tcPr>
          <w:p w:rsidR="00D63ADA" w:rsidRDefault="001B3C8E" w:rsidP="00F63767">
            <w:pPr>
              <w:pStyle w:val="TableParagraph"/>
              <w:spacing w:line="186" w:lineRule="exact"/>
              <w:ind w:left="3"/>
              <w:contextualSpacing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1260" w:type="dxa"/>
            <w:tcBorders>
              <w:top w:val="single" w:sz="6" w:space="0" w:color="000000"/>
            </w:tcBorders>
          </w:tcPr>
          <w:p w:rsidR="00D63ADA" w:rsidRDefault="001B3C8E" w:rsidP="00F63767">
            <w:pPr>
              <w:pStyle w:val="TableParagraph"/>
              <w:spacing w:line="186" w:lineRule="exact"/>
              <w:ind w:left="3"/>
              <w:contextualSpacing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1046" w:type="dxa"/>
            <w:tcBorders>
              <w:top w:val="single" w:sz="6" w:space="0" w:color="000000"/>
            </w:tcBorders>
          </w:tcPr>
          <w:p w:rsidR="00D63ADA" w:rsidRDefault="001B3C8E" w:rsidP="00F63767">
            <w:pPr>
              <w:pStyle w:val="TableParagraph"/>
              <w:spacing w:line="186" w:lineRule="exact"/>
              <w:ind w:left="6"/>
              <w:contextualSpacing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</w:tr>
      <w:tr w:rsidR="00D63ADA">
        <w:trPr>
          <w:trHeight w:val="208"/>
        </w:trPr>
        <w:tc>
          <w:tcPr>
            <w:tcW w:w="326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938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404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116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027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085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207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435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836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339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097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260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046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</w:tr>
      <w:tr w:rsidR="00D63ADA">
        <w:trPr>
          <w:trHeight w:val="205"/>
        </w:trPr>
        <w:tc>
          <w:tcPr>
            <w:tcW w:w="326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938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404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116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027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085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207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435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836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339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097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260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046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</w:tr>
      <w:tr w:rsidR="00D63ADA">
        <w:trPr>
          <w:trHeight w:val="208"/>
        </w:trPr>
        <w:tc>
          <w:tcPr>
            <w:tcW w:w="326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938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404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116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027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085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207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435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836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339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097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260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  <w:tc>
          <w:tcPr>
            <w:tcW w:w="1046" w:type="dxa"/>
          </w:tcPr>
          <w:p w:rsidR="00D63ADA" w:rsidRDefault="00D63ADA" w:rsidP="00F63767">
            <w:pPr>
              <w:pStyle w:val="TableParagraph"/>
              <w:contextualSpacing/>
              <w:rPr>
                <w:sz w:val="14"/>
              </w:rPr>
            </w:pPr>
          </w:p>
        </w:tc>
      </w:tr>
    </w:tbl>
    <w:p w:rsidR="00D63ADA" w:rsidRDefault="00D63ADA" w:rsidP="00F63767">
      <w:pPr>
        <w:pStyle w:val="a3"/>
        <w:contextualSpacing/>
        <w:rPr>
          <w:b/>
          <w:sz w:val="20"/>
        </w:rPr>
      </w:pPr>
    </w:p>
    <w:p w:rsidR="00D63ADA" w:rsidRDefault="00D63ADA" w:rsidP="00F63767">
      <w:pPr>
        <w:pStyle w:val="a3"/>
        <w:contextualSpacing/>
        <w:rPr>
          <w:b/>
          <w:sz w:val="20"/>
        </w:rPr>
      </w:pPr>
    </w:p>
    <w:p w:rsidR="00D63ADA" w:rsidRDefault="00D63ADA" w:rsidP="00F63767">
      <w:pPr>
        <w:pStyle w:val="a3"/>
        <w:contextualSpacing/>
        <w:rPr>
          <w:b/>
          <w:sz w:val="20"/>
        </w:rPr>
      </w:pPr>
    </w:p>
    <w:p w:rsidR="00D63ADA" w:rsidRDefault="00D63ADA" w:rsidP="00F63767">
      <w:pPr>
        <w:pStyle w:val="a3"/>
        <w:contextualSpacing/>
        <w:rPr>
          <w:b/>
          <w:sz w:val="20"/>
        </w:rPr>
      </w:pPr>
    </w:p>
    <w:p w:rsidR="00D63ADA" w:rsidRDefault="00D63ADA" w:rsidP="00F63767">
      <w:pPr>
        <w:pStyle w:val="a3"/>
        <w:contextualSpacing/>
        <w:rPr>
          <w:b/>
          <w:sz w:val="20"/>
        </w:rPr>
      </w:pPr>
    </w:p>
    <w:p w:rsidR="00D63ADA" w:rsidRDefault="00D63ADA" w:rsidP="00F63767">
      <w:pPr>
        <w:pStyle w:val="a3"/>
        <w:contextualSpacing/>
        <w:rPr>
          <w:b/>
          <w:sz w:val="20"/>
        </w:rPr>
      </w:pPr>
    </w:p>
    <w:p w:rsidR="00D63ADA" w:rsidRDefault="00D63ADA" w:rsidP="00F63767">
      <w:pPr>
        <w:pStyle w:val="a3"/>
        <w:contextualSpacing/>
        <w:rPr>
          <w:b/>
          <w:sz w:val="20"/>
        </w:rPr>
      </w:pPr>
    </w:p>
    <w:p w:rsidR="00D63ADA" w:rsidRDefault="00D63ADA" w:rsidP="00F63767">
      <w:pPr>
        <w:pStyle w:val="a3"/>
        <w:contextualSpacing/>
        <w:rPr>
          <w:b/>
          <w:sz w:val="20"/>
        </w:rPr>
      </w:pPr>
    </w:p>
    <w:p w:rsidR="00D63ADA" w:rsidRDefault="00D63ADA" w:rsidP="00F63767">
      <w:pPr>
        <w:pStyle w:val="a3"/>
        <w:contextualSpacing/>
        <w:rPr>
          <w:b/>
          <w:sz w:val="20"/>
        </w:rPr>
      </w:pPr>
    </w:p>
    <w:p w:rsidR="00D63ADA" w:rsidRDefault="00D63ADA" w:rsidP="00F63767">
      <w:pPr>
        <w:pStyle w:val="a3"/>
        <w:contextualSpacing/>
        <w:rPr>
          <w:b/>
          <w:sz w:val="20"/>
        </w:rPr>
      </w:pPr>
    </w:p>
    <w:p w:rsidR="00D63ADA" w:rsidRDefault="00D63ADA" w:rsidP="00F63767">
      <w:pPr>
        <w:pStyle w:val="a3"/>
        <w:contextualSpacing/>
        <w:rPr>
          <w:b/>
          <w:sz w:val="20"/>
        </w:rPr>
      </w:pPr>
    </w:p>
    <w:p w:rsidR="00D63ADA" w:rsidRDefault="00D63ADA" w:rsidP="00F63767">
      <w:pPr>
        <w:pStyle w:val="a3"/>
        <w:contextualSpacing/>
        <w:rPr>
          <w:b/>
          <w:sz w:val="20"/>
        </w:rPr>
      </w:pPr>
    </w:p>
    <w:p w:rsidR="00D63ADA" w:rsidRDefault="00D63ADA" w:rsidP="00F63767">
      <w:pPr>
        <w:pStyle w:val="a3"/>
        <w:contextualSpacing/>
        <w:rPr>
          <w:b/>
          <w:sz w:val="20"/>
        </w:rPr>
      </w:pPr>
    </w:p>
    <w:p w:rsidR="00D63ADA" w:rsidRDefault="00D63ADA" w:rsidP="00F63767">
      <w:pPr>
        <w:pStyle w:val="a3"/>
        <w:contextualSpacing/>
        <w:rPr>
          <w:b/>
          <w:sz w:val="20"/>
        </w:rPr>
      </w:pPr>
    </w:p>
    <w:p w:rsidR="00D63ADA" w:rsidRDefault="00D63ADA" w:rsidP="00F63767">
      <w:pPr>
        <w:pStyle w:val="a3"/>
        <w:contextualSpacing/>
        <w:rPr>
          <w:b/>
          <w:sz w:val="20"/>
        </w:rPr>
      </w:pPr>
    </w:p>
    <w:p w:rsidR="00D63ADA" w:rsidRDefault="00D63ADA" w:rsidP="00F63767">
      <w:pPr>
        <w:pStyle w:val="a3"/>
        <w:contextualSpacing/>
        <w:rPr>
          <w:b/>
          <w:sz w:val="20"/>
        </w:rPr>
      </w:pPr>
    </w:p>
    <w:p w:rsidR="00D63ADA" w:rsidRDefault="00D63ADA" w:rsidP="00F63767">
      <w:pPr>
        <w:pStyle w:val="a3"/>
        <w:contextualSpacing/>
        <w:rPr>
          <w:b/>
          <w:sz w:val="20"/>
        </w:rPr>
      </w:pPr>
    </w:p>
    <w:p w:rsidR="00D63ADA" w:rsidRDefault="00D63ADA" w:rsidP="00F63767">
      <w:pPr>
        <w:pStyle w:val="a3"/>
        <w:contextualSpacing/>
        <w:rPr>
          <w:b/>
          <w:sz w:val="20"/>
        </w:rPr>
      </w:pPr>
    </w:p>
    <w:p w:rsidR="00D63ADA" w:rsidRDefault="00D63ADA" w:rsidP="00F63767">
      <w:pPr>
        <w:pStyle w:val="a3"/>
        <w:contextualSpacing/>
        <w:rPr>
          <w:b/>
          <w:sz w:val="20"/>
        </w:rPr>
      </w:pPr>
    </w:p>
    <w:p w:rsidR="00D63ADA" w:rsidRDefault="00D63ADA" w:rsidP="00F63767">
      <w:pPr>
        <w:pStyle w:val="a3"/>
        <w:contextualSpacing/>
        <w:rPr>
          <w:b/>
          <w:sz w:val="20"/>
        </w:rPr>
      </w:pPr>
    </w:p>
    <w:p w:rsidR="00D63ADA" w:rsidRDefault="00D63ADA" w:rsidP="00F63767">
      <w:pPr>
        <w:pStyle w:val="TableParagraph"/>
        <w:spacing w:line="234" w:lineRule="exact"/>
        <w:contextualSpacing/>
        <w:sectPr w:rsidR="00D63ADA">
          <w:headerReference w:type="default" r:id="rId12"/>
          <w:footerReference w:type="default" r:id="rId13"/>
          <w:pgSz w:w="16840" w:h="11900" w:orient="landscape"/>
          <w:pgMar w:top="1340" w:right="566" w:bottom="280" w:left="992" w:header="0" w:footer="0" w:gutter="0"/>
          <w:cols w:space="720"/>
        </w:sectPr>
      </w:pPr>
    </w:p>
    <w:p w:rsidR="00234F38" w:rsidRPr="00234F38" w:rsidRDefault="00234F38" w:rsidP="00234F38">
      <w:pPr>
        <w:pStyle w:val="1"/>
        <w:ind w:left="6480" w:right="133"/>
        <w:contextualSpacing/>
        <w:rPr>
          <w:b w:val="0"/>
          <w:bCs w:val="0"/>
          <w:sz w:val="20"/>
          <w:szCs w:val="20"/>
        </w:rPr>
      </w:pPr>
      <w:r w:rsidRPr="00234F38">
        <w:rPr>
          <w:b w:val="0"/>
          <w:bCs w:val="0"/>
          <w:sz w:val="20"/>
          <w:szCs w:val="20"/>
        </w:rPr>
        <w:lastRenderedPageBreak/>
        <w:t>Приложение №</w:t>
      </w:r>
      <w:r>
        <w:rPr>
          <w:b w:val="0"/>
          <w:bCs w:val="0"/>
          <w:sz w:val="20"/>
          <w:szCs w:val="20"/>
        </w:rPr>
        <w:t>3</w:t>
      </w:r>
      <w:r w:rsidRPr="00234F38">
        <w:rPr>
          <w:b w:val="0"/>
          <w:bCs w:val="0"/>
          <w:sz w:val="20"/>
          <w:szCs w:val="20"/>
        </w:rPr>
        <w:t xml:space="preserve"> к Инструкции,</w:t>
      </w:r>
    </w:p>
    <w:p w:rsidR="00234F38" w:rsidRPr="00234F38" w:rsidRDefault="00234F38" w:rsidP="00234F38">
      <w:pPr>
        <w:pStyle w:val="1"/>
        <w:ind w:left="6480" w:right="133"/>
        <w:contextualSpacing/>
        <w:rPr>
          <w:b w:val="0"/>
          <w:bCs w:val="0"/>
          <w:sz w:val="20"/>
          <w:szCs w:val="20"/>
        </w:rPr>
      </w:pPr>
      <w:r w:rsidRPr="00234F38">
        <w:rPr>
          <w:b w:val="0"/>
          <w:bCs w:val="0"/>
          <w:sz w:val="20"/>
          <w:szCs w:val="20"/>
        </w:rPr>
        <w:t xml:space="preserve">утвержденной приказом </w:t>
      </w:r>
      <w:proofErr w:type="spellStart"/>
      <w:r w:rsidRPr="00234F38">
        <w:rPr>
          <w:b w:val="0"/>
          <w:bCs w:val="0"/>
          <w:sz w:val="20"/>
          <w:szCs w:val="20"/>
        </w:rPr>
        <w:t>УУНиТ</w:t>
      </w:r>
      <w:proofErr w:type="spellEnd"/>
      <w:r w:rsidRPr="00234F38">
        <w:rPr>
          <w:b w:val="0"/>
          <w:bCs w:val="0"/>
          <w:sz w:val="20"/>
          <w:szCs w:val="20"/>
        </w:rPr>
        <w:t xml:space="preserve"> </w:t>
      </w:r>
    </w:p>
    <w:p w:rsidR="00234F38" w:rsidRPr="00234F38" w:rsidRDefault="00234F38" w:rsidP="00234F38">
      <w:pPr>
        <w:pStyle w:val="1"/>
        <w:ind w:left="6480" w:right="133"/>
        <w:contextualSpacing/>
        <w:rPr>
          <w:b w:val="0"/>
          <w:bCs w:val="0"/>
          <w:sz w:val="20"/>
          <w:szCs w:val="20"/>
        </w:rPr>
      </w:pPr>
      <w:r w:rsidRPr="00234F38">
        <w:rPr>
          <w:b w:val="0"/>
          <w:bCs w:val="0"/>
          <w:sz w:val="20"/>
          <w:szCs w:val="20"/>
        </w:rPr>
        <w:t>от _____________2026 №______</w:t>
      </w:r>
    </w:p>
    <w:p w:rsidR="00234F38" w:rsidRDefault="00234F38" w:rsidP="00F63767">
      <w:pPr>
        <w:pStyle w:val="1"/>
        <w:ind w:right="133"/>
        <w:contextualSpacing/>
      </w:pPr>
    </w:p>
    <w:p w:rsidR="00D63ADA" w:rsidRDefault="001B3C8E" w:rsidP="00F63767">
      <w:pPr>
        <w:pStyle w:val="1"/>
        <w:ind w:right="133"/>
        <w:contextualSpacing/>
      </w:pPr>
      <w:r>
        <w:t>Образец</w:t>
      </w:r>
      <w:r>
        <w:rPr>
          <w:b w:val="0"/>
          <w:spacing w:val="-7"/>
        </w:rPr>
        <w:t xml:space="preserve"> </w:t>
      </w:r>
      <w:r>
        <w:t>оформления</w:t>
      </w:r>
      <w:r>
        <w:rPr>
          <w:b w:val="0"/>
          <w:spacing w:val="-6"/>
        </w:rPr>
        <w:t xml:space="preserve"> </w:t>
      </w:r>
      <w:r>
        <w:rPr>
          <w:spacing w:val="-4"/>
        </w:rPr>
        <w:t>акта</w:t>
      </w:r>
    </w:p>
    <w:p w:rsidR="00D63ADA" w:rsidRDefault="001B3C8E" w:rsidP="00F63767">
      <w:pPr>
        <w:ind w:left="643" w:right="775"/>
        <w:contextualSpacing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выделении</w:t>
      </w:r>
      <w:r>
        <w:rPr>
          <w:spacing w:val="-6"/>
          <w:sz w:val="28"/>
        </w:rPr>
        <w:t xml:space="preserve"> </w:t>
      </w:r>
      <w:r>
        <w:rPr>
          <w:b/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b/>
          <w:sz w:val="28"/>
        </w:rPr>
        <w:t>уничтожению</w:t>
      </w:r>
      <w:r>
        <w:rPr>
          <w:spacing w:val="-6"/>
          <w:sz w:val="28"/>
        </w:rPr>
        <w:t xml:space="preserve"> </w:t>
      </w:r>
      <w:r>
        <w:rPr>
          <w:b/>
          <w:sz w:val="28"/>
        </w:rPr>
        <w:t>не</w:t>
      </w:r>
      <w:r>
        <w:rPr>
          <w:spacing w:val="-5"/>
          <w:sz w:val="28"/>
        </w:rPr>
        <w:t xml:space="preserve"> </w:t>
      </w:r>
      <w:r>
        <w:rPr>
          <w:b/>
          <w:sz w:val="28"/>
        </w:rPr>
        <w:t>подлежащих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хранению</w:t>
      </w:r>
      <w:r>
        <w:rPr>
          <w:spacing w:val="-6"/>
          <w:sz w:val="28"/>
        </w:rPr>
        <w:t xml:space="preserve"> </w:t>
      </w:r>
      <w:r>
        <w:rPr>
          <w:b/>
          <w:sz w:val="28"/>
        </w:rPr>
        <w:t>документов</w:t>
      </w:r>
      <w:r>
        <w:rPr>
          <w:sz w:val="28"/>
        </w:rPr>
        <w:t xml:space="preserve"> </w:t>
      </w:r>
      <w:r>
        <w:rPr>
          <w:b/>
          <w:sz w:val="28"/>
        </w:rPr>
        <w:t>с</w:t>
      </w:r>
      <w:r>
        <w:rPr>
          <w:sz w:val="28"/>
        </w:rPr>
        <w:t xml:space="preserve"> </w:t>
      </w:r>
      <w:r>
        <w:rPr>
          <w:b/>
          <w:sz w:val="28"/>
        </w:rPr>
        <w:t>пометкой</w:t>
      </w:r>
      <w:r>
        <w:rPr>
          <w:sz w:val="28"/>
        </w:rPr>
        <w:t xml:space="preserve"> </w:t>
      </w:r>
      <w:r>
        <w:rPr>
          <w:b/>
          <w:sz w:val="28"/>
        </w:rPr>
        <w:t>«ДСП»</w:t>
      </w:r>
    </w:p>
    <w:p w:rsidR="00D63ADA" w:rsidRDefault="001B3C8E" w:rsidP="00F63767">
      <w:pPr>
        <w:ind w:left="5672"/>
        <w:contextualSpacing/>
        <w:rPr>
          <w:b/>
          <w:sz w:val="24"/>
        </w:rPr>
      </w:pPr>
      <w:r>
        <w:rPr>
          <w:b/>
          <w:spacing w:val="-2"/>
          <w:sz w:val="24"/>
        </w:rPr>
        <w:t>УТВЕРЖДАЮ</w:t>
      </w:r>
    </w:p>
    <w:p w:rsidR="00D63ADA" w:rsidRDefault="001B3C8E" w:rsidP="00F63767">
      <w:pPr>
        <w:ind w:left="5672"/>
        <w:contextualSpacing/>
        <w:rPr>
          <w:sz w:val="24"/>
        </w:rPr>
      </w:pPr>
      <w:r>
        <w:rPr>
          <w:sz w:val="24"/>
        </w:rPr>
        <w:t>Ректор</w:t>
      </w:r>
      <w:r>
        <w:rPr>
          <w:spacing w:val="-8"/>
          <w:sz w:val="24"/>
        </w:rPr>
        <w:t xml:space="preserve"> </w:t>
      </w:r>
      <w:proofErr w:type="spellStart"/>
      <w:r w:rsidR="00287F02">
        <w:rPr>
          <w:spacing w:val="-4"/>
          <w:sz w:val="24"/>
        </w:rPr>
        <w:t>УУНиТ</w:t>
      </w:r>
      <w:proofErr w:type="spellEnd"/>
    </w:p>
    <w:p w:rsidR="00D63ADA" w:rsidRDefault="001B3C8E" w:rsidP="00F63767">
      <w:pPr>
        <w:tabs>
          <w:tab w:val="left" w:pos="7046"/>
        </w:tabs>
        <w:ind w:left="5672"/>
        <w:contextualSpacing/>
        <w:rPr>
          <w:sz w:val="24"/>
        </w:rPr>
      </w:pPr>
      <w:r>
        <w:rPr>
          <w:sz w:val="24"/>
          <w:u w:val="single"/>
        </w:rPr>
        <w:tab/>
      </w:r>
      <w:r w:rsidR="00287F02">
        <w:rPr>
          <w:sz w:val="24"/>
        </w:rPr>
        <w:t>В.П. Захаров</w:t>
      </w:r>
    </w:p>
    <w:p w:rsidR="00D63ADA" w:rsidRDefault="001B3C8E" w:rsidP="00F63767">
      <w:pPr>
        <w:tabs>
          <w:tab w:val="left" w:pos="6274"/>
          <w:tab w:val="left" w:pos="8186"/>
        </w:tabs>
        <w:ind w:left="5672"/>
        <w:contextualSpacing/>
        <w:rPr>
          <w:sz w:val="24"/>
        </w:rPr>
      </w:pPr>
      <w:r>
        <w:rPr>
          <w:spacing w:val="-10"/>
          <w:sz w:val="24"/>
        </w:rPr>
        <w:t>«</w:t>
      </w:r>
      <w:r>
        <w:rPr>
          <w:sz w:val="24"/>
          <w:u w:val="single"/>
        </w:rPr>
        <w:tab/>
      </w:r>
      <w:r>
        <w:rPr>
          <w:sz w:val="24"/>
        </w:rPr>
        <w:t xml:space="preserve">» </w:t>
      </w:r>
      <w:r>
        <w:rPr>
          <w:sz w:val="24"/>
          <w:u w:val="single"/>
        </w:rPr>
        <w:tab/>
      </w:r>
      <w:r>
        <w:rPr>
          <w:sz w:val="24"/>
        </w:rPr>
        <w:t>202_</w:t>
      </w:r>
      <w:r>
        <w:rPr>
          <w:spacing w:val="-5"/>
          <w:sz w:val="24"/>
        </w:rPr>
        <w:t xml:space="preserve"> г.</w:t>
      </w:r>
    </w:p>
    <w:p w:rsidR="00D63ADA" w:rsidRDefault="00D63ADA" w:rsidP="00F63767">
      <w:pPr>
        <w:pStyle w:val="a3"/>
        <w:contextualSpacing/>
        <w:rPr>
          <w:sz w:val="24"/>
        </w:rPr>
      </w:pPr>
    </w:p>
    <w:p w:rsidR="00D63ADA" w:rsidRDefault="001B3C8E" w:rsidP="00F63767">
      <w:pPr>
        <w:tabs>
          <w:tab w:val="left" w:pos="2046"/>
          <w:tab w:val="left" w:pos="2709"/>
          <w:tab w:val="left" w:pos="3129"/>
          <w:tab w:val="left" w:pos="3964"/>
        </w:tabs>
        <w:spacing w:line="274" w:lineRule="exact"/>
        <w:ind w:right="79"/>
        <w:contextualSpacing/>
        <w:jc w:val="center"/>
        <w:rPr>
          <w:sz w:val="24"/>
        </w:rPr>
      </w:pPr>
      <w:r>
        <w:rPr>
          <w:b/>
          <w:sz w:val="24"/>
        </w:rPr>
        <w:t>Акт</w:t>
      </w:r>
      <w:r>
        <w:rPr>
          <w:sz w:val="24"/>
        </w:rPr>
        <w:t xml:space="preserve"> </w:t>
      </w:r>
      <w:r>
        <w:rPr>
          <w:b/>
          <w:sz w:val="24"/>
        </w:rPr>
        <w:t>№</w:t>
      </w:r>
      <w:r>
        <w:rPr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b/>
          <w:sz w:val="24"/>
        </w:rPr>
        <w:t>от</w:t>
      </w:r>
      <w:r>
        <w:rPr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.</w:t>
      </w:r>
      <w:r>
        <w:rPr>
          <w:sz w:val="24"/>
          <w:u w:val="single"/>
        </w:rPr>
        <w:tab/>
      </w:r>
      <w:r>
        <w:rPr>
          <w:b/>
          <w:spacing w:val="-4"/>
          <w:sz w:val="24"/>
        </w:rPr>
        <w:t>.202</w:t>
      </w:r>
      <w:r>
        <w:rPr>
          <w:sz w:val="24"/>
          <w:u w:val="single"/>
        </w:rPr>
        <w:tab/>
      </w:r>
    </w:p>
    <w:p w:rsidR="00D63ADA" w:rsidRDefault="001B3C8E" w:rsidP="00F63767">
      <w:pPr>
        <w:spacing w:line="274" w:lineRule="exact"/>
        <w:ind w:right="131"/>
        <w:contextualSpacing/>
        <w:jc w:val="center"/>
        <w:rPr>
          <w:sz w:val="24"/>
        </w:rPr>
      </w:pPr>
      <w:r>
        <w:rPr>
          <w:sz w:val="24"/>
        </w:rPr>
        <w:t>об</w:t>
      </w:r>
      <w:r>
        <w:rPr>
          <w:spacing w:val="-6"/>
          <w:sz w:val="24"/>
        </w:rPr>
        <w:t xml:space="preserve"> </w:t>
      </w:r>
      <w:r>
        <w:rPr>
          <w:sz w:val="24"/>
        </w:rPr>
        <w:t>уничтожении</w:t>
      </w:r>
      <w:r>
        <w:rPr>
          <w:spacing w:val="-6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дел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пометкой</w:t>
      </w:r>
    </w:p>
    <w:p w:rsidR="00D63ADA" w:rsidRDefault="001B3C8E" w:rsidP="00F63767">
      <w:pPr>
        <w:ind w:left="-1" w:right="130"/>
        <w:contextualSpacing/>
        <w:jc w:val="center"/>
        <w:rPr>
          <w:sz w:val="24"/>
        </w:rPr>
      </w:pPr>
      <w:r>
        <w:rPr>
          <w:sz w:val="24"/>
        </w:rPr>
        <w:t>«Для</w:t>
      </w:r>
      <w:r>
        <w:rPr>
          <w:spacing w:val="-10"/>
          <w:sz w:val="24"/>
        </w:rPr>
        <w:t xml:space="preserve"> </w:t>
      </w:r>
      <w:r>
        <w:rPr>
          <w:sz w:val="24"/>
        </w:rPr>
        <w:t>служебного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пользования»</w:t>
      </w:r>
    </w:p>
    <w:p w:rsidR="00D63ADA" w:rsidRDefault="00D63ADA" w:rsidP="00F63767">
      <w:pPr>
        <w:pStyle w:val="a3"/>
        <w:contextualSpacing/>
        <w:rPr>
          <w:sz w:val="24"/>
        </w:rPr>
      </w:pPr>
    </w:p>
    <w:p w:rsidR="00D63ADA" w:rsidRDefault="001B3C8E" w:rsidP="00F63767">
      <w:pPr>
        <w:tabs>
          <w:tab w:val="left" w:pos="1817"/>
          <w:tab w:val="left" w:pos="2237"/>
          <w:tab w:val="left" w:pos="3070"/>
          <w:tab w:val="left" w:pos="3843"/>
        </w:tabs>
        <w:ind w:left="142" w:right="272" w:firstLine="708"/>
        <w:contextualSpacing/>
        <w:rPr>
          <w:sz w:val="24"/>
        </w:rPr>
      </w:pPr>
      <w:r>
        <w:rPr>
          <w:sz w:val="24"/>
        </w:rPr>
        <w:t>Комиссия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уничтожению</w:t>
      </w:r>
      <w:r>
        <w:rPr>
          <w:spacing w:val="40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служебного</w:t>
      </w:r>
      <w:r>
        <w:rPr>
          <w:spacing w:val="40"/>
          <w:sz w:val="24"/>
        </w:rPr>
        <w:t xml:space="preserve"> </w:t>
      </w:r>
      <w:r>
        <w:rPr>
          <w:sz w:val="24"/>
        </w:rPr>
        <w:t>пользования,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назначенная приказом от </w:t>
      </w:r>
      <w:r>
        <w:rPr>
          <w:sz w:val="24"/>
          <w:u w:val="single"/>
        </w:rPr>
        <w:tab/>
      </w:r>
      <w:r>
        <w:rPr>
          <w:spacing w:val="-10"/>
          <w:sz w:val="24"/>
        </w:rPr>
        <w:t>.</w:t>
      </w:r>
      <w:r>
        <w:rPr>
          <w:sz w:val="24"/>
          <w:u w:val="single"/>
        </w:rPr>
        <w:tab/>
      </w:r>
      <w:r>
        <w:rPr>
          <w:spacing w:val="-4"/>
          <w:sz w:val="24"/>
        </w:rPr>
        <w:t>.202</w:t>
      </w:r>
      <w:r>
        <w:rPr>
          <w:sz w:val="24"/>
          <w:u w:val="single"/>
        </w:rPr>
        <w:tab/>
      </w:r>
      <w:r>
        <w:rPr>
          <w:sz w:val="24"/>
        </w:rPr>
        <w:t xml:space="preserve">№ </w:t>
      </w:r>
      <w:r>
        <w:rPr>
          <w:sz w:val="24"/>
          <w:u w:val="single"/>
        </w:rPr>
        <w:tab/>
      </w:r>
      <w:r>
        <w:rPr>
          <w:sz w:val="24"/>
        </w:rPr>
        <w:t>, в составе</w:t>
      </w:r>
    </w:p>
    <w:p w:rsidR="00D63ADA" w:rsidRDefault="001B3C8E" w:rsidP="00F63767">
      <w:pPr>
        <w:pStyle w:val="a3"/>
        <w:contextualSpacing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1080451</wp:posOffset>
                </wp:positionH>
                <wp:positionV relativeFrom="paragraph">
                  <wp:posOffset>172579</wp:posOffset>
                </wp:positionV>
                <wp:extent cx="381000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0">
                              <a:moveTo>
                                <a:pt x="0" y="0"/>
                              </a:moveTo>
                              <a:lnTo>
                                <a:pt x="3809960" y="0"/>
                              </a:lnTo>
                            </a:path>
                          </a:pathLst>
                        </a:custGeom>
                        <a:ln w="60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3A166C" id="Graphic 31" o:spid="_x0000_s1026" style="position:absolute;margin-left:85.05pt;margin-top:13.6pt;width:300pt;height:.1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" path="m,l3809960,e" filled="f" strokeweight=".16922mm">
                <v:path arrowok="t"/>
                <w10:wrap type="topAndBottom" anchorx="page"/>
              </v:shape>
            </w:pict>
          </mc:Fallback>
        </mc:AlternateContent>
      </w:r>
    </w:p>
    <w:p w:rsidR="00D63ADA" w:rsidRDefault="001B3C8E" w:rsidP="00F63767">
      <w:pPr>
        <w:spacing w:line="230" w:lineRule="exact"/>
        <w:ind w:left="901"/>
        <w:contextualSpacing/>
        <w:rPr>
          <w:sz w:val="20"/>
        </w:rPr>
      </w:pPr>
      <w:r>
        <w:rPr>
          <w:sz w:val="20"/>
        </w:rPr>
        <w:t>(должности,</w:t>
      </w:r>
      <w:r>
        <w:rPr>
          <w:spacing w:val="-6"/>
          <w:sz w:val="20"/>
        </w:rPr>
        <w:t xml:space="preserve"> </w:t>
      </w:r>
      <w:r>
        <w:rPr>
          <w:sz w:val="20"/>
        </w:rPr>
        <w:t>фамилии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z w:val="20"/>
        </w:rPr>
        <w:t>инициалы</w:t>
      </w:r>
      <w:r>
        <w:rPr>
          <w:spacing w:val="-6"/>
          <w:sz w:val="20"/>
        </w:rPr>
        <w:t xml:space="preserve"> </w:t>
      </w:r>
      <w:r>
        <w:rPr>
          <w:sz w:val="20"/>
        </w:rPr>
        <w:t>членов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комиссии)</w:t>
      </w:r>
    </w:p>
    <w:p w:rsidR="00D63ADA" w:rsidRDefault="001B3C8E" w:rsidP="00F63767">
      <w:pPr>
        <w:ind w:left="142"/>
        <w:contextualSpacing/>
        <w:rPr>
          <w:sz w:val="24"/>
        </w:rPr>
      </w:pPr>
      <w:r>
        <w:rPr>
          <w:sz w:val="24"/>
        </w:rPr>
        <w:t>отобрала</w:t>
      </w:r>
      <w:r>
        <w:rPr>
          <w:spacing w:val="40"/>
          <w:sz w:val="24"/>
        </w:rPr>
        <w:t xml:space="preserve"> </w:t>
      </w:r>
      <w:r>
        <w:rPr>
          <w:sz w:val="24"/>
        </w:rPr>
        <w:t>к</w:t>
      </w:r>
      <w:r>
        <w:rPr>
          <w:spacing w:val="40"/>
          <w:sz w:val="24"/>
        </w:rPr>
        <w:t xml:space="preserve"> </w:t>
      </w:r>
      <w:r>
        <w:rPr>
          <w:sz w:val="24"/>
        </w:rPr>
        <w:t>уничтожению,</w:t>
      </w:r>
      <w:r>
        <w:rPr>
          <w:spacing w:val="40"/>
          <w:sz w:val="24"/>
        </w:rPr>
        <w:t xml:space="preserve"> </w:t>
      </w:r>
      <w:r>
        <w:rPr>
          <w:sz w:val="24"/>
        </w:rPr>
        <w:t>как</w:t>
      </w:r>
      <w:r>
        <w:rPr>
          <w:spacing w:val="40"/>
          <w:sz w:val="24"/>
        </w:rPr>
        <w:t xml:space="preserve"> </w:t>
      </w:r>
      <w:r>
        <w:rPr>
          <w:sz w:val="24"/>
        </w:rPr>
        <w:t>не</w:t>
      </w:r>
      <w:r>
        <w:rPr>
          <w:spacing w:val="40"/>
          <w:sz w:val="24"/>
        </w:rPr>
        <w:t xml:space="preserve"> </w:t>
      </w:r>
      <w:r>
        <w:rPr>
          <w:sz w:val="24"/>
        </w:rPr>
        <w:t>имеющие</w:t>
      </w:r>
      <w:r>
        <w:rPr>
          <w:spacing w:val="40"/>
          <w:sz w:val="24"/>
        </w:rPr>
        <w:t xml:space="preserve"> </w:t>
      </w:r>
      <w:r>
        <w:rPr>
          <w:sz w:val="24"/>
        </w:rPr>
        <w:t>научно-исторической</w:t>
      </w:r>
      <w:r>
        <w:rPr>
          <w:spacing w:val="40"/>
          <w:sz w:val="24"/>
        </w:rPr>
        <w:t xml:space="preserve"> </w:t>
      </w:r>
      <w:r>
        <w:rPr>
          <w:sz w:val="24"/>
        </w:rPr>
        <w:t>ценности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утратившие практическое значение следующие документы:</w:t>
      </w:r>
    </w:p>
    <w:p w:rsidR="00D63ADA" w:rsidRDefault="00D63ADA" w:rsidP="00F63767">
      <w:pPr>
        <w:pStyle w:val="a3"/>
        <w:contextualSpacing/>
        <w:rPr>
          <w:sz w:val="20"/>
        </w:rPr>
      </w:pPr>
    </w:p>
    <w:tbl>
      <w:tblPr>
        <w:tblStyle w:val="TableNormal"/>
        <w:tblW w:w="0" w:type="auto"/>
        <w:tblInd w:w="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512"/>
        <w:gridCol w:w="1591"/>
        <w:gridCol w:w="1394"/>
        <w:gridCol w:w="1449"/>
        <w:gridCol w:w="1343"/>
        <w:gridCol w:w="913"/>
        <w:gridCol w:w="1107"/>
      </w:tblGrid>
      <w:tr w:rsidR="00D63ADA">
        <w:trPr>
          <w:trHeight w:val="1009"/>
        </w:trPr>
        <w:tc>
          <w:tcPr>
            <w:tcW w:w="540" w:type="dxa"/>
          </w:tcPr>
          <w:p w:rsidR="00D63ADA" w:rsidRDefault="001B3C8E" w:rsidP="00F63767">
            <w:pPr>
              <w:pStyle w:val="TableParagraph"/>
              <w:ind w:left="119" w:right="106" w:firstLine="43"/>
              <w:contextualSpacing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п/п</w:t>
            </w:r>
          </w:p>
        </w:tc>
        <w:tc>
          <w:tcPr>
            <w:tcW w:w="1512" w:type="dxa"/>
          </w:tcPr>
          <w:p w:rsidR="00D63ADA" w:rsidRDefault="001B3C8E" w:rsidP="00F63767">
            <w:pPr>
              <w:pStyle w:val="TableParagraph"/>
              <w:ind w:left="9" w:right="1"/>
              <w:contextualSpacing/>
              <w:jc w:val="center"/>
            </w:pPr>
            <w:r>
              <w:rPr>
                <w:spacing w:val="-4"/>
              </w:rPr>
              <w:t xml:space="preserve">Номер </w:t>
            </w:r>
            <w:r>
              <w:rPr>
                <w:spacing w:val="-2"/>
              </w:rPr>
              <w:t xml:space="preserve">документа </w:t>
            </w:r>
            <w:r>
              <w:t>(дела)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дата</w:t>
            </w:r>
          </w:p>
          <w:p w:rsidR="00D63ADA" w:rsidRDefault="001B3C8E" w:rsidP="00F63767">
            <w:pPr>
              <w:pStyle w:val="TableParagraph"/>
              <w:spacing w:line="237" w:lineRule="exact"/>
              <w:ind w:left="9"/>
              <w:contextualSpacing/>
              <w:jc w:val="center"/>
            </w:pPr>
            <w:r>
              <w:rPr>
                <w:spacing w:val="-2"/>
              </w:rPr>
              <w:t>регистрации</w:t>
            </w:r>
          </w:p>
        </w:tc>
        <w:tc>
          <w:tcPr>
            <w:tcW w:w="1591" w:type="dxa"/>
          </w:tcPr>
          <w:p w:rsidR="00D63ADA" w:rsidRDefault="001B3C8E" w:rsidP="00F63767">
            <w:pPr>
              <w:pStyle w:val="TableParagraph"/>
              <w:ind w:left="55" w:right="44"/>
              <w:contextualSpacing/>
              <w:jc w:val="center"/>
            </w:pPr>
            <w:r>
              <w:rPr>
                <w:spacing w:val="-2"/>
              </w:rPr>
              <w:t>Наименование документа (дела)</w:t>
            </w:r>
          </w:p>
        </w:tc>
        <w:tc>
          <w:tcPr>
            <w:tcW w:w="1394" w:type="dxa"/>
          </w:tcPr>
          <w:p w:rsidR="00D63ADA" w:rsidRDefault="001B3C8E" w:rsidP="00F63767">
            <w:pPr>
              <w:pStyle w:val="TableParagraph"/>
              <w:ind w:left="108" w:right="94" w:firstLine="38"/>
              <w:contextualSpacing/>
              <w:jc w:val="both"/>
            </w:pPr>
            <w:r>
              <w:rPr>
                <w:spacing w:val="-2"/>
              </w:rPr>
              <w:t>Количество экземпляров документа</w:t>
            </w:r>
          </w:p>
          <w:p w:rsidR="00D63ADA" w:rsidRDefault="001B3C8E" w:rsidP="00F63767">
            <w:pPr>
              <w:pStyle w:val="TableParagraph"/>
              <w:spacing w:line="237" w:lineRule="exact"/>
              <w:ind w:left="415"/>
              <w:contextualSpacing/>
            </w:pPr>
            <w:r>
              <w:rPr>
                <w:spacing w:val="-2"/>
              </w:rPr>
              <w:t>(дела)</w:t>
            </w:r>
          </w:p>
        </w:tc>
        <w:tc>
          <w:tcPr>
            <w:tcW w:w="1449" w:type="dxa"/>
          </w:tcPr>
          <w:p w:rsidR="00D63ADA" w:rsidRDefault="001B3C8E" w:rsidP="00F63767">
            <w:pPr>
              <w:pStyle w:val="TableParagraph"/>
              <w:ind w:left="108" w:right="95" w:hanging="1"/>
              <w:contextualSpacing/>
              <w:jc w:val="center"/>
            </w:pPr>
            <w:r>
              <w:rPr>
                <w:spacing w:val="-2"/>
              </w:rPr>
              <w:t>Номера экземпляров, томов</w:t>
            </w:r>
          </w:p>
        </w:tc>
        <w:tc>
          <w:tcPr>
            <w:tcW w:w="1343" w:type="dxa"/>
          </w:tcPr>
          <w:p w:rsidR="00D63ADA" w:rsidRDefault="001B3C8E" w:rsidP="00F63767">
            <w:pPr>
              <w:pStyle w:val="TableParagraph"/>
              <w:ind w:left="113" w:right="98" w:hanging="3"/>
              <w:contextualSpacing/>
              <w:jc w:val="center"/>
            </w:pPr>
            <w:r>
              <w:rPr>
                <w:spacing w:val="-2"/>
              </w:rPr>
              <w:t xml:space="preserve">Количество </w:t>
            </w:r>
            <w:r>
              <w:t xml:space="preserve">листов в </w:t>
            </w:r>
            <w:r>
              <w:rPr>
                <w:spacing w:val="-2"/>
              </w:rPr>
              <w:t>экземпляре,</w:t>
            </w:r>
          </w:p>
          <w:p w:rsidR="00D63ADA" w:rsidRDefault="001B3C8E" w:rsidP="00F63767">
            <w:pPr>
              <w:pStyle w:val="TableParagraph"/>
              <w:spacing w:line="237" w:lineRule="exact"/>
              <w:ind w:left="12" w:right="2"/>
              <w:contextualSpacing/>
              <w:jc w:val="center"/>
            </w:pPr>
            <w:r>
              <w:rPr>
                <w:spacing w:val="-4"/>
              </w:rPr>
              <w:t>томе</w:t>
            </w:r>
          </w:p>
        </w:tc>
        <w:tc>
          <w:tcPr>
            <w:tcW w:w="913" w:type="dxa"/>
          </w:tcPr>
          <w:p w:rsidR="00D63ADA" w:rsidRDefault="001B3C8E" w:rsidP="00F63767">
            <w:pPr>
              <w:pStyle w:val="TableParagraph"/>
              <w:ind w:left="141" w:right="118" w:firstLine="45"/>
              <w:contextualSpacing/>
            </w:pPr>
            <w:r>
              <w:rPr>
                <w:spacing w:val="-2"/>
              </w:rPr>
              <w:t>Всего листов</w:t>
            </w:r>
          </w:p>
        </w:tc>
        <w:tc>
          <w:tcPr>
            <w:tcW w:w="1107" w:type="dxa"/>
          </w:tcPr>
          <w:p w:rsidR="00D63ADA" w:rsidRDefault="001B3C8E" w:rsidP="00F63767">
            <w:pPr>
              <w:pStyle w:val="TableParagraph"/>
              <w:ind w:left="286" w:right="187" w:hanging="77"/>
              <w:contextualSpacing/>
            </w:pPr>
            <w:proofErr w:type="gramStart"/>
            <w:r>
              <w:t>Приме-</w:t>
            </w:r>
            <w:proofErr w:type="spellStart"/>
            <w:r>
              <w:rPr>
                <w:spacing w:val="-2"/>
              </w:rPr>
              <w:t>чание</w:t>
            </w:r>
            <w:proofErr w:type="spellEnd"/>
            <w:proofErr w:type="gramEnd"/>
          </w:p>
        </w:tc>
      </w:tr>
      <w:tr w:rsidR="00D63ADA">
        <w:trPr>
          <w:trHeight w:val="253"/>
        </w:trPr>
        <w:tc>
          <w:tcPr>
            <w:tcW w:w="540" w:type="dxa"/>
          </w:tcPr>
          <w:p w:rsidR="00D63ADA" w:rsidRDefault="001B3C8E" w:rsidP="00F63767">
            <w:pPr>
              <w:pStyle w:val="TableParagraph"/>
              <w:spacing w:line="234" w:lineRule="exact"/>
              <w:ind w:left="7"/>
              <w:contextualSpacing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512" w:type="dxa"/>
          </w:tcPr>
          <w:p w:rsidR="00D63ADA" w:rsidRDefault="001B3C8E" w:rsidP="00F63767">
            <w:pPr>
              <w:pStyle w:val="TableParagraph"/>
              <w:spacing w:line="234" w:lineRule="exact"/>
              <w:ind w:left="9"/>
              <w:contextualSpacing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591" w:type="dxa"/>
          </w:tcPr>
          <w:p w:rsidR="00D63ADA" w:rsidRDefault="001B3C8E" w:rsidP="00F63767">
            <w:pPr>
              <w:pStyle w:val="TableParagraph"/>
              <w:spacing w:line="234" w:lineRule="exact"/>
              <w:ind w:left="55" w:right="48"/>
              <w:contextualSpacing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394" w:type="dxa"/>
          </w:tcPr>
          <w:p w:rsidR="00D63ADA" w:rsidRDefault="001B3C8E" w:rsidP="00F63767">
            <w:pPr>
              <w:pStyle w:val="TableParagraph"/>
              <w:spacing w:line="234" w:lineRule="exact"/>
              <w:ind w:left="7"/>
              <w:contextualSpacing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449" w:type="dxa"/>
          </w:tcPr>
          <w:p w:rsidR="00D63ADA" w:rsidRDefault="001B3C8E" w:rsidP="00F63767">
            <w:pPr>
              <w:pStyle w:val="TableParagraph"/>
              <w:spacing w:line="234" w:lineRule="exact"/>
              <w:ind w:left="11"/>
              <w:contextualSpacing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343" w:type="dxa"/>
          </w:tcPr>
          <w:p w:rsidR="00D63ADA" w:rsidRDefault="001B3C8E" w:rsidP="00F63767">
            <w:pPr>
              <w:pStyle w:val="TableParagraph"/>
              <w:spacing w:line="234" w:lineRule="exact"/>
              <w:ind w:left="12"/>
              <w:contextualSpacing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913" w:type="dxa"/>
          </w:tcPr>
          <w:p w:rsidR="00D63ADA" w:rsidRDefault="001B3C8E" w:rsidP="00F63767">
            <w:pPr>
              <w:pStyle w:val="TableParagraph"/>
              <w:spacing w:line="234" w:lineRule="exact"/>
              <w:ind w:left="12"/>
              <w:contextualSpacing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107" w:type="dxa"/>
          </w:tcPr>
          <w:p w:rsidR="00D63ADA" w:rsidRDefault="001B3C8E" w:rsidP="00F63767">
            <w:pPr>
              <w:pStyle w:val="TableParagraph"/>
              <w:spacing w:line="234" w:lineRule="exact"/>
              <w:ind w:left="18"/>
              <w:contextualSpacing/>
              <w:jc w:val="center"/>
            </w:pPr>
            <w:r>
              <w:rPr>
                <w:spacing w:val="-10"/>
              </w:rPr>
              <w:t>8</w:t>
            </w:r>
          </w:p>
        </w:tc>
      </w:tr>
      <w:tr w:rsidR="00D63ADA">
        <w:trPr>
          <w:trHeight w:val="253"/>
        </w:trPr>
        <w:tc>
          <w:tcPr>
            <w:tcW w:w="540" w:type="dxa"/>
          </w:tcPr>
          <w:p w:rsidR="00D63ADA" w:rsidRDefault="00D63ADA" w:rsidP="00F63767">
            <w:pPr>
              <w:pStyle w:val="TableParagraph"/>
              <w:contextualSpacing/>
              <w:rPr>
                <w:sz w:val="18"/>
              </w:rPr>
            </w:pPr>
          </w:p>
        </w:tc>
        <w:tc>
          <w:tcPr>
            <w:tcW w:w="1512" w:type="dxa"/>
          </w:tcPr>
          <w:p w:rsidR="00D63ADA" w:rsidRDefault="00D63ADA" w:rsidP="00F63767">
            <w:pPr>
              <w:pStyle w:val="TableParagraph"/>
              <w:contextualSpacing/>
              <w:rPr>
                <w:sz w:val="18"/>
              </w:rPr>
            </w:pPr>
          </w:p>
        </w:tc>
        <w:tc>
          <w:tcPr>
            <w:tcW w:w="1591" w:type="dxa"/>
          </w:tcPr>
          <w:p w:rsidR="00D63ADA" w:rsidRDefault="00D63ADA" w:rsidP="00F63767">
            <w:pPr>
              <w:pStyle w:val="TableParagraph"/>
              <w:contextualSpacing/>
              <w:rPr>
                <w:sz w:val="18"/>
              </w:rPr>
            </w:pPr>
          </w:p>
        </w:tc>
        <w:tc>
          <w:tcPr>
            <w:tcW w:w="1394" w:type="dxa"/>
          </w:tcPr>
          <w:p w:rsidR="00D63ADA" w:rsidRDefault="00D63ADA" w:rsidP="00F63767">
            <w:pPr>
              <w:pStyle w:val="TableParagraph"/>
              <w:contextualSpacing/>
              <w:rPr>
                <w:sz w:val="18"/>
              </w:rPr>
            </w:pPr>
          </w:p>
        </w:tc>
        <w:tc>
          <w:tcPr>
            <w:tcW w:w="1449" w:type="dxa"/>
          </w:tcPr>
          <w:p w:rsidR="00D63ADA" w:rsidRDefault="00D63ADA" w:rsidP="00F63767">
            <w:pPr>
              <w:pStyle w:val="TableParagraph"/>
              <w:contextualSpacing/>
              <w:rPr>
                <w:sz w:val="18"/>
              </w:rPr>
            </w:pPr>
          </w:p>
        </w:tc>
        <w:tc>
          <w:tcPr>
            <w:tcW w:w="1343" w:type="dxa"/>
          </w:tcPr>
          <w:p w:rsidR="00D63ADA" w:rsidRDefault="00D63ADA" w:rsidP="00F63767">
            <w:pPr>
              <w:pStyle w:val="TableParagraph"/>
              <w:contextualSpacing/>
              <w:rPr>
                <w:sz w:val="18"/>
              </w:rPr>
            </w:pPr>
          </w:p>
        </w:tc>
        <w:tc>
          <w:tcPr>
            <w:tcW w:w="913" w:type="dxa"/>
          </w:tcPr>
          <w:p w:rsidR="00D63ADA" w:rsidRDefault="00D63ADA" w:rsidP="00F63767">
            <w:pPr>
              <w:pStyle w:val="TableParagraph"/>
              <w:contextualSpacing/>
              <w:rPr>
                <w:sz w:val="18"/>
              </w:rPr>
            </w:pPr>
          </w:p>
        </w:tc>
        <w:tc>
          <w:tcPr>
            <w:tcW w:w="1107" w:type="dxa"/>
          </w:tcPr>
          <w:p w:rsidR="00D63ADA" w:rsidRDefault="00D63ADA" w:rsidP="00F63767">
            <w:pPr>
              <w:pStyle w:val="TableParagraph"/>
              <w:contextualSpacing/>
              <w:rPr>
                <w:sz w:val="18"/>
              </w:rPr>
            </w:pPr>
          </w:p>
        </w:tc>
      </w:tr>
    </w:tbl>
    <w:p w:rsidR="00D63ADA" w:rsidRDefault="001B3C8E" w:rsidP="00F63767">
      <w:pPr>
        <w:tabs>
          <w:tab w:val="left" w:pos="5546"/>
          <w:tab w:val="left" w:pos="8419"/>
        </w:tabs>
        <w:ind w:left="850"/>
        <w:contextualSpacing/>
        <w:rPr>
          <w:sz w:val="24"/>
        </w:rPr>
      </w:pPr>
      <w:r>
        <w:rPr>
          <w:sz w:val="24"/>
        </w:rPr>
        <w:t xml:space="preserve">Всего подлежит уничтожению </w:t>
      </w:r>
      <w:r>
        <w:rPr>
          <w:sz w:val="24"/>
          <w:u w:val="single"/>
        </w:rPr>
        <w:tab/>
      </w:r>
      <w:r>
        <w:rPr>
          <w:sz w:val="24"/>
        </w:rPr>
        <w:t>дел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pacing w:val="-2"/>
          <w:sz w:val="24"/>
        </w:rPr>
        <w:t>экземплярах,</w:t>
      </w:r>
    </w:p>
    <w:p w:rsidR="00D63ADA" w:rsidRDefault="001B3C8E" w:rsidP="00F63767">
      <w:pPr>
        <w:ind w:left="-1" w:right="294"/>
        <w:contextualSpacing/>
        <w:jc w:val="center"/>
        <w:rPr>
          <w:sz w:val="20"/>
        </w:rPr>
      </w:pPr>
      <w:r>
        <w:rPr>
          <w:spacing w:val="-2"/>
          <w:sz w:val="20"/>
        </w:rPr>
        <w:t>(прописью)</w:t>
      </w:r>
    </w:p>
    <w:p w:rsidR="00D63ADA" w:rsidRDefault="001B3C8E" w:rsidP="00F63767">
      <w:pPr>
        <w:tabs>
          <w:tab w:val="left" w:pos="2052"/>
        </w:tabs>
        <w:spacing w:line="271" w:lineRule="exact"/>
        <w:ind w:left="142"/>
        <w:contextualSpacing/>
        <w:rPr>
          <w:sz w:val="24"/>
        </w:rPr>
      </w:pPr>
      <w:r>
        <w:rPr>
          <w:sz w:val="24"/>
        </w:rPr>
        <w:t xml:space="preserve">на </w:t>
      </w:r>
      <w:r>
        <w:rPr>
          <w:sz w:val="24"/>
          <w:u w:val="single"/>
        </w:rPr>
        <w:tab/>
      </w:r>
      <w:r>
        <w:rPr>
          <w:spacing w:val="-2"/>
          <w:sz w:val="24"/>
        </w:rPr>
        <w:t>листах.</w:t>
      </w:r>
    </w:p>
    <w:p w:rsidR="00D63ADA" w:rsidRDefault="001B3C8E" w:rsidP="00F63767">
      <w:pPr>
        <w:ind w:left="142"/>
        <w:contextualSpacing/>
        <w:rPr>
          <w:sz w:val="24"/>
        </w:rPr>
      </w:pPr>
      <w:r>
        <w:rPr>
          <w:sz w:val="24"/>
        </w:rPr>
        <w:t>Записи</w:t>
      </w:r>
      <w:r>
        <w:rPr>
          <w:spacing w:val="-8"/>
          <w:sz w:val="24"/>
        </w:rPr>
        <w:t xml:space="preserve"> </w:t>
      </w:r>
      <w:r>
        <w:rPr>
          <w:sz w:val="24"/>
        </w:rPr>
        <w:t>акта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учетными</w:t>
      </w:r>
      <w:r>
        <w:rPr>
          <w:spacing w:val="-8"/>
          <w:sz w:val="24"/>
        </w:rPr>
        <w:t xml:space="preserve"> </w:t>
      </w:r>
      <w:r>
        <w:rPr>
          <w:sz w:val="24"/>
        </w:rPr>
        <w:t>данными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сверены:</w:t>
      </w:r>
    </w:p>
    <w:p w:rsidR="00D63ADA" w:rsidRDefault="001B3C8E" w:rsidP="00F63767">
      <w:pPr>
        <w:tabs>
          <w:tab w:val="left" w:pos="2979"/>
          <w:tab w:val="left" w:pos="5554"/>
        </w:tabs>
        <w:ind w:left="142"/>
        <w:contextualSpacing/>
        <w:rPr>
          <w:sz w:val="24"/>
        </w:rPr>
      </w:pPr>
      <w:r>
        <w:rPr>
          <w:spacing w:val="-2"/>
          <w:sz w:val="24"/>
        </w:rPr>
        <w:t>Председатель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комиссии</w:t>
      </w:r>
      <w:r>
        <w:rPr>
          <w:sz w:val="24"/>
        </w:rPr>
        <w:tab/>
      </w:r>
      <w:r>
        <w:rPr>
          <w:sz w:val="24"/>
          <w:u w:val="single"/>
        </w:rPr>
        <w:tab/>
      </w:r>
    </w:p>
    <w:p w:rsidR="00D63ADA" w:rsidRDefault="001B3C8E" w:rsidP="00F63767">
      <w:pPr>
        <w:spacing w:line="230" w:lineRule="exact"/>
        <w:ind w:left="3682"/>
        <w:contextualSpacing/>
        <w:rPr>
          <w:sz w:val="20"/>
        </w:rPr>
      </w:pPr>
      <w:r>
        <w:rPr>
          <w:spacing w:val="-2"/>
          <w:sz w:val="20"/>
        </w:rPr>
        <w:t>(подпись)</w:t>
      </w:r>
    </w:p>
    <w:p w:rsidR="00D63ADA" w:rsidRDefault="001B3C8E" w:rsidP="00F63767">
      <w:pPr>
        <w:tabs>
          <w:tab w:val="left" w:pos="2979"/>
          <w:tab w:val="left" w:pos="5499"/>
          <w:tab w:val="left" w:pos="8194"/>
        </w:tabs>
        <w:spacing w:line="276" w:lineRule="exact"/>
        <w:ind w:left="142"/>
        <w:contextualSpacing/>
        <w:rPr>
          <w:sz w:val="24"/>
        </w:rPr>
      </w:pPr>
      <w:r>
        <w:rPr>
          <w:sz w:val="24"/>
        </w:rPr>
        <w:t>Члены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комиссии:</w:t>
      </w:r>
      <w:r>
        <w:rPr>
          <w:sz w:val="24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, </w:t>
      </w:r>
      <w:r>
        <w:rPr>
          <w:sz w:val="24"/>
          <w:u w:val="single"/>
        </w:rPr>
        <w:tab/>
      </w:r>
    </w:p>
    <w:p w:rsidR="00D63ADA" w:rsidRDefault="001B3C8E" w:rsidP="00F63767">
      <w:pPr>
        <w:tabs>
          <w:tab w:val="left" w:pos="6524"/>
        </w:tabs>
        <w:ind w:left="3682"/>
        <w:contextualSpacing/>
        <w:rPr>
          <w:sz w:val="20"/>
        </w:rPr>
      </w:pPr>
      <w:r>
        <w:rPr>
          <w:spacing w:val="-2"/>
          <w:sz w:val="20"/>
        </w:rPr>
        <w:t>(подпись)</w:t>
      </w:r>
      <w:r>
        <w:rPr>
          <w:sz w:val="20"/>
        </w:rPr>
        <w:tab/>
      </w:r>
      <w:r>
        <w:rPr>
          <w:spacing w:val="-2"/>
          <w:sz w:val="20"/>
        </w:rPr>
        <w:t>(подпись)</w:t>
      </w:r>
    </w:p>
    <w:p w:rsidR="00D63ADA" w:rsidRDefault="00D63ADA" w:rsidP="00F63767">
      <w:pPr>
        <w:pStyle w:val="a3"/>
        <w:contextualSpacing/>
        <w:rPr>
          <w:sz w:val="20"/>
        </w:rPr>
      </w:pPr>
    </w:p>
    <w:p w:rsidR="00D63ADA" w:rsidRDefault="001B3C8E" w:rsidP="00F63767">
      <w:pPr>
        <w:tabs>
          <w:tab w:val="left" w:pos="9835"/>
        </w:tabs>
        <w:ind w:left="142" w:right="220" w:firstLine="708"/>
        <w:contextualSpacing/>
        <w:rPr>
          <w:sz w:val="24"/>
        </w:rPr>
      </w:pPr>
      <w:r>
        <w:rPr>
          <w:sz w:val="24"/>
        </w:rPr>
        <w:t>После</w:t>
      </w:r>
      <w:r>
        <w:rPr>
          <w:spacing w:val="80"/>
          <w:sz w:val="24"/>
        </w:rPr>
        <w:t xml:space="preserve"> </w:t>
      </w:r>
      <w:r>
        <w:rPr>
          <w:sz w:val="24"/>
        </w:rPr>
        <w:t>утверждения</w:t>
      </w:r>
      <w:r>
        <w:rPr>
          <w:spacing w:val="80"/>
          <w:sz w:val="24"/>
        </w:rPr>
        <w:t xml:space="preserve"> </w:t>
      </w:r>
      <w:r>
        <w:rPr>
          <w:sz w:val="24"/>
        </w:rPr>
        <w:t>акта</w:t>
      </w:r>
      <w:r>
        <w:rPr>
          <w:spacing w:val="80"/>
          <w:sz w:val="24"/>
        </w:rPr>
        <w:t xml:space="preserve"> </w:t>
      </w:r>
      <w:r>
        <w:rPr>
          <w:sz w:val="24"/>
        </w:rPr>
        <w:t>перечисленные</w:t>
      </w:r>
      <w:r>
        <w:rPr>
          <w:spacing w:val="80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дела</w:t>
      </w:r>
      <w:r>
        <w:rPr>
          <w:spacing w:val="80"/>
          <w:sz w:val="24"/>
        </w:rPr>
        <w:t xml:space="preserve"> </w:t>
      </w:r>
      <w:r>
        <w:rPr>
          <w:sz w:val="24"/>
        </w:rPr>
        <w:t>перед</w:t>
      </w:r>
      <w:r>
        <w:rPr>
          <w:spacing w:val="80"/>
          <w:sz w:val="24"/>
        </w:rPr>
        <w:t xml:space="preserve"> </w:t>
      </w:r>
      <w:r>
        <w:rPr>
          <w:sz w:val="24"/>
        </w:rPr>
        <w:t>уничтожением сверили</w:t>
      </w:r>
      <w:r>
        <w:rPr>
          <w:spacing w:val="40"/>
          <w:sz w:val="24"/>
        </w:rPr>
        <w:t xml:space="preserve"> </w:t>
      </w:r>
      <w:r>
        <w:rPr>
          <w:sz w:val="24"/>
        </w:rPr>
        <w:t>с записями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акте и</w:t>
      </w:r>
      <w:r>
        <w:rPr>
          <w:spacing w:val="40"/>
          <w:sz w:val="24"/>
        </w:rPr>
        <w:t xml:space="preserve"> </w:t>
      </w:r>
      <w:r>
        <w:rPr>
          <w:sz w:val="24"/>
        </w:rPr>
        <w:t>полностью</w:t>
      </w:r>
      <w:r>
        <w:rPr>
          <w:spacing w:val="40"/>
          <w:sz w:val="24"/>
        </w:rPr>
        <w:t xml:space="preserve"> </w:t>
      </w:r>
      <w:r>
        <w:rPr>
          <w:sz w:val="24"/>
        </w:rPr>
        <w:t>уничтожили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путем </w:t>
      </w:r>
      <w:r>
        <w:rPr>
          <w:sz w:val="24"/>
          <w:u w:val="single"/>
        </w:rPr>
        <w:tab/>
      </w:r>
    </w:p>
    <w:p w:rsidR="00D63ADA" w:rsidRDefault="001B3C8E" w:rsidP="00F63767">
      <w:pPr>
        <w:tabs>
          <w:tab w:val="left" w:pos="1814"/>
          <w:tab w:val="left" w:pos="2354"/>
        </w:tabs>
        <w:ind w:left="142"/>
        <w:contextualSpacing/>
        <w:rPr>
          <w:sz w:val="24"/>
        </w:rPr>
      </w:pPr>
      <w:proofErr w:type="gramStart"/>
      <w:r>
        <w:rPr>
          <w:sz w:val="24"/>
        </w:rPr>
        <w:t>«</w:t>
      </w:r>
      <w:r>
        <w:rPr>
          <w:spacing w:val="66"/>
          <w:sz w:val="24"/>
          <w:u w:val="single"/>
        </w:rPr>
        <w:t xml:space="preserve">  </w:t>
      </w:r>
      <w:r>
        <w:rPr>
          <w:sz w:val="24"/>
        </w:rPr>
        <w:t>»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pacing w:val="-5"/>
          <w:sz w:val="24"/>
        </w:rPr>
        <w:t>20</w:t>
      </w:r>
      <w:r>
        <w:rPr>
          <w:sz w:val="24"/>
          <w:u w:val="single"/>
        </w:rPr>
        <w:tab/>
      </w:r>
      <w:r>
        <w:rPr>
          <w:spacing w:val="-5"/>
          <w:sz w:val="24"/>
        </w:rPr>
        <w:t>г.</w:t>
      </w:r>
    </w:p>
    <w:p w:rsidR="00D63ADA" w:rsidRDefault="001B3C8E" w:rsidP="00F63767">
      <w:pPr>
        <w:tabs>
          <w:tab w:val="left" w:pos="2979"/>
          <w:tab w:val="left" w:pos="5554"/>
        </w:tabs>
        <w:ind w:left="142"/>
        <w:contextualSpacing/>
        <w:rPr>
          <w:sz w:val="24"/>
        </w:rPr>
      </w:pPr>
      <w:r>
        <w:rPr>
          <w:spacing w:val="-2"/>
          <w:sz w:val="24"/>
        </w:rPr>
        <w:t>Председатель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комиссии</w:t>
      </w:r>
      <w:r>
        <w:rPr>
          <w:sz w:val="24"/>
        </w:rPr>
        <w:tab/>
      </w:r>
      <w:r>
        <w:rPr>
          <w:sz w:val="24"/>
          <w:u w:val="single"/>
        </w:rPr>
        <w:tab/>
      </w:r>
    </w:p>
    <w:p w:rsidR="00D63ADA" w:rsidRDefault="001B3C8E" w:rsidP="00F63767">
      <w:pPr>
        <w:spacing w:line="230" w:lineRule="exact"/>
        <w:ind w:left="3682"/>
        <w:contextualSpacing/>
        <w:rPr>
          <w:sz w:val="20"/>
        </w:rPr>
      </w:pPr>
      <w:r>
        <w:rPr>
          <w:spacing w:val="-2"/>
          <w:sz w:val="20"/>
        </w:rPr>
        <w:t>(подпись)</w:t>
      </w:r>
    </w:p>
    <w:p w:rsidR="00D63ADA" w:rsidRDefault="001B3C8E" w:rsidP="00F63767">
      <w:pPr>
        <w:tabs>
          <w:tab w:val="left" w:pos="2979"/>
          <w:tab w:val="left" w:pos="5499"/>
          <w:tab w:val="left" w:pos="8194"/>
        </w:tabs>
        <w:spacing w:line="276" w:lineRule="exact"/>
        <w:ind w:left="142"/>
        <w:contextualSpacing/>
        <w:rPr>
          <w:sz w:val="24"/>
        </w:rPr>
      </w:pPr>
      <w:r>
        <w:rPr>
          <w:sz w:val="24"/>
        </w:rPr>
        <w:t>Члены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комиссии:</w:t>
      </w:r>
      <w:r>
        <w:rPr>
          <w:sz w:val="24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, </w:t>
      </w:r>
      <w:r>
        <w:rPr>
          <w:sz w:val="24"/>
          <w:u w:val="single"/>
        </w:rPr>
        <w:tab/>
      </w:r>
    </w:p>
    <w:p w:rsidR="00D63ADA" w:rsidRDefault="001B3C8E" w:rsidP="00F63767">
      <w:pPr>
        <w:tabs>
          <w:tab w:val="left" w:pos="6524"/>
        </w:tabs>
        <w:ind w:left="3682"/>
        <w:contextualSpacing/>
        <w:rPr>
          <w:sz w:val="20"/>
        </w:rPr>
      </w:pPr>
      <w:r>
        <w:rPr>
          <w:spacing w:val="-2"/>
          <w:sz w:val="20"/>
        </w:rPr>
        <w:t>(подпись)</w:t>
      </w:r>
      <w:r>
        <w:rPr>
          <w:sz w:val="20"/>
        </w:rPr>
        <w:tab/>
      </w:r>
      <w:r>
        <w:rPr>
          <w:spacing w:val="-2"/>
          <w:sz w:val="20"/>
        </w:rPr>
        <w:t>(подпись)</w:t>
      </w:r>
    </w:p>
    <w:p w:rsidR="00D63ADA" w:rsidRDefault="001B3C8E" w:rsidP="00F63767">
      <w:pPr>
        <w:ind w:left="142" w:firstLine="708"/>
        <w:contextualSpacing/>
        <w:rPr>
          <w:sz w:val="24"/>
        </w:rPr>
      </w:pPr>
      <w:r>
        <w:rPr>
          <w:sz w:val="24"/>
        </w:rPr>
        <w:t>Отметки</w:t>
      </w:r>
      <w:r>
        <w:rPr>
          <w:spacing w:val="40"/>
          <w:sz w:val="24"/>
        </w:rPr>
        <w:t xml:space="preserve"> </w:t>
      </w:r>
      <w:r>
        <w:rPr>
          <w:sz w:val="24"/>
        </w:rPr>
        <w:t>об</w:t>
      </w:r>
      <w:r>
        <w:rPr>
          <w:spacing w:val="40"/>
          <w:sz w:val="24"/>
        </w:rPr>
        <w:t xml:space="preserve"> </w:t>
      </w:r>
      <w:r>
        <w:rPr>
          <w:sz w:val="24"/>
        </w:rPr>
        <w:t>уничтожении</w:t>
      </w:r>
      <w:r>
        <w:rPr>
          <w:spacing w:val="40"/>
          <w:sz w:val="24"/>
        </w:rPr>
        <w:t xml:space="preserve"> </w:t>
      </w:r>
      <w:r>
        <w:rPr>
          <w:sz w:val="24"/>
        </w:rPr>
        <w:t>дел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номенклатуре</w:t>
      </w:r>
      <w:r>
        <w:rPr>
          <w:spacing w:val="40"/>
          <w:sz w:val="24"/>
        </w:rPr>
        <w:t xml:space="preserve"> </w:t>
      </w:r>
      <w:r>
        <w:rPr>
          <w:sz w:val="24"/>
        </w:rPr>
        <w:t>дел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журналах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учета </w:t>
      </w:r>
      <w:r>
        <w:rPr>
          <w:spacing w:val="-2"/>
          <w:sz w:val="24"/>
        </w:rPr>
        <w:t>произведены.</w:t>
      </w:r>
    </w:p>
    <w:p w:rsidR="00D63ADA" w:rsidRDefault="001B3C8E" w:rsidP="00F63767">
      <w:pPr>
        <w:pStyle w:val="a3"/>
        <w:contextualSpacing/>
        <w:rPr>
          <w:sz w:val="17"/>
        </w:rPr>
      </w:pPr>
      <w:r>
        <w:rPr>
          <w:noProof/>
          <w:sz w:val="17"/>
          <w:lang w:eastAsia="ru-RU"/>
        </w:rPr>
        <mc:AlternateContent>
          <mc:Choice Requires="wps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1979614</wp:posOffset>
                </wp:positionH>
                <wp:positionV relativeFrom="paragraph">
                  <wp:posOffset>144331</wp:posOffset>
                </wp:positionV>
                <wp:extent cx="1207770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77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7770">
                              <a:moveTo>
                                <a:pt x="0" y="0"/>
                              </a:moveTo>
                              <a:lnTo>
                                <a:pt x="1207730" y="0"/>
                              </a:lnTo>
                            </a:path>
                          </a:pathLst>
                        </a:custGeom>
                        <a:ln w="50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93F1A7" id="Graphic 32" o:spid="_x0000_s1026" style="position:absolute;margin-left:155.9pt;margin-top:11.35pt;width:95.1pt;height:.1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077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" path="m,l1207730,e" filled="f" strokeweight=".1404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  <w:lang w:eastAsia="ru-RU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3331401</wp:posOffset>
                </wp:positionH>
                <wp:positionV relativeFrom="paragraph">
                  <wp:posOffset>144331</wp:posOffset>
                </wp:positionV>
                <wp:extent cx="1207770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77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7770">
                              <a:moveTo>
                                <a:pt x="0" y="0"/>
                              </a:moveTo>
                              <a:lnTo>
                                <a:pt x="1207730" y="0"/>
                              </a:lnTo>
                            </a:path>
                          </a:pathLst>
                        </a:custGeom>
                        <a:ln w="50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7D620C" id="Graphic 33" o:spid="_x0000_s1026" style="position:absolute;margin-left:262.3pt;margin-top:11.35pt;width:95.1pt;height:.1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077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" path="m,l1207730,e" filled="f" strokeweight=".14044mm">
                <v:path arrowok="t"/>
                <w10:wrap type="topAndBottom" anchorx="page"/>
              </v:shape>
            </w:pict>
          </mc:Fallback>
        </mc:AlternateContent>
      </w:r>
    </w:p>
    <w:p w:rsidR="00D63ADA" w:rsidRDefault="001B3C8E" w:rsidP="00F63767">
      <w:pPr>
        <w:tabs>
          <w:tab w:val="left" w:pos="4395"/>
        </w:tabs>
        <w:spacing w:line="230" w:lineRule="exact"/>
        <w:ind w:left="2266"/>
        <w:contextualSpacing/>
        <w:rPr>
          <w:sz w:val="20"/>
        </w:rPr>
      </w:pPr>
      <w:r>
        <w:rPr>
          <w:spacing w:val="-2"/>
          <w:sz w:val="20"/>
        </w:rPr>
        <w:t>Ф.И.О.</w:t>
      </w:r>
      <w:r>
        <w:rPr>
          <w:sz w:val="20"/>
        </w:rPr>
        <w:tab/>
      </w:r>
      <w:r>
        <w:rPr>
          <w:spacing w:val="-2"/>
          <w:sz w:val="20"/>
        </w:rPr>
        <w:t>(подпись)</w:t>
      </w:r>
    </w:p>
    <w:p w:rsidR="00D63ADA" w:rsidRDefault="001B3C8E" w:rsidP="00F63767">
      <w:pPr>
        <w:tabs>
          <w:tab w:val="left" w:pos="1934"/>
          <w:tab w:val="left" w:pos="2594"/>
        </w:tabs>
        <w:spacing w:line="276" w:lineRule="exact"/>
        <w:ind w:left="142"/>
        <w:contextualSpacing/>
        <w:rPr>
          <w:sz w:val="24"/>
        </w:rPr>
      </w:pPr>
      <w:proofErr w:type="gramStart"/>
      <w:r>
        <w:rPr>
          <w:sz w:val="24"/>
        </w:rPr>
        <w:t>«</w:t>
      </w:r>
      <w:r>
        <w:rPr>
          <w:spacing w:val="66"/>
          <w:sz w:val="24"/>
          <w:u w:val="single"/>
        </w:rPr>
        <w:t xml:space="preserve">  </w:t>
      </w:r>
      <w:r>
        <w:rPr>
          <w:sz w:val="24"/>
        </w:rPr>
        <w:t>»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pacing w:val="-5"/>
          <w:sz w:val="24"/>
        </w:rPr>
        <w:t>202</w:t>
      </w:r>
      <w:r>
        <w:rPr>
          <w:sz w:val="24"/>
          <w:u w:val="single"/>
        </w:rPr>
        <w:tab/>
      </w:r>
      <w:r>
        <w:rPr>
          <w:spacing w:val="-5"/>
          <w:sz w:val="24"/>
        </w:rPr>
        <w:t>г.</w:t>
      </w:r>
    </w:p>
    <w:p w:rsidR="00D63ADA" w:rsidRDefault="00D63ADA" w:rsidP="00F63767">
      <w:pPr>
        <w:pStyle w:val="a3"/>
        <w:contextualSpacing/>
        <w:rPr>
          <w:sz w:val="20"/>
        </w:rPr>
      </w:pPr>
    </w:p>
    <w:p w:rsidR="00234F38" w:rsidRDefault="00234F38">
      <w:r>
        <w:br w:type="page"/>
      </w:r>
    </w:p>
    <w:p w:rsidR="00234F38" w:rsidRPr="00234F38" w:rsidRDefault="00234F38" w:rsidP="00234F38">
      <w:pPr>
        <w:widowControl/>
        <w:adjustRightInd w:val="0"/>
        <w:ind w:left="-142"/>
        <w:jc w:val="right"/>
        <w:rPr>
          <w:rFonts w:eastAsia="Calibri"/>
          <w:sz w:val="20"/>
          <w:szCs w:val="20"/>
        </w:rPr>
      </w:pPr>
      <w:r w:rsidRPr="00234F38">
        <w:rPr>
          <w:rFonts w:eastAsia="Calibri"/>
          <w:sz w:val="20"/>
          <w:szCs w:val="20"/>
        </w:rPr>
        <w:lastRenderedPageBreak/>
        <w:t>Приложение №</w:t>
      </w:r>
      <w:r>
        <w:rPr>
          <w:rFonts w:eastAsia="Calibri"/>
          <w:sz w:val="20"/>
          <w:szCs w:val="20"/>
        </w:rPr>
        <w:t>4</w:t>
      </w:r>
      <w:r w:rsidRPr="00234F38">
        <w:rPr>
          <w:rFonts w:eastAsia="Calibri"/>
          <w:sz w:val="20"/>
          <w:szCs w:val="20"/>
        </w:rPr>
        <w:t xml:space="preserve"> к Инструкции, </w:t>
      </w:r>
    </w:p>
    <w:p w:rsidR="00234F38" w:rsidRPr="00234F38" w:rsidRDefault="00234F38" w:rsidP="00234F38">
      <w:pPr>
        <w:widowControl/>
        <w:adjustRightInd w:val="0"/>
        <w:ind w:left="-142"/>
        <w:jc w:val="right"/>
        <w:rPr>
          <w:rFonts w:eastAsia="Calibri"/>
          <w:sz w:val="20"/>
          <w:szCs w:val="20"/>
        </w:rPr>
      </w:pPr>
      <w:r w:rsidRPr="00234F38">
        <w:rPr>
          <w:rFonts w:eastAsia="Calibri"/>
          <w:sz w:val="20"/>
          <w:szCs w:val="20"/>
        </w:rPr>
        <w:t xml:space="preserve">утвержденной приказом </w:t>
      </w:r>
      <w:proofErr w:type="spellStart"/>
      <w:r w:rsidRPr="00234F38">
        <w:rPr>
          <w:rFonts w:eastAsia="Calibri"/>
          <w:sz w:val="20"/>
          <w:szCs w:val="20"/>
        </w:rPr>
        <w:t>УУНиТ</w:t>
      </w:r>
      <w:proofErr w:type="spellEnd"/>
      <w:r w:rsidRPr="00234F38">
        <w:rPr>
          <w:rFonts w:eastAsia="Calibri"/>
          <w:sz w:val="20"/>
          <w:szCs w:val="20"/>
        </w:rPr>
        <w:t xml:space="preserve"> </w:t>
      </w:r>
    </w:p>
    <w:p w:rsidR="00234F38" w:rsidRPr="00234F38" w:rsidRDefault="00234F38" w:rsidP="00234F38">
      <w:pPr>
        <w:widowControl/>
        <w:adjustRightInd w:val="0"/>
        <w:ind w:left="-142"/>
        <w:jc w:val="right"/>
        <w:rPr>
          <w:rFonts w:eastAsia="Calibri"/>
          <w:sz w:val="20"/>
          <w:szCs w:val="20"/>
        </w:rPr>
      </w:pPr>
      <w:r w:rsidRPr="00234F38">
        <w:rPr>
          <w:rFonts w:eastAsia="Calibri"/>
          <w:sz w:val="20"/>
          <w:szCs w:val="20"/>
        </w:rPr>
        <w:t>от _____________202</w:t>
      </w:r>
      <w:r>
        <w:rPr>
          <w:rFonts w:eastAsia="Calibri"/>
          <w:sz w:val="20"/>
          <w:szCs w:val="20"/>
        </w:rPr>
        <w:t>6</w:t>
      </w:r>
      <w:r w:rsidRPr="00234F38">
        <w:rPr>
          <w:rFonts w:eastAsia="Calibri"/>
          <w:sz w:val="20"/>
          <w:szCs w:val="20"/>
        </w:rPr>
        <w:t xml:space="preserve"> №______</w:t>
      </w:r>
    </w:p>
    <w:p w:rsidR="00234F38" w:rsidRDefault="00234F38" w:rsidP="00234F38">
      <w:pPr>
        <w:widowControl/>
        <w:adjustRightInd w:val="0"/>
        <w:ind w:left="-142"/>
        <w:jc w:val="right"/>
        <w:rPr>
          <w:rFonts w:eastAsia="Calibri"/>
          <w:sz w:val="24"/>
          <w:szCs w:val="24"/>
        </w:rPr>
      </w:pPr>
    </w:p>
    <w:p w:rsidR="00234F38" w:rsidRPr="002462BA" w:rsidRDefault="00436227" w:rsidP="00234F38">
      <w:pPr>
        <w:adjustRightInd w:val="0"/>
        <w:ind w:left="-142"/>
        <w:jc w:val="center"/>
        <w:rPr>
          <w:rFonts w:eastAsiaTheme="minorHAnsi"/>
          <w:b/>
        </w:rPr>
      </w:pPr>
      <w:hyperlink r:id="rId14" w:history="1">
        <w:r w:rsidR="00234F38" w:rsidRPr="002462BA">
          <w:rPr>
            <w:rStyle w:val="ac"/>
            <w:rFonts w:eastAsiaTheme="minorHAnsi"/>
            <w:b/>
            <w:color w:val="auto"/>
            <w:u w:val="none"/>
          </w:rPr>
          <w:t>АКТ ПРИЕМА-ПЕРЕДАЧИ ДОКУМЕНТОВ</w:t>
        </w:r>
      </w:hyperlink>
    </w:p>
    <w:p w:rsidR="00234F38" w:rsidRPr="002462BA" w:rsidRDefault="00234F38" w:rsidP="00234F38">
      <w:pPr>
        <w:adjustRightInd w:val="0"/>
        <w:ind w:left="-142"/>
        <w:jc w:val="center"/>
        <w:rPr>
          <w:rFonts w:eastAsiaTheme="minorHAnsi"/>
        </w:rPr>
      </w:pPr>
    </w:p>
    <w:p w:rsidR="00234F38" w:rsidRPr="0039472A" w:rsidRDefault="00234F38" w:rsidP="00234F38">
      <w:pPr>
        <w:adjustRightInd w:val="0"/>
        <w:ind w:left="-142"/>
        <w:rPr>
          <w:rFonts w:eastAsiaTheme="minorHAnsi"/>
        </w:rPr>
      </w:pPr>
      <w:r w:rsidRPr="0039472A">
        <w:rPr>
          <w:rFonts w:eastAsiaTheme="minorHAnsi"/>
        </w:rPr>
        <w:t xml:space="preserve"> ___________         </w:t>
      </w:r>
      <w:r w:rsidRPr="0039472A">
        <w:rPr>
          <w:rFonts w:eastAsiaTheme="minorHAnsi"/>
        </w:rPr>
        <w:tab/>
      </w:r>
      <w:r w:rsidRPr="0039472A">
        <w:rPr>
          <w:rFonts w:eastAsiaTheme="minorHAnsi"/>
        </w:rPr>
        <w:tab/>
      </w:r>
      <w:r w:rsidRPr="0039472A">
        <w:rPr>
          <w:rFonts w:eastAsiaTheme="minorHAnsi"/>
        </w:rPr>
        <w:tab/>
      </w:r>
      <w:r w:rsidRPr="0039472A">
        <w:rPr>
          <w:rFonts w:eastAsiaTheme="minorHAnsi"/>
        </w:rPr>
        <w:tab/>
      </w:r>
      <w:r w:rsidRPr="0039472A">
        <w:rPr>
          <w:rFonts w:eastAsiaTheme="minorHAnsi"/>
        </w:rPr>
        <w:tab/>
      </w:r>
      <w:r w:rsidRPr="0039472A">
        <w:rPr>
          <w:rFonts w:eastAsiaTheme="minorHAnsi"/>
        </w:rPr>
        <w:tab/>
      </w:r>
      <w:r w:rsidRPr="0039472A">
        <w:rPr>
          <w:rFonts w:eastAsiaTheme="minorHAnsi"/>
        </w:rPr>
        <w:tab/>
      </w:r>
      <w:r w:rsidRPr="0039472A">
        <w:rPr>
          <w:rFonts w:eastAsiaTheme="minorHAnsi"/>
        </w:rPr>
        <w:tab/>
      </w:r>
      <w:r w:rsidRPr="0039472A">
        <w:rPr>
          <w:rFonts w:eastAsiaTheme="minorHAnsi"/>
        </w:rPr>
        <w:tab/>
        <w:t xml:space="preserve"> _____________</w:t>
      </w:r>
    </w:p>
    <w:p w:rsidR="00234F38" w:rsidRPr="002462BA" w:rsidRDefault="00234F38" w:rsidP="00234F38">
      <w:pPr>
        <w:adjustRightInd w:val="0"/>
        <w:ind w:left="-142"/>
        <w:rPr>
          <w:rFonts w:eastAsiaTheme="minorHAnsi"/>
          <w:sz w:val="16"/>
          <w:szCs w:val="16"/>
        </w:rPr>
      </w:pPr>
      <w:r w:rsidRPr="002462BA">
        <w:rPr>
          <w:rFonts w:eastAsiaTheme="minorHAnsi"/>
          <w:sz w:val="16"/>
          <w:szCs w:val="16"/>
        </w:rPr>
        <w:t xml:space="preserve">место составления                                                                                                              </w:t>
      </w:r>
      <w:r w:rsidR="002462BA">
        <w:rPr>
          <w:rFonts w:eastAsiaTheme="minorHAnsi"/>
          <w:sz w:val="16"/>
          <w:szCs w:val="16"/>
        </w:rPr>
        <w:tab/>
      </w:r>
      <w:r w:rsidR="002462BA">
        <w:rPr>
          <w:rFonts w:eastAsiaTheme="minorHAnsi"/>
          <w:sz w:val="16"/>
          <w:szCs w:val="16"/>
        </w:rPr>
        <w:tab/>
      </w:r>
      <w:r w:rsidR="002462BA">
        <w:rPr>
          <w:rFonts w:eastAsiaTheme="minorHAnsi"/>
          <w:sz w:val="16"/>
          <w:szCs w:val="16"/>
        </w:rPr>
        <w:tab/>
      </w:r>
      <w:r w:rsidRPr="002462BA">
        <w:rPr>
          <w:rFonts w:eastAsiaTheme="minorHAnsi"/>
          <w:sz w:val="16"/>
          <w:szCs w:val="16"/>
        </w:rPr>
        <w:t xml:space="preserve">    </w:t>
      </w:r>
      <w:proofErr w:type="gramStart"/>
      <w:r w:rsidRPr="002462BA">
        <w:rPr>
          <w:rFonts w:eastAsiaTheme="minorHAnsi"/>
          <w:sz w:val="16"/>
          <w:szCs w:val="16"/>
        </w:rPr>
        <w:tab/>
        <w:t xml:space="preserve">  дата</w:t>
      </w:r>
      <w:proofErr w:type="gramEnd"/>
      <w:r w:rsidRPr="002462BA">
        <w:rPr>
          <w:rFonts w:eastAsiaTheme="minorHAnsi"/>
          <w:sz w:val="16"/>
          <w:szCs w:val="16"/>
        </w:rPr>
        <w:t xml:space="preserve"> составления</w:t>
      </w:r>
    </w:p>
    <w:p w:rsidR="00234F38" w:rsidRPr="0039472A" w:rsidRDefault="00234F38" w:rsidP="00234F38">
      <w:pPr>
        <w:adjustRightInd w:val="0"/>
        <w:ind w:left="-142"/>
        <w:jc w:val="center"/>
        <w:rPr>
          <w:rFonts w:eastAsiaTheme="minorHAnsi"/>
        </w:rPr>
      </w:pPr>
    </w:p>
    <w:p w:rsidR="002462BA" w:rsidRDefault="002462BA" w:rsidP="00234F38">
      <w:pPr>
        <w:adjustRightInd w:val="0"/>
        <w:ind w:left="-142"/>
        <w:jc w:val="center"/>
        <w:rPr>
          <w:rFonts w:eastAsiaTheme="minorHAnsi"/>
        </w:rPr>
      </w:pPr>
      <w:r>
        <w:rPr>
          <w:rFonts w:eastAsiaTheme="minorHAnsi"/>
        </w:rPr>
        <w:t>_______</w:t>
      </w:r>
      <w:r w:rsidR="00234F38" w:rsidRPr="0039472A">
        <w:rPr>
          <w:rFonts w:eastAsiaTheme="minorHAnsi"/>
        </w:rPr>
        <w:t xml:space="preserve">_______________________________________________________________________________в лице </w:t>
      </w:r>
      <w:r>
        <w:rPr>
          <w:rFonts w:eastAsiaTheme="minorHAnsi"/>
        </w:rPr>
        <w:t>______</w:t>
      </w:r>
      <w:r w:rsidR="00234F38" w:rsidRPr="0039472A">
        <w:rPr>
          <w:rFonts w:eastAsiaTheme="minorHAnsi"/>
        </w:rPr>
        <w:t>_____________________________________________________________, с одной стороны, передал, а ______</w:t>
      </w:r>
      <w:r>
        <w:rPr>
          <w:rFonts w:eastAsiaTheme="minorHAnsi"/>
        </w:rPr>
        <w:t>_________</w:t>
      </w:r>
      <w:r w:rsidR="00234F38" w:rsidRPr="0039472A">
        <w:rPr>
          <w:rFonts w:eastAsiaTheme="minorHAnsi"/>
        </w:rPr>
        <w:t xml:space="preserve">_______________________________________________________________________ в лице </w:t>
      </w:r>
    </w:p>
    <w:p w:rsidR="00234F38" w:rsidRPr="0039472A" w:rsidRDefault="002462BA" w:rsidP="00234F38">
      <w:pPr>
        <w:adjustRightInd w:val="0"/>
        <w:ind w:left="-142"/>
        <w:jc w:val="center"/>
        <w:rPr>
          <w:rFonts w:eastAsiaTheme="minorHAnsi"/>
        </w:rPr>
      </w:pPr>
      <w:r>
        <w:rPr>
          <w:rFonts w:eastAsiaTheme="minorHAnsi"/>
        </w:rPr>
        <w:t>____</w:t>
      </w:r>
      <w:r w:rsidR="00234F38" w:rsidRPr="0039472A">
        <w:rPr>
          <w:rFonts w:eastAsiaTheme="minorHAnsi"/>
        </w:rPr>
        <w:t>____</w:t>
      </w:r>
      <w:r>
        <w:rPr>
          <w:rFonts w:eastAsiaTheme="minorHAnsi"/>
        </w:rPr>
        <w:t>____</w:t>
      </w:r>
      <w:r w:rsidR="00234F38" w:rsidRPr="0039472A">
        <w:rPr>
          <w:rFonts w:eastAsiaTheme="minorHAnsi"/>
        </w:rPr>
        <w:t xml:space="preserve">_______________________________________________, с другой стороны, принял следующие </w:t>
      </w:r>
    </w:p>
    <w:p w:rsidR="00234F38" w:rsidRPr="0039472A" w:rsidRDefault="00234F38" w:rsidP="00234F38">
      <w:pPr>
        <w:adjustRightInd w:val="0"/>
        <w:ind w:left="-142"/>
        <w:rPr>
          <w:rFonts w:eastAsiaTheme="minorHAnsi"/>
        </w:rPr>
      </w:pPr>
      <w:r w:rsidRPr="0039472A">
        <w:rPr>
          <w:rFonts w:eastAsiaTheme="minorHAnsi"/>
        </w:rPr>
        <w:t>документы:</w:t>
      </w:r>
    </w:p>
    <w:p w:rsidR="00234F38" w:rsidRPr="0039472A" w:rsidRDefault="00234F38" w:rsidP="00234F38">
      <w:pPr>
        <w:adjustRightInd w:val="0"/>
        <w:ind w:left="-142"/>
        <w:jc w:val="center"/>
        <w:rPr>
          <w:rFonts w:eastAsiaTheme="minorHAnsi"/>
        </w:rPr>
      </w:pP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4132"/>
        <w:gridCol w:w="1621"/>
        <w:gridCol w:w="1621"/>
        <w:gridCol w:w="1403"/>
      </w:tblGrid>
      <w:tr w:rsidR="00234F38" w:rsidRPr="0039472A" w:rsidTr="002462BA">
        <w:trPr>
          <w:jc w:val="center"/>
        </w:trPr>
        <w:tc>
          <w:tcPr>
            <w:tcW w:w="127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  <w:r w:rsidRPr="0039472A">
              <w:rPr>
                <w:rFonts w:eastAsiaTheme="minorHAnsi"/>
              </w:rPr>
              <w:t>№ п/п</w:t>
            </w:r>
          </w:p>
        </w:tc>
        <w:tc>
          <w:tcPr>
            <w:tcW w:w="4132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  <w:r w:rsidRPr="0039472A">
              <w:rPr>
                <w:rFonts w:eastAsiaTheme="minorHAnsi"/>
              </w:rPr>
              <w:t>Наименование документа</w:t>
            </w:r>
          </w:p>
        </w:tc>
        <w:tc>
          <w:tcPr>
            <w:tcW w:w="162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  <w:r w:rsidRPr="0039472A">
              <w:rPr>
                <w:rFonts w:eastAsiaTheme="minorHAnsi"/>
              </w:rPr>
              <w:t>Дата документа</w:t>
            </w:r>
          </w:p>
        </w:tc>
        <w:tc>
          <w:tcPr>
            <w:tcW w:w="162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  <w:r w:rsidRPr="0039472A">
              <w:rPr>
                <w:rFonts w:eastAsiaTheme="minorHAnsi"/>
              </w:rPr>
              <w:t>Номер документа</w:t>
            </w:r>
          </w:p>
        </w:tc>
        <w:tc>
          <w:tcPr>
            <w:tcW w:w="1403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  <w:r w:rsidRPr="0039472A">
              <w:rPr>
                <w:rFonts w:eastAsiaTheme="minorHAnsi"/>
              </w:rPr>
              <w:t>Количество листов</w:t>
            </w:r>
          </w:p>
        </w:tc>
      </w:tr>
      <w:tr w:rsidR="00234F38" w:rsidRPr="0039472A" w:rsidTr="002462BA">
        <w:trPr>
          <w:trHeight w:val="122"/>
          <w:jc w:val="center"/>
        </w:trPr>
        <w:tc>
          <w:tcPr>
            <w:tcW w:w="127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4132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162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162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1403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</w:tr>
      <w:tr w:rsidR="00234F38" w:rsidRPr="0039472A" w:rsidTr="002462BA">
        <w:trPr>
          <w:jc w:val="center"/>
        </w:trPr>
        <w:tc>
          <w:tcPr>
            <w:tcW w:w="127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4132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162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162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1403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</w:tr>
      <w:tr w:rsidR="00234F38" w:rsidRPr="0039472A" w:rsidTr="002462BA">
        <w:trPr>
          <w:jc w:val="center"/>
        </w:trPr>
        <w:tc>
          <w:tcPr>
            <w:tcW w:w="127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4132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162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162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1403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</w:tr>
      <w:tr w:rsidR="00234F38" w:rsidRPr="0039472A" w:rsidTr="002462BA">
        <w:trPr>
          <w:jc w:val="center"/>
        </w:trPr>
        <w:tc>
          <w:tcPr>
            <w:tcW w:w="127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4132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162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162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1403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</w:tr>
      <w:tr w:rsidR="00234F38" w:rsidRPr="0039472A" w:rsidTr="002462BA">
        <w:trPr>
          <w:jc w:val="center"/>
        </w:trPr>
        <w:tc>
          <w:tcPr>
            <w:tcW w:w="127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4132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162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162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1403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</w:tr>
      <w:tr w:rsidR="00234F38" w:rsidRPr="0039472A" w:rsidTr="002462BA">
        <w:trPr>
          <w:jc w:val="center"/>
        </w:trPr>
        <w:tc>
          <w:tcPr>
            <w:tcW w:w="127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4132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162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162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  <w:tc>
          <w:tcPr>
            <w:tcW w:w="1403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</w:tr>
    </w:tbl>
    <w:p w:rsidR="00234F38" w:rsidRPr="0039472A" w:rsidRDefault="00234F38" w:rsidP="00234F38">
      <w:pPr>
        <w:adjustRightInd w:val="0"/>
        <w:ind w:left="-142"/>
        <w:jc w:val="center"/>
        <w:rPr>
          <w:rFonts w:eastAsiaTheme="minorHAnsi"/>
        </w:rPr>
      </w:pPr>
    </w:p>
    <w:p w:rsidR="00234F38" w:rsidRPr="0039472A" w:rsidRDefault="00234F38" w:rsidP="00234F38">
      <w:pPr>
        <w:adjustRightInd w:val="0"/>
        <w:ind w:left="-142"/>
        <w:jc w:val="center"/>
        <w:rPr>
          <w:rFonts w:eastAsiaTheme="minorHAnsi"/>
        </w:rPr>
      </w:pPr>
      <w:r w:rsidRPr="0039472A">
        <w:rPr>
          <w:rFonts w:eastAsiaTheme="minorHAnsi"/>
        </w:rPr>
        <w:t>Данный акт составлен в двух экземплярах, по одному экземпляру для каждой из сторон.</w:t>
      </w:r>
    </w:p>
    <w:p w:rsidR="00234F38" w:rsidRPr="0039472A" w:rsidRDefault="00234F38" w:rsidP="00234F38">
      <w:pPr>
        <w:adjustRightInd w:val="0"/>
        <w:ind w:left="-142"/>
        <w:jc w:val="center"/>
        <w:rPr>
          <w:rFonts w:eastAsiaTheme="minorHAnsi"/>
        </w:rPr>
      </w:pPr>
    </w:p>
    <w:p w:rsidR="00234F38" w:rsidRPr="0039472A" w:rsidRDefault="00234F38" w:rsidP="002462BA">
      <w:pPr>
        <w:adjustRightInd w:val="0"/>
        <w:ind w:left="-142" w:firstLine="862"/>
        <w:rPr>
          <w:rFonts w:eastAsiaTheme="minorHAnsi"/>
        </w:rPr>
      </w:pPr>
      <w:r w:rsidRPr="0039472A">
        <w:rPr>
          <w:rFonts w:eastAsiaTheme="minorHAnsi"/>
        </w:rPr>
        <w:t>Передал документы</w:t>
      </w:r>
      <w:proofErr w:type="gramStart"/>
      <w:r w:rsidRPr="0039472A">
        <w:rPr>
          <w:rFonts w:eastAsiaTheme="minorHAnsi"/>
        </w:rPr>
        <w:t>:</w:t>
      </w:r>
      <w:r w:rsidRPr="0039472A">
        <w:rPr>
          <w:rFonts w:eastAsiaTheme="minorHAnsi"/>
        </w:rPr>
        <w:tab/>
      </w:r>
      <w:r w:rsidR="002462BA">
        <w:rPr>
          <w:rFonts w:eastAsiaTheme="minorHAnsi"/>
        </w:rPr>
        <w:tab/>
      </w:r>
      <w:r w:rsidR="002462BA">
        <w:rPr>
          <w:rFonts w:eastAsiaTheme="minorHAnsi"/>
        </w:rPr>
        <w:tab/>
      </w:r>
      <w:r w:rsidR="002462BA">
        <w:rPr>
          <w:rFonts w:eastAsiaTheme="minorHAnsi"/>
        </w:rPr>
        <w:tab/>
      </w:r>
      <w:r w:rsidR="002462BA">
        <w:rPr>
          <w:rFonts w:eastAsiaTheme="minorHAnsi"/>
        </w:rPr>
        <w:tab/>
      </w:r>
      <w:r w:rsidR="002462BA">
        <w:rPr>
          <w:rFonts w:eastAsiaTheme="minorHAnsi"/>
        </w:rPr>
        <w:tab/>
      </w:r>
      <w:r w:rsidRPr="0039472A">
        <w:rPr>
          <w:rFonts w:eastAsiaTheme="minorHAnsi"/>
        </w:rPr>
        <w:t>Принял</w:t>
      </w:r>
      <w:proofErr w:type="gramEnd"/>
      <w:r w:rsidRPr="0039472A">
        <w:rPr>
          <w:rFonts w:eastAsiaTheme="minorHAnsi"/>
        </w:rPr>
        <w:t xml:space="preserve"> документы: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31"/>
        <w:gridCol w:w="4732"/>
      </w:tblGrid>
      <w:tr w:rsidR="00234F38" w:rsidRPr="0039472A" w:rsidTr="00601B6C">
        <w:tc>
          <w:tcPr>
            <w:tcW w:w="4731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  <w:r w:rsidRPr="0039472A">
              <w:rPr>
                <w:rFonts w:eastAsiaTheme="minorHAnsi"/>
              </w:rPr>
              <w:t>_____________/__________________</w:t>
            </w:r>
          </w:p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  <w:r w:rsidRPr="0039472A">
              <w:rPr>
                <w:rFonts w:eastAsiaTheme="minorHAnsi"/>
              </w:rPr>
              <w:t>подпись                 Фамилия И.О.</w:t>
            </w:r>
          </w:p>
        </w:tc>
        <w:tc>
          <w:tcPr>
            <w:tcW w:w="4732" w:type="dxa"/>
          </w:tcPr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  <w:r w:rsidRPr="0039472A">
              <w:rPr>
                <w:rFonts w:eastAsiaTheme="minorHAnsi"/>
              </w:rPr>
              <w:t>_____________/__________________</w:t>
            </w:r>
          </w:p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  <w:r w:rsidRPr="0039472A">
              <w:rPr>
                <w:rFonts w:eastAsiaTheme="minorHAnsi"/>
              </w:rPr>
              <w:t>подпись                 Фамилия И.О.</w:t>
            </w:r>
          </w:p>
          <w:p w:rsidR="00234F38" w:rsidRPr="0039472A" w:rsidRDefault="00234F38" w:rsidP="00601B6C">
            <w:pPr>
              <w:adjustRightInd w:val="0"/>
              <w:ind w:left="-142"/>
              <w:jc w:val="center"/>
              <w:rPr>
                <w:rFonts w:eastAsiaTheme="minorHAnsi"/>
              </w:rPr>
            </w:pPr>
          </w:p>
        </w:tc>
      </w:tr>
    </w:tbl>
    <w:p w:rsidR="00E1618E" w:rsidRDefault="00E1618E" w:rsidP="00234F38">
      <w:pPr>
        <w:widowControl/>
        <w:adjustRightInd w:val="0"/>
        <w:ind w:left="-142"/>
        <w:jc w:val="both"/>
        <w:rPr>
          <w:rFonts w:eastAsia="Calibri"/>
          <w:sz w:val="24"/>
          <w:szCs w:val="24"/>
        </w:rPr>
      </w:pPr>
    </w:p>
    <w:p w:rsidR="00E1618E" w:rsidRDefault="00E1618E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br w:type="page"/>
      </w:r>
    </w:p>
    <w:p w:rsidR="00E1618E" w:rsidRPr="00E1618E" w:rsidRDefault="00E1618E" w:rsidP="00E1618E">
      <w:pPr>
        <w:widowControl/>
        <w:adjustRightInd w:val="0"/>
        <w:ind w:left="-142"/>
        <w:jc w:val="right"/>
        <w:rPr>
          <w:rFonts w:eastAsia="Calibri"/>
          <w:sz w:val="20"/>
          <w:szCs w:val="20"/>
        </w:rPr>
      </w:pPr>
      <w:r w:rsidRPr="00E1618E">
        <w:rPr>
          <w:rFonts w:eastAsia="Calibri"/>
          <w:sz w:val="20"/>
          <w:szCs w:val="20"/>
        </w:rPr>
        <w:lastRenderedPageBreak/>
        <w:t xml:space="preserve">Приложение №2 к приказу </w:t>
      </w:r>
      <w:proofErr w:type="spellStart"/>
      <w:r w:rsidRPr="00E1618E">
        <w:rPr>
          <w:rFonts w:eastAsia="Calibri"/>
          <w:sz w:val="20"/>
          <w:szCs w:val="20"/>
        </w:rPr>
        <w:t>УУНиТ</w:t>
      </w:r>
      <w:proofErr w:type="spellEnd"/>
      <w:r w:rsidRPr="00E1618E">
        <w:rPr>
          <w:rFonts w:eastAsia="Calibri"/>
          <w:sz w:val="20"/>
          <w:szCs w:val="20"/>
        </w:rPr>
        <w:t xml:space="preserve"> </w:t>
      </w:r>
    </w:p>
    <w:p w:rsidR="00E1618E" w:rsidRPr="00E1618E" w:rsidRDefault="00E1618E" w:rsidP="00E1618E">
      <w:pPr>
        <w:widowControl/>
        <w:adjustRightInd w:val="0"/>
        <w:ind w:left="-142"/>
        <w:jc w:val="right"/>
        <w:rPr>
          <w:rFonts w:eastAsia="Calibri"/>
          <w:sz w:val="20"/>
          <w:szCs w:val="20"/>
        </w:rPr>
      </w:pPr>
      <w:r w:rsidRPr="00E1618E">
        <w:rPr>
          <w:rFonts w:eastAsia="Calibri"/>
          <w:sz w:val="20"/>
          <w:szCs w:val="20"/>
        </w:rPr>
        <w:t>от _____________202</w:t>
      </w:r>
      <w:r>
        <w:rPr>
          <w:rFonts w:eastAsia="Calibri"/>
          <w:sz w:val="20"/>
          <w:szCs w:val="20"/>
        </w:rPr>
        <w:t>6</w:t>
      </w:r>
      <w:r w:rsidRPr="00E1618E">
        <w:rPr>
          <w:rFonts w:eastAsia="Calibri"/>
          <w:sz w:val="20"/>
          <w:szCs w:val="20"/>
        </w:rPr>
        <w:t xml:space="preserve"> №______</w:t>
      </w:r>
    </w:p>
    <w:p w:rsidR="00E1618E" w:rsidRPr="00E1618E" w:rsidRDefault="00E1618E" w:rsidP="00E1618E">
      <w:pPr>
        <w:widowControl/>
        <w:adjustRightInd w:val="0"/>
        <w:ind w:left="-142"/>
        <w:jc w:val="right"/>
        <w:rPr>
          <w:rFonts w:eastAsia="Calibri"/>
          <w:sz w:val="24"/>
          <w:szCs w:val="24"/>
        </w:rPr>
      </w:pPr>
    </w:p>
    <w:p w:rsidR="00E1618E" w:rsidRPr="00E1618E" w:rsidRDefault="00E1618E" w:rsidP="00E1618E">
      <w:pPr>
        <w:widowControl/>
        <w:tabs>
          <w:tab w:val="left" w:pos="5812"/>
        </w:tabs>
        <w:autoSpaceDE/>
        <w:autoSpaceDN/>
        <w:spacing w:after="120"/>
        <w:jc w:val="center"/>
        <w:rPr>
          <w:rFonts w:eastAsia="Calibri"/>
          <w:b/>
          <w:sz w:val="28"/>
          <w:szCs w:val="28"/>
        </w:rPr>
      </w:pPr>
      <w:r w:rsidRPr="00E1618E">
        <w:rPr>
          <w:rFonts w:eastAsia="Calibri"/>
          <w:b/>
          <w:sz w:val="28"/>
          <w:szCs w:val="28"/>
        </w:rPr>
        <w:t>Лист ознакомления с приказом от «___» _____ 202</w:t>
      </w:r>
      <w:r>
        <w:rPr>
          <w:rFonts w:eastAsia="Calibri"/>
          <w:b/>
          <w:sz w:val="28"/>
          <w:szCs w:val="28"/>
        </w:rPr>
        <w:t>6</w:t>
      </w:r>
      <w:r w:rsidRPr="00E1618E">
        <w:rPr>
          <w:rFonts w:eastAsia="Calibri"/>
          <w:b/>
          <w:sz w:val="28"/>
          <w:szCs w:val="28"/>
        </w:rPr>
        <w:t xml:space="preserve"> г. № ______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E1618E">
              <w:rPr>
                <w:rFonts w:eastAsia="Calibri"/>
                <w:b/>
                <w:sz w:val="24"/>
                <w:szCs w:val="24"/>
              </w:rPr>
              <w:t>Ф.И.О.</w:t>
            </w: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E1618E">
              <w:rPr>
                <w:rFonts w:eastAsia="Calibri"/>
                <w:b/>
                <w:sz w:val="24"/>
                <w:szCs w:val="24"/>
              </w:rPr>
              <w:t>Должность</w:t>
            </w: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E1618E">
              <w:rPr>
                <w:rFonts w:eastAsia="Calibri"/>
                <w:b/>
                <w:sz w:val="24"/>
                <w:szCs w:val="24"/>
              </w:rPr>
              <w:t>Подпись, дата</w:t>
            </w: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1618E" w:rsidRPr="00E1618E" w:rsidTr="00601B6C">
        <w:trPr>
          <w:jc w:val="center"/>
        </w:trPr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E1618E" w:rsidRPr="00E1618E" w:rsidRDefault="00E1618E" w:rsidP="00E1618E">
            <w:pPr>
              <w:tabs>
                <w:tab w:val="left" w:pos="5812"/>
              </w:tabs>
              <w:spacing w:after="12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</w:tbl>
    <w:p w:rsidR="00234F38" w:rsidRPr="00234F38" w:rsidRDefault="00234F38" w:rsidP="00234F38">
      <w:pPr>
        <w:widowControl/>
        <w:adjustRightInd w:val="0"/>
        <w:ind w:left="-142"/>
        <w:jc w:val="both"/>
        <w:rPr>
          <w:rFonts w:eastAsia="Calibri"/>
          <w:sz w:val="24"/>
          <w:szCs w:val="24"/>
        </w:rPr>
      </w:pPr>
    </w:p>
    <w:sectPr w:rsidR="00234F38" w:rsidRPr="00234F38" w:rsidSect="00234F38">
      <w:headerReference w:type="default" r:id="rId15"/>
      <w:footerReference w:type="default" r:id="rId16"/>
      <w:pgSz w:w="11900" w:h="16840"/>
      <w:pgMar w:top="851" w:right="283" w:bottom="280" w:left="1559" w:header="51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6227" w:rsidRDefault="00436227">
      <w:r>
        <w:separator/>
      </w:r>
    </w:p>
  </w:endnote>
  <w:endnote w:type="continuationSeparator" w:id="0">
    <w:p w:rsidR="00436227" w:rsidRDefault="00436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B6C" w:rsidRDefault="00601B6C">
    <w:pPr>
      <w:pStyle w:val="a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B6C" w:rsidRDefault="00601B6C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15737344" behindDoc="0" locked="0" layoutInCell="1" allowOverlap="1">
              <wp:simplePos x="0" y="0"/>
              <wp:positionH relativeFrom="page">
                <wp:posOffset>1039367</wp:posOffset>
              </wp:positionH>
              <wp:positionV relativeFrom="page">
                <wp:posOffset>10177264</wp:posOffset>
              </wp:positionV>
              <wp:extent cx="6292850" cy="17335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92850" cy="1733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01B6C" w:rsidRDefault="00601B6C">
                          <w:pPr>
                            <w:pStyle w:val="a3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6" o:spid="_x0000_s1026" type="#_x0000_t202" style="position:absolute;margin-left:81.85pt;margin-top:801.35pt;width:495.5pt;height:13.65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" filled="f" stroked="f">
              <v:textbox inset="0,0,0,0">
                <w:txbxContent>
                  <w:p w:rsidR="00601B6C" w:rsidRDefault="00601B6C">
                    <w:pPr>
                      <w:pStyle w:val="a3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B6C" w:rsidRDefault="00601B6C">
    <w:pPr>
      <w:pStyle w:val="a3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B6C" w:rsidRDefault="00601B6C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6227" w:rsidRDefault="00436227">
      <w:r>
        <w:separator/>
      </w:r>
    </w:p>
  </w:footnote>
  <w:footnote w:type="continuationSeparator" w:id="0">
    <w:p w:rsidR="00436227" w:rsidRDefault="00436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B6C" w:rsidRPr="003F3172" w:rsidRDefault="00601B6C" w:rsidP="003F317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B6C" w:rsidRDefault="00601B6C">
    <w:pPr>
      <w:pStyle w:val="a3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B6C" w:rsidRDefault="00601B6C">
    <w:pPr>
      <w:pStyle w:val="a3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B6C" w:rsidRDefault="00601B6C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741E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07E17A3"/>
    <w:multiLevelType w:val="hybridMultilevel"/>
    <w:tmpl w:val="E1A41354"/>
    <w:lvl w:ilvl="0" w:tplc="E1DEB2D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05A85"/>
    <w:multiLevelType w:val="hybridMultilevel"/>
    <w:tmpl w:val="E26038E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FBC48B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FCC44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4913619"/>
    <w:multiLevelType w:val="multilevel"/>
    <w:tmpl w:val="A63CFBA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96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194A646A"/>
    <w:multiLevelType w:val="multilevel"/>
    <w:tmpl w:val="4C7CAC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"/>
      <w:lvlJc w:val="left"/>
      <w:pPr>
        <w:ind w:left="792" w:hanging="43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none"/>
      <w:lvlText w:val="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25E2D8E"/>
    <w:multiLevelType w:val="multilevel"/>
    <w:tmpl w:val="8596535C"/>
    <w:lvl w:ilvl="0">
      <w:start w:val="1"/>
      <w:numFmt w:val="decimal"/>
      <w:lvlText w:val="%1"/>
      <w:lvlJc w:val="left"/>
      <w:pPr>
        <w:ind w:left="353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"/>
      <w:lvlJc w:val="left"/>
      <w:pPr>
        <w:ind w:left="1275" w:hanging="42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2.%3"/>
      <w:lvlJc w:val="left"/>
      <w:pPr>
        <w:ind w:left="142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3">
      <w:start w:val="1"/>
      <w:numFmt w:val="decimal"/>
      <w:lvlText w:val="%2.%3.%4"/>
      <w:lvlJc w:val="left"/>
      <w:pPr>
        <w:ind w:left="142" w:hanging="711"/>
      </w:pPr>
      <w:rPr>
        <w:rFonts w:hint="default"/>
        <w:spacing w:val="-3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3474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71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69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66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711"/>
      </w:pPr>
      <w:rPr>
        <w:rFonts w:hint="default"/>
        <w:lang w:val="ru-RU" w:eastAsia="en-US" w:bidi="ar-SA"/>
      </w:rPr>
    </w:lvl>
  </w:abstractNum>
  <w:abstractNum w:abstractNumId="8" w15:restartNumberingAfterBreak="0">
    <w:nsid w:val="279D7879"/>
    <w:multiLevelType w:val="multilevel"/>
    <w:tmpl w:val="F20685AA"/>
    <w:lvl w:ilvl="0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3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9" w15:restartNumberingAfterBreak="0">
    <w:nsid w:val="349157F5"/>
    <w:multiLevelType w:val="multilevel"/>
    <w:tmpl w:val="A63CFBA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96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3B6427F3"/>
    <w:multiLevelType w:val="multilevel"/>
    <w:tmpl w:val="F20685AA"/>
    <w:lvl w:ilvl="0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3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11" w15:restartNumberingAfterBreak="0">
    <w:nsid w:val="3C2D3D5C"/>
    <w:multiLevelType w:val="hybridMultilevel"/>
    <w:tmpl w:val="5B204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10E4F"/>
    <w:multiLevelType w:val="multilevel"/>
    <w:tmpl w:val="F20685AA"/>
    <w:lvl w:ilvl="0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3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13" w15:restartNumberingAfterBreak="0">
    <w:nsid w:val="47775DD7"/>
    <w:multiLevelType w:val="multilevel"/>
    <w:tmpl w:val="8596535C"/>
    <w:lvl w:ilvl="0">
      <w:start w:val="1"/>
      <w:numFmt w:val="decimal"/>
      <w:lvlText w:val="%1"/>
      <w:lvlJc w:val="left"/>
      <w:pPr>
        <w:ind w:left="353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"/>
      <w:lvlJc w:val="left"/>
      <w:pPr>
        <w:ind w:left="1418" w:hanging="42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2.%3"/>
      <w:lvlJc w:val="left"/>
      <w:pPr>
        <w:ind w:left="142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3">
      <w:start w:val="1"/>
      <w:numFmt w:val="decimal"/>
      <w:lvlText w:val="%2.%3.%4"/>
      <w:lvlJc w:val="left"/>
      <w:pPr>
        <w:ind w:left="142" w:hanging="711"/>
      </w:pPr>
      <w:rPr>
        <w:rFonts w:hint="default"/>
        <w:spacing w:val="-3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3474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71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69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66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3" w:hanging="711"/>
      </w:pPr>
      <w:rPr>
        <w:rFonts w:hint="default"/>
        <w:lang w:val="ru-RU" w:eastAsia="en-US" w:bidi="ar-SA"/>
      </w:rPr>
    </w:lvl>
  </w:abstractNum>
  <w:abstractNum w:abstractNumId="14" w15:restartNumberingAfterBreak="0">
    <w:nsid w:val="4FCA4FF2"/>
    <w:multiLevelType w:val="multilevel"/>
    <w:tmpl w:val="9530D8D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5" w15:restartNumberingAfterBreak="0">
    <w:nsid w:val="550315BD"/>
    <w:multiLevelType w:val="multilevel"/>
    <w:tmpl w:val="A63CFBA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96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6" w15:restartNumberingAfterBreak="0">
    <w:nsid w:val="5DD75BA7"/>
    <w:multiLevelType w:val="hybridMultilevel"/>
    <w:tmpl w:val="B23A039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0C352E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2714A02"/>
    <w:multiLevelType w:val="hybridMultilevel"/>
    <w:tmpl w:val="08FAB496"/>
    <w:lvl w:ilvl="0" w:tplc="798A3026">
      <w:numFmt w:val="bullet"/>
      <w:lvlText w:val=""/>
      <w:lvlJc w:val="left"/>
      <w:pPr>
        <w:ind w:left="142" w:hanging="425"/>
      </w:pPr>
      <w:rPr>
        <w:rFonts w:ascii="Symbol" w:eastAsia="Symbol" w:hAnsi="Symbol" w:cs="Symbol" w:hint="default"/>
        <w:spacing w:val="0"/>
        <w:w w:val="100"/>
        <w:lang w:val="ru-RU" w:eastAsia="en-US" w:bidi="ar-SA"/>
      </w:rPr>
    </w:lvl>
    <w:lvl w:ilvl="1" w:tplc="A0904CA4">
      <w:numFmt w:val="bullet"/>
      <w:lvlText w:val="•"/>
      <w:lvlJc w:val="left"/>
      <w:pPr>
        <w:ind w:left="1131" w:hanging="425"/>
      </w:pPr>
      <w:rPr>
        <w:rFonts w:hint="default"/>
        <w:lang w:val="ru-RU" w:eastAsia="en-US" w:bidi="ar-SA"/>
      </w:rPr>
    </w:lvl>
    <w:lvl w:ilvl="2" w:tplc="C73CDD30">
      <w:numFmt w:val="bullet"/>
      <w:lvlText w:val="•"/>
      <w:lvlJc w:val="left"/>
      <w:pPr>
        <w:ind w:left="2123" w:hanging="425"/>
      </w:pPr>
      <w:rPr>
        <w:rFonts w:hint="default"/>
        <w:lang w:val="ru-RU" w:eastAsia="en-US" w:bidi="ar-SA"/>
      </w:rPr>
    </w:lvl>
    <w:lvl w:ilvl="3" w:tplc="191E0174">
      <w:numFmt w:val="bullet"/>
      <w:lvlText w:val="•"/>
      <w:lvlJc w:val="left"/>
      <w:pPr>
        <w:ind w:left="3115" w:hanging="425"/>
      </w:pPr>
      <w:rPr>
        <w:rFonts w:hint="default"/>
        <w:lang w:val="ru-RU" w:eastAsia="en-US" w:bidi="ar-SA"/>
      </w:rPr>
    </w:lvl>
    <w:lvl w:ilvl="4" w:tplc="0D9C98A4">
      <w:numFmt w:val="bullet"/>
      <w:lvlText w:val="•"/>
      <w:lvlJc w:val="left"/>
      <w:pPr>
        <w:ind w:left="4107" w:hanging="425"/>
      </w:pPr>
      <w:rPr>
        <w:rFonts w:hint="default"/>
        <w:lang w:val="ru-RU" w:eastAsia="en-US" w:bidi="ar-SA"/>
      </w:rPr>
    </w:lvl>
    <w:lvl w:ilvl="5" w:tplc="5F36193E">
      <w:numFmt w:val="bullet"/>
      <w:lvlText w:val="•"/>
      <w:lvlJc w:val="left"/>
      <w:pPr>
        <w:ind w:left="5099" w:hanging="425"/>
      </w:pPr>
      <w:rPr>
        <w:rFonts w:hint="default"/>
        <w:lang w:val="ru-RU" w:eastAsia="en-US" w:bidi="ar-SA"/>
      </w:rPr>
    </w:lvl>
    <w:lvl w:ilvl="6" w:tplc="E662E746">
      <w:numFmt w:val="bullet"/>
      <w:lvlText w:val="•"/>
      <w:lvlJc w:val="left"/>
      <w:pPr>
        <w:ind w:left="6090" w:hanging="425"/>
      </w:pPr>
      <w:rPr>
        <w:rFonts w:hint="default"/>
        <w:lang w:val="ru-RU" w:eastAsia="en-US" w:bidi="ar-SA"/>
      </w:rPr>
    </w:lvl>
    <w:lvl w:ilvl="7" w:tplc="1D107112">
      <w:numFmt w:val="bullet"/>
      <w:lvlText w:val="•"/>
      <w:lvlJc w:val="left"/>
      <w:pPr>
        <w:ind w:left="7082" w:hanging="425"/>
      </w:pPr>
      <w:rPr>
        <w:rFonts w:hint="default"/>
        <w:lang w:val="ru-RU" w:eastAsia="en-US" w:bidi="ar-SA"/>
      </w:rPr>
    </w:lvl>
    <w:lvl w:ilvl="8" w:tplc="29CAA864">
      <w:numFmt w:val="bullet"/>
      <w:lvlText w:val="•"/>
      <w:lvlJc w:val="left"/>
      <w:pPr>
        <w:ind w:left="8074" w:hanging="425"/>
      </w:pPr>
      <w:rPr>
        <w:rFonts w:hint="default"/>
        <w:lang w:val="ru-RU" w:eastAsia="en-US" w:bidi="ar-SA"/>
      </w:rPr>
    </w:lvl>
  </w:abstractNum>
  <w:abstractNum w:abstractNumId="19" w15:restartNumberingAfterBreak="0">
    <w:nsid w:val="6B392873"/>
    <w:multiLevelType w:val="multilevel"/>
    <w:tmpl w:val="C35AD3B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96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none"/>
      <w:lvlText w:val="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0" w15:restartNumberingAfterBreak="0">
    <w:nsid w:val="6C344CC5"/>
    <w:multiLevelType w:val="multilevel"/>
    <w:tmpl w:val="CA3257C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0012524"/>
    <w:multiLevelType w:val="multilevel"/>
    <w:tmpl w:val="A63CFBA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96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2" w15:restartNumberingAfterBreak="0">
    <w:nsid w:val="76562452"/>
    <w:multiLevelType w:val="hybridMultilevel"/>
    <w:tmpl w:val="E2603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3"/>
  </w:num>
  <w:num w:numId="3">
    <w:abstractNumId w:val="0"/>
  </w:num>
  <w:num w:numId="4">
    <w:abstractNumId w:val="21"/>
  </w:num>
  <w:num w:numId="5">
    <w:abstractNumId w:val="4"/>
  </w:num>
  <w:num w:numId="6">
    <w:abstractNumId w:val="15"/>
  </w:num>
  <w:num w:numId="7">
    <w:abstractNumId w:val="5"/>
  </w:num>
  <w:num w:numId="8">
    <w:abstractNumId w:val="3"/>
  </w:num>
  <w:num w:numId="9">
    <w:abstractNumId w:val="1"/>
  </w:num>
  <w:num w:numId="10">
    <w:abstractNumId w:val="6"/>
  </w:num>
  <w:num w:numId="11">
    <w:abstractNumId w:val="9"/>
  </w:num>
  <w:num w:numId="12">
    <w:abstractNumId w:val="19"/>
  </w:num>
  <w:num w:numId="13">
    <w:abstractNumId w:val="16"/>
  </w:num>
  <w:num w:numId="14">
    <w:abstractNumId w:val="12"/>
  </w:num>
  <w:num w:numId="15">
    <w:abstractNumId w:val="17"/>
  </w:num>
  <w:num w:numId="16">
    <w:abstractNumId w:val="7"/>
  </w:num>
  <w:num w:numId="17">
    <w:abstractNumId w:val="10"/>
  </w:num>
  <w:num w:numId="18">
    <w:abstractNumId w:val="8"/>
  </w:num>
  <w:num w:numId="19">
    <w:abstractNumId w:val="20"/>
  </w:num>
  <w:num w:numId="20">
    <w:abstractNumId w:val="11"/>
  </w:num>
  <w:num w:numId="21">
    <w:abstractNumId w:val="14"/>
  </w:num>
  <w:num w:numId="22">
    <w:abstractNumId w:val="2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ADA"/>
    <w:rsid w:val="000520AC"/>
    <w:rsid w:val="00076905"/>
    <w:rsid w:val="000E7A7D"/>
    <w:rsid w:val="00114E86"/>
    <w:rsid w:val="0012442A"/>
    <w:rsid w:val="00183709"/>
    <w:rsid w:val="001A12FB"/>
    <w:rsid w:val="001B3C8E"/>
    <w:rsid w:val="00234F38"/>
    <w:rsid w:val="00236F5A"/>
    <w:rsid w:val="002462BA"/>
    <w:rsid w:val="0025294E"/>
    <w:rsid w:val="0028002A"/>
    <w:rsid w:val="00287F02"/>
    <w:rsid w:val="002D54FB"/>
    <w:rsid w:val="003015A0"/>
    <w:rsid w:val="003667AC"/>
    <w:rsid w:val="003700B2"/>
    <w:rsid w:val="0037561D"/>
    <w:rsid w:val="003A40F2"/>
    <w:rsid w:val="003B07E7"/>
    <w:rsid w:val="003B6B33"/>
    <w:rsid w:val="003D440B"/>
    <w:rsid w:val="003F3172"/>
    <w:rsid w:val="003F5E93"/>
    <w:rsid w:val="00436227"/>
    <w:rsid w:val="00464226"/>
    <w:rsid w:val="00476B48"/>
    <w:rsid w:val="004836F8"/>
    <w:rsid w:val="004C20F0"/>
    <w:rsid w:val="005063FC"/>
    <w:rsid w:val="00520F07"/>
    <w:rsid w:val="00594955"/>
    <w:rsid w:val="005A04E6"/>
    <w:rsid w:val="005A51F3"/>
    <w:rsid w:val="00601B6C"/>
    <w:rsid w:val="0064317B"/>
    <w:rsid w:val="00651BAF"/>
    <w:rsid w:val="006A334A"/>
    <w:rsid w:val="006C1798"/>
    <w:rsid w:val="006C5713"/>
    <w:rsid w:val="00706710"/>
    <w:rsid w:val="00706D0A"/>
    <w:rsid w:val="007407AE"/>
    <w:rsid w:val="00765FC9"/>
    <w:rsid w:val="007D5FA9"/>
    <w:rsid w:val="00806BAC"/>
    <w:rsid w:val="00814297"/>
    <w:rsid w:val="008A7032"/>
    <w:rsid w:val="008E766D"/>
    <w:rsid w:val="009038C4"/>
    <w:rsid w:val="00927E6F"/>
    <w:rsid w:val="00987BFB"/>
    <w:rsid w:val="009E5CA8"/>
    <w:rsid w:val="009F1CF9"/>
    <w:rsid w:val="00A02645"/>
    <w:rsid w:val="00A65FB8"/>
    <w:rsid w:val="00A67766"/>
    <w:rsid w:val="00A81122"/>
    <w:rsid w:val="00AE3FEB"/>
    <w:rsid w:val="00AF1CC7"/>
    <w:rsid w:val="00BC4891"/>
    <w:rsid w:val="00BD7876"/>
    <w:rsid w:val="00BF3D3C"/>
    <w:rsid w:val="00C04B17"/>
    <w:rsid w:val="00C113B2"/>
    <w:rsid w:val="00C47F27"/>
    <w:rsid w:val="00CA2146"/>
    <w:rsid w:val="00CA551A"/>
    <w:rsid w:val="00CF7F99"/>
    <w:rsid w:val="00D63ADA"/>
    <w:rsid w:val="00D97466"/>
    <w:rsid w:val="00DC4F5D"/>
    <w:rsid w:val="00DD2310"/>
    <w:rsid w:val="00DD2BB4"/>
    <w:rsid w:val="00E1618E"/>
    <w:rsid w:val="00EB00A9"/>
    <w:rsid w:val="00EC2289"/>
    <w:rsid w:val="00F206F0"/>
    <w:rsid w:val="00F216A5"/>
    <w:rsid w:val="00F21DC9"/>
    <w:rsid w:val="00F43CBA"/>
    <w:rsid w:val="00F63767"/>
    <w:rsid w:val="00FC0927"/>
    <w:rsid w:val="00FC423A"/>
    <w:rsid w:val="00FF7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B48CE4"/>
  <w15:docId w15:val="{2AE622AA-7286-4343-9F25-35153C02D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234F38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-1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2" w:right="272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1837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83709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18370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83709"/>
    <w:rPr>
      <w:rFonts w:ascii="Times New Roman" w:eastAsia="Times New Roman" w:hAnsi="Times New Roman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DC4F5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C4F5D"/>
    <w:rPr>
      <w:rFonts w:ascii="Segoe UI" w:eastAsia="Times New Roman" w:hAnsi="Segoe UI" w:cs="Segoe UI"/>
      <w:sz w:val="18"/>
      <w:szCs w:val="18"/>
      <w:lang w:val="ru-RU"/>
    </w:rPr>
  </w:style>
  <w:style w:type="table" w:customStyle="1" w:styleId="10">
    <w:name w:val="Сетка таблицы1"/>
    <w:basedOn w:val="a1"/>
    <w:next w:val="ab"/>
    <w:uiPriority w:val="39"/>
    <w:rsid w:val="00234F38"/>
    <w:pPr>
      <w:widowControl/>
      <w:autoSpaceDE/>
      <w:autoSpaceDN/>
    </w:pPr>
    <w:rPr>
      <w:rFonts w:ascii="Times New Roman" w:hAnsi="Times New Roman"/>
      <w:sz w:val="28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234F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234F38"/>
    <w:rPr>
      <w:color w:val="0000FF" w:themeColor="hyperlink"/>
      <w:u w:val="single"/>
    </w:rPr>
  </w:style>
  <w:style w:type="table" w:customStyle="1" w:styleId="11">
    <w:name w:val="Сетка таблицы11"/>
    <w:basedOn w:val="a1"/>
    <w:next w:val="ab"/>
    <w:uiPriority w:val="59"/>
    <w:rsid w:val="00E1618E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blanker.ru/doc/akt-priema-peredachi-dokument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C1F7E-EF47-42DA-BA6E-5F8E39A41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4758</Words>
  <Characters>27124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Рахимова Дилара Фарраховна</dc:creator>
  <cp:keywords/>
  <dc:description/>
  <cp:lastModifiedBy>User</cp:lastModifiedBy>
  <cp:revision>4</cp:revision>
  <cp:lastPrinted>2026-07-28T10:04:00Z</cp:lastPrinted>
  <dcterms:created xsi:type="dcterms:W3CDTF">2026-08-04T05:20:00Z</dcterms:created>
  <dcterms:modified xsi:type="dcterms:W3CDTF">2026-08-10T06:11:00Z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2026-05-05T00:00:00Z</vt:filetime>
  </property>
  <property fmtid="{D5CDD505-2E9C-101B-9397-08002B2CF9AE}" pid="4" name="Creator">
    <vt:lpwstr>PDF24 Creator</vt:lpwstr>
  </property>
  <property fmtid="{D5CDD505-2E9C-101B-9397-08002B2CF9AE}" pid="5" name="LastSaved">
    <vt:filetime>2026-07-22T00:00:00Z</vt:filetime>
  </property>
  <property fmtid="{D5CDD505-2E9C-101B-9397-08002B2CF9AE}" pid="6" name="Producer">
    <vt:lpwstr>GPL Ghostscript 9.53.3</vt:lpwstr>
  </property>
</Properties>
</file>