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13D" w:rsidRPr="00CB6B62" w:rsidRDefault="0053613D" w:rsidP="00041E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B62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53613D" w:rsidRPr="00CB6B62" w:rsidRDefault="0053613D" w:rsidP="005361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B62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БЮДЖЕТНОЕ ОБРАЗОВАТЕЛЬНОЕ УЧРЕЖДЕНИЕ ВЫСШЕГО ОБРАЗОВАНИЯ</w:t>
      </w:r>
    </w:p>
    <w:p w:rsidR="0053613D" w:rsidRPr="00CB6B62" w:rsidRDefault="0053613D" w:rsidP="005361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B62">
        <w:rPr>
          <w:rFonts w:ascii="Times New Roman" w:eastAsia="Times New Roman" w:hAnsi="Times New Roman" w:cs="Times New Roman"/>
          <w:sz w:val="24"/>
          <w:szCs w:val="24"/>
          <w:lang w:eastAsia="ru-RU"/>
        </w:rPr>
        <w:t>«УФИМСКИЙ УНИВЕРСИТЕТ НАУКИ И ТЕХНОЛОГИЙ»</w:t>
      </w:r>
    </w:p>
    <w:p w:rsidR="0053613D" w:rsidRPr="00CB6B62" w:rsidRDefault="0053613D" w:rsidP="005361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B6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CB6B62">
        <w:rPr>
          <w:rFonts w:ascii="Times New Roman" w:eastAsia="Times New Roman" w:hAnsi="Times New Roman" w:cs="Times New Roman"/>
          <w:sz w:val="24"/>
          <w:szCs w:val="24"/>
          <w:lang w:eastAsia="ru-RU"/>
        </w:rPr>
        <w:t>УУНиТ</w:t>
      </w:r>
      <w:proofErr w:type="spellEnd"/>
      <w:r w:rsidRPr="00CB6B6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3613D" w:rsidRPr="00CB6B62" w:rsidRDefault="0053613D" w:rsidP="005361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613D" w:rsidRPr="00387AC2" w:rsidRDefault="0053613D" w:rsidP="005361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7AC2">
        <w:rPr>
          <w:rFonts w:ascii="Times New Roman" w:hAnsi="Times New Roman" w:cs="Times New Roman"/>
          <w:b/>
          <w:sz w:val="28"/>
          <w:szCs w:val="28"/>
        </w:rPr>
        <w:t>ПРИКАЗ</w:t>
      </w:r>
      <w:bookmarkStart w:id="0" w:name="_GoBack"/>
      <w:bookmarkEnd w:id="0"/>
    </w:p>
    <w:tbl>
      <w:tblPr>
        <w:tblpPr w:leftFromText="180" w:rightFromText="180" w:vertAnchor="text" w:horzAnchor="margin" w:tblpY="95"/>
        <w:tblW w:w="0" w:type="auto"/>
        <w:tblLook w:val="04A0" w:firstRow="1" w:lastRow="0" w:firstColumn="1" w:lastColumn="0" w:noHBand="0" w:noVBand="1"/>
      </w:tblPr>
      <w:tblGrid>
        <w:gridCol w:w="3108"/>
        <w:gridCol w:w="975"/>
        <w:gridCol w:w="1342"/>
        <w:gridCol w:w="1314"/>
        <w:gridCol w:w="2899"/>
      </w:tblGrid>
      <w:tr w:rsidR="00387AC2" w:rsidRPr="00387AC2" w:rsidTr="00DF0E79">
        <w:trPr>
          <w:trHeight w:val="740"/>
        </w:trPr>
        <w:tc>
          <w:tcPr>
            <w:tcW w:w="3246" w:type="dxa"/>
            <w:shd w:val="clear" w:color="auto" w:fill="auto"/>
          </w:tcPr>
          <w:p w:rsidR="00387AC2" w:rsidRPr="00387AC2" w:rsidRDefault="00387AC2" w:rsidP="00387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en-US" w:eastAsia="ru-RU"/>
              </w:rPr>
            </w:pPr>
            <w:r w:rsidRPr="00387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14.07.2025</w:t>
            </w:r>
          </w:p>
        </w:tc>
        <w:tc>
          <w:tcPr>
            <w:tcW w:w="1039" w:type="dxa"/>
            <w:shd w:val="clear" w:color="auto" w:fill="auto"/>
          </w:tcPr>
          <w:p w:rsidR="00387AC2" w:rsidRPr="00387AC2" w:rsidRDefault="00387AC2" w:rsidP="00387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36" w:type="dxa"/>
            <w:shd w:val="clear" w:color="auto" w:fill="auto"/>
          </w:tcPr>
          <w:p w:rsidR="00387AC2" w:rsidRPr="00387AC2" w:rsidRDefault="00387AC2" w:rsidP="00387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06" w:type="dxa"/>
            <w:shd w:val="clear" w:color="auto" w:fill="auto"/>
          </w:tcPr>
          <w:p w:rsidR="00387AC2" w:rsidRPr="00387AC2" w:rsidRDefault="00387AC2" w:rsidP="00387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78" w:type="dxa"/>
            <w:shd w:val="clear" w:color="auto" w:fill="auto"/>
          </w:tcPr>
          <w:p w:rsidR="00387AC2" w:rsidRPr="00387AC2" w:rsidRDefault="00387AC2" w:rsidP="00387AC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87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387AC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387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2175</w:t>
            </w:r>
          </w:p>
        </w:tc>
      </w:tr>
    </w:tbl>
    <w:p w:rsidR="0053613D" w:rsidRPr="00387AC2" w:rsidRDefault="0053613D" w:rsidP="0053613D">
      <w:pPr>
        <w:jc w:val="center"/>
        <w:rPr>
          <w:rFonts w:ascii="Times New Roman" w:hAnsi="Times New Roman" w:cs="Times New Roman"/>
          <w:sz w:val="28"/>
          <w:szCs w:val="28"/>
        </w:rPr>
      </w:pPr>
      <w:r w:rsidRPr="00387AC2">
        <w:rPr>
          <w:rFonts w:ascii="Times New Roman" w:hAnsi="Times New Roman" w:cs="Times New Roman"/>
          <w:sz w:val="28"/>
          <w:szCs w:val="28"/>
        </w:rPr>
        <w:t>Уфа</w:t>
      </w:r>
    </w:p>
    <w:p w:rsidR="0053613D" w:rsidRPr="00387AC2" w:rsidRDefault="0053613D" w:rsidP="001F74A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87AC2">
        <w:rPr>
          <w:rFonts w:ascii="Times New Roman" w:hAnsi="Times New Roman" w:cs="Times New Roman"/>
          <w:b/>
          <w:sz w:val="26"/>
          <w:szCs w:val="26"/>
        </w:rPr>
        <w:t>О</w:t>
      </w:r>
      <w:r w:rsidR="00F049E0" w:rsidRPr="00387AC2">
        <w:rPr>
          <w:rFonts w:ascii="Times New Roman" w:hAnsi="Times New Roman" w:cs="Times New Roman"/>
          <w:b/>
          <w:sz w:val="26"/>
          <w:szCs w:val="26"/>
        </w:rPr>
        <w:t>б утверждении программы адаптации студентов</w:t>
      </w:r>
      <w:r w:rsidR="00BE11EB" w:rsidRPr="00387AC2">
        <w:rPr>
          <w:rFonts w:ascii="Times New Roman" w:hAnsi="Times New Roman" w:cs="Times New Roman"/>
          <w:b/>
          <w:sz w:val="26"/>
          <w:szCs w:val="26"/>
        </w:rPr>
        <w:t>-</w:t>
      </w:r>
      <w:r w:rsidR="00F049E0" w:rsidRPr="00387AC2">
        <w:rPr>
          <w:rFonts w:ascii="Times New Roman" w:hAnsi="Times New Roman" w:cs="Times New Roman"/>
          <w:b/>
          <w:sz w:val="26"/>
          <w:szCs w:val="26"/>
        </w:rPr>
        <w:t>первокурсников, проживающих в общежитиях ФГБОУ</w:t>
      </w:r>
      <w:r w:rsidRPr="00387AC2">
        <w:rPr>
          <w:rFonts w:ascii="Times New Roman" w:hAnsi="Times New Roman" w:cs="Times New Roman"/>
          <w:b/>
          <w:sz w:val="26"/>
          <w:szCs w:val="26"/>
        </w:rPr>
        <w:t xml:space="preserve"> ВО «Уфимский университет науки и технологий»</w:t>
      </w:r>
      <w:r w:rsidR="00BE11EB" w:rsidRPr="00387AC2">
        <w:rPr>
          <w:rFonts w:ascii="Times New Roman" w:hAnsi="Times New Roman" w:cs="Times New Roman"/>
          <w:b/>
          <w:sz w:val="26"/>
          <w:szCs w:val="26"/>
        </w:rPr>
        <w:t>,</w:t>
      </w:r>
      <w:r w:rsidR="00F049E0" w:rsidRPr="00387A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E11EB" w:rsidRPr="00387AC2">
        <w:rPr>
          <w:rFonts w:ascii="Times New Roman" w:hAnsi="Times New Roman" w:cs="Times New Roman"/>
          <w:b/>
          <w:sz w:val="26"/>
          <w:szCs w:val="26"/>
        </w:rPr>
        <w:t>на 2025</w:t>
      </w:r>
      <w:r w:rsidR="00387AC2" w:rsidRPr="00387AC2">
        <w:rPr>
          <w:rFonts w:ascii="Times New Roman" w:hAnsi="Times New Roman" w:cs="Times New Roman"/>
          <w:b/>
          <w:sz w:val="26"/>
          <w:szCs w:val="26"/>
        </w:rPr>
        <w:t>/</w:t>
      </w:r>
      <w:r w:rsidR="00BE11EB" w:rsidRPr="00387AC2">
        <w:rPr>
          <w:rFonts w:ascii="Times New Roman" w:hAnsi="Times New Roman" w:cs="Times New Roman"/>
          <w:b/>
          <w:sz w:val="26"/>
          <w:szCs w:val="26"/>
        </w:rPr>
        <w:t>2026 учебный год</w:t>
      </w:r>
    </w:p>
    <w:p w:rsidR="001F74AD" w:rsidRPr="00387AC2" w:rsidRDefault="001F74AD" w:rsidP="001F74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92327" w:rsidRPr="00387AC2" w:rsidRDefault="00492327" w:rsidP="00387AC2">
      <w:pPr>
        <w:tabs>
          <w:tab w:val="center" w:pos="467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87AC2">
        <w:rPr>
          <w:rFonts w:ascii="Times New Roman" w:eastAsia="Times New Roman" w:hAnsi="Times New Roman" w:cs="Times New Roman"/>
          <w:sz w:val="26"/>
          <w:szCs w:val="26"/>
        </w:rPr>
        <w:t>В целях формирования учебной мотивации студентов</w:t>
      </w:r>
      <w:r w:rsidR="00BE11EB" w:rsidRPr="00387AC2">
        <w:rPr>
          <w:rFonts w:ascii="Times New Roman" w:eastAsia="Times New Roman" w:hAnsi="Times New Roman" w:cs="Times New Roman"/>
          <w:sz w:val="26"/>
          <w:szCs w:val="26"/>
        </w:rPr>
        <w:t>-</w:t>
      </w:r>
      <w:r w:rsidR="004D0BEA" w:rsidRPr="00387AC2">
        <w:rPr>
          <w:rFonts w:ascii="Times New Roman" w:eastAsia="Times New Roman" w:hAnsi="Times New Roman" w:cs="Times New Roman"/>
          <w:sz w:val="26"/>
          <w:szCs w:val="26"/>
        </w:rPr>
        <w:t>первокурсников</w:t>
      </w:r>
      <w:r w:rsidRPr="00387AC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220E10" w:rsidRPr="00387AC2">
        <w:rPr>
          <w:rFonts w:ascii="Times New Roman" w:eastAsia="Times New Roman" w:hAnsi="Times New Roman" w:cs="Times New Roman"/>
          <w:sz w:val="26"/>
          <w:szCs w:val="26"/>
        </w:rPr>
        <w:t>а также</w:t>
      </w:r>
      <w:r w:rsidR="001F5C2E" w:rsidRPr="00387AC2">
        <w:rPr>
          <w:rFonts w:ascii="Times New Roman" w:eastAsia="Times New Roman" w:hAnsi="Times New Roman" w:cs="Times New Roman"/>
          <w:sz w:val="26"/>
          <w:szCs w:val="26"/>
        </w:rPr>
        <w:t xml:space="preserve"> для</w:t>
      </w:r>
      <w:r w:rsidR="00220E10" w:rsidRPr="00387AC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87AC2">
        <w:rPr>
          <w:rFonts w:ascii="Times New Roman" w:eastAsia="Times New Roman" w:hAnsi="Times New Roman" w:cs="Times New Roman"/>
          <w:sz w:val="26"/>
          <w:szCs w:val="26"/>
        </w:rPr>
        <w:t xml:space="preserve">создания психологического комфорта и успешной адаптации к </w:t>
      </w:r>
      <w:r w:rsidR="004D0BEA" w:rsidRPr="00387AC2">
        <w:rPr>
          <w:rFonts w:ascii="Times New Roman" w:eastAsia="Times New Roman" w:hAnsi="Times New Roman" w:cs="Times New Roman"/>
          <w:sz w:val="26"/>
          <w:szCs w:val="26"/>
        </w:rPr>
        <w:t xml:space="preserve">условиям проживания в общежитиях ФГБОУ ВО «Уфимский университет науки и технологий», </w:t>
      </w:r>
      <w:r w:rsidRPr="00387AC2">
        <w:rPr>
          <w:rFonts w:ascii="Times New Roman" w:eastAsia="Times New Roman" w:hAnsi="Times New Roman" w:cs="Times New Roman"/>
          <w:sz w:val="26"/>
          <w:szCs w:val="26"/>
        </w:rPr>
        <w:t xml:space="preserve">п р и </w:t>
      </w:r>
      <w:proofErr w:type="gramStart"/>
      <w:r w:rsidRPr="00387AC2">
        <w:rPr>
          <w:rFonts w:ascii="Times New Roman" w:eastAsia="Times New Roman" w:hAnsi="Times New Roman" w:cs="Times New Roman"/>
          <w:sz w:val="26"/>
          <w:szCs w:val="26"/>
        </w:rPr>
        <w:t>к</w:t>
      </w:r>
      <w:proofErr w:type="gramEnd"/>
      <w:r w:rsidRPr="00387AC2">
        <w:rPr>
          <w:rFonts w:ascii="Times New Roman" w:eastAsia="Times New Roman" w:hAnsi="Times New Roman" w:cs="Times New Roman"/>
          <w:sz w:val="26"/>
          <w:szCs w:val="26"/>
        </w:rPr>
        <w:t xml:space="preserve"> а з ы в а ю:</w:t>
      </w:r>
    </w:p>
    <w:p w:rsidR="008F75E2" w:rsidRPr="00387AC2" w:rsidRDefault="00F049E0" w:rsidP="00F049E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87AC2">
        <w:rPr>
          <w:rFonts w:ascii="Times New Roman" w:eastAsia="Times New Roman" w:hAnsi="Times New Roman" w:cs="Times New Roman"/>
          <w:sz w:val="26"/>
          <w:szCs w:val="26"/>
        </w:rPr>
        <w:t>Утвердить и ввести в действие программу адаптации студентов</w:t>
      </w:r>
      <w:r w:rsidR="00BE11EB" w:rsidRPr="00387AC2">
        <w:rPr>
          <w:rFonts w:ascii="Times New Roman" w:eastAsia="Times New Roman" w:hAnsi="Times New Roman" w:cs="Times New Roman"/>
          <w:sz w:val="26"/>
          <w:szCs w:val="26"/>
        </w:rPr>
        <w:t>-</w:t>
      </w:r>
      <w:r w:rsidRPr="00387AC2">
        <w:rPr>
          <w:rFonts w:ascii="Times New Roman" w:eastAsia="Times New Roman" w:hAnsi="Times New Roman" w:cs="Times New Roman"/>
          <w:sz w:val="26"/>
          <w:szCs w:val="26"/>
        </w:rPr>
        <w:t xml:space="preserve"> первокурсников, проживающих в общежитиях ФГБОУ ВО «Уфимский университет науки и технологий» (далее</w:t>
      </w:r>
      <w:r w:rsidR="00BE11EB" w:rsidRPr="00387AC2">
        <w:rPr>
          <w:rFonts w:ascii="Times New Roman" w:eastAsia="Times New Roman" w:hAnsi="Times New Roman" w:cs="Times New Roman"/>
          <w:sz w:val="26"/>
          <w:szCs w:val="26"/>
        </w:rPr>
        <w:t xml:space="preserve"> -</w:t>
      </w:r>
      <w:r w:rsidRPr="00387AC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7AC2">
        <w:rPr>
          <w:rFonts w:ascii="Times New Roman" w:eastAsia="Times New Roman" w:hAnsi="Times New Roman" w:cs="Times New Roman"/>
          <w:sz w:val="26"/>
          <w:szCs w:val="26"/>
        </w:rPr>
        <w:t>УУНиТ</w:t>
      </w:r>
      <w:proofErr w:type="spellEnd"/>
      <w:r w:rsidRPr="00387AC2">
        <w:rPr>
          <w:rFonts w:ascii="Times New Roman" w:eastAsia="Times New Roman" w:hAnsi="Times New Roman" w:cs="Times New Roman"/>
          <w:sz w:val="26"/>
          <w:szCs w:val="26"/>
        </w:rPr>
        <w:t>)</w:t>
      </w:r>
      <w:r w:rsidR="00BE11EB" w:rsidRPr="00387AC2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387AC2">
        <w:rPr>
          <w:rFonts w:ascii="Times New Roman" w:eastAsia="Times New Roman" w:hAnsi="Times New Roman" w:cs="Times New Roman"/>
          <w:sz w:val="26"/>
          <w:szCs w:val="26"/>
        </w:rPr>
        <w:t xml:space="preserve"> на 2025-2026 учебный год</w:t>
      </w:r>
      <w:r w:rsidR="00F162BF" w:rsidRPr="00387AC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74AD" w:rsidRPr="00387AC2">
        <w:rPr>
          <w:rFonts w:ascii="Times New Roman" w:eastAsia="Times New Roman" w:hAnsi="Times New Roman" w:cs="Times New Roman"/>
          <w:sz w:val="26"/>
          <w:szCs w:val="26"/>
        </w:rPr>
        <w:t>(Приложение</w:t>
      </w:r>
      <w:r w:rsidR="008F75E2" w:rsidRPr="00387AC2">
        <w:rPr>
          <w:rFonts w:ascii="Times New Roman" w:eastAsia="Times New Roman" w:hAnsi="Times New Roman" w:cs="Times New Roman"/>
          <w:sz w:val="26"/>
          <w:szCs w:val="26"/>
        </w:rPr>
        <w:t>).</w:t>
      </w:r>
    </w:p>
    <w:p w:rsidR="00F049E0" w:rsidRPr="00387AC2" w:rsidRDefault="00F049E0" w:rsidP="00F049E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87AC2">
        <w:rPr>
          <w:rFonts w:ascii="Times New Roman" w:eastAsia="Times New Roman" w:hAnsi="Times New Roman" w:cs="Times New Roman"/>
          <w:sz w:val="26"/>
          <w:szCs w:val="26"/>
        </w:rPr>
        <w:t xml:space="preserve">Начальнику отдела сопровождения цифровых систем управления цифровой трансформации (Фазылова А.Х.) опубликовать настоящий приказ и приложение к нему в Правовой базе </w:t>
      </w:r>
      <w:proofErr w:type="spellStart"/>
      <w:r w:rsidRPr="00387AC2">
        <w:rPr>
          <w:rFonts w:ascii="Times New Roman" w:eastAsia="Times New Roman" w:hAnsi="Times New Roman" w:cs="Times New Roman"/>
          <w:sz w:val="26"/>
          <w:szCs w:val="26"/>
        </w:rPr>
        <w:t>УУНиТ</w:t>
      </w:r>
      <w:proofErr w:type="spellEnd"/>
      <w:r w:rsidRPr="00387AC2">
        <w:rPr>
          <w:rFonts w:ascii="Times New Roman" w:eastAsia="Times New Roman" w:hAnsi="Times New Roman" w:cs="Times New Roman"/>
          <w:sz w:val="26"/>
          <w:szCs w:val="26"/>
        </w:rPr>
        <w:t xml:space="preserve"> и на официальном сайте университета. </w:t>
      </w:r>
    </w:p>
    <w:p w:rsidR="00F049E0" w:rsidRPr="00387AC2" w:rsidRDefault="00284C10" w:rsidP="00F049E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87AC2">
        <w:rPr>
          <w:rFonts w:ascii="Times New Roman" w:eastAsia="Times New Roman" w:hAnsi="Times New Roman" w:cs="Times New Roman"/>
          <w:sz w:val="26"/>
          <w:szCs w:val="26"/>
        </w:rPr>
        <w:t>Начальнику общего</w:t>
      </w:r>
      <w:r w:rsidR="00232513" w:rsidRPr="00387AC2">
        <w:rPr>
          <w:rFonts w:ascii="Times New Roman" w:eastAsia="Times New Roman" w:hAnsi="Times New Roman" w:cs="Times New Roman"/>
          <w:sz w:val="26"/>
          <w:szCs w:val="26"/>
        </w:rPr>
        <w:t xml:space="preserve"> отдел</w:t>
      </w:r>
      <w:r w:rsidRPr="00387AC2">
        <w:rPr>
          <w:rFonts w:ascii="Times New Roman" w:eastAsia="Times New Roman" w:hAnsi="Times New Roman" w:cs="Times New Roman"/>
          <w:sz w:val="26"/>
          <w:szCs w:val="26"/>
        </w:rPr>
        <w:t>а</w:t>
      </w:r>
      <w:r w:rsidR="00232513" w:rsidRPr="00387AC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F6D95" w:rsidRPr="00387AC2">
        <w:rPr>
          <w:rFonts w:ascii="Times New Roman" w:eastAsia="Times New Roman" w:hAnsi="Times New Roman" w:cs="Times New Roman"/>
          <w:sz w:val="26"/>
          <w:szCs w:val="26"/>
        </w:rPr>
        <w:t xml:space="preserve">(Рахимова Д.Ф.) </w:t>
      </w:r>
      <w:r w:rsidR="00232513" w:rsidRPr="00387AC2">
        <w:rPr>
          <w:rFonts w:ascii="Times New Roman" w:eastAsia="Times New Roman" w:hAnsi="Times New Roman" w:cs="Times New Roman"/>
          <w:sz w:val="26"/>
          <w:szCs w:val="26"/>
        </w:rPr>
        <w:t xml:space="preserve">обеспечить рассылку настоящего приказа во все структурные подразделения университета. </w:t>
      </w:r>
    </w:p>
    <w:p w:rsidR="00634818" w:rsidRPr="00387AC2" w:rsidRDefault="00232513" w:rsidP="00F049E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87AC2">
        <w:rPr>
          <w:rFonts w:ascii="Times New Roman" w:eastAsia="Times New Roman" w:hAnsi="Times New Roman" w:cs="Times New Roman"/>
          <w:sz w:val="26"/>
          <w:szCs w:val="26"/>
        </w:rPr>
        <w:t>Настоящий приказ вступает в силу с даты его подписания.</w:t>
      </w:r>
    </w:p>
    <w:p w:rsidR="00232513" w:rsidRPr="00387AC2" w:rsidRDefault="00232513" w:rsidP="0063481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87AC2">
        <w:rPr>
          <w:rFonts w:ascii="Times New Roman" w:eastAsia="Times New Roman" w:hAnsi="Times New Roman" w:cs="Times New Roman"/>
          <w:sz w:val="26"/>
          <w:szCs w:val="26"/>
        </w:rPr>
        <w:t>Контроль за исполнением настоящего приказа возложить на проректора по молодежной политике и воспитательной работе Солодовника В.Н.</w:t>
      </w:r>
    </w:p>
    <w:p w:rsidR="00232513" w:rsidRDefault="00232513" w:rsidP="00232513">
      <w:pPr>
        <w:spacing w:after="0"/>
        <w:ind w:firstLine="709"/>
        <w:rPr>
          <w:rFonts w:ascii="Times New Roman" w:eastAsia="Times New Roman" w:hAnsi="Times New Roman" w:cs="Times New Roman"/>
          <w:sz w:val="26"/>
          <w:szCs w:val="26"/>
        </w:rPr>
      </w:pPr>
    </w:p>
    <w:p w:rsidR="00387AC2" w:rsidRPr="00387AC2" w:rsidRDefault="00387AC2" w:rsidP="00232513">
      <w:pPr>
        <w:spacing w:after="0"/>
        <w:ind w:firstLine="709"/>
        <w:rPr>
          <w:rFonts w:ascii="Times New Roman" w:eastAsia="Times New Roman" w:hAnsi="Times New Roman" w:cs="Times New Roman"/>
          <w:sz w:val="26"/>
          <w:szCs w:val="26"/>
        </w:rPr>
      </w:pPr>
    </w:p>
    <w:p w:rsidR="00232513" w:rsidRPr="00387AC2" w:rsidRDefault="00232513" w:rsidP="00232513">
      <w:pPr>
        <w:spacing w:after="0"/>
        <w:ind w:firstLine="709"/>
        <w:rPr>
          <w:rFonts w:ascii="Times New Roman" w:eastAsia="Times New Roman" w:hAnsi="Times New Roman" w:cs="Times New Roman"/>
          <w:sz w:val="26"/>
          <w:szCs w:val="26"/>
        </w:rPr>
      </w:pPr>
    </w:p>
    <w:p w:rsidR="00232513" w:rsidRPr="00387AC2" w:rsidRDefault="00232513" w:rsidP="00232513">
      <w:pPr>
        <w:rPr>
          <w:rFonts w:ascii="Times New Roman" w:eastAsia="Times New Roman" w:hAnsi="Times New Roman" w:cs="Times New Roman"/>
          <w:sz w:val="26"/>
          <w:szCs w:val="26"/>
        </w:rPr>
      </w:pPr>
      <w:r w:rsidRPr="00387AC2">
        <w:rPr>
          <w:rFonts w:ascii="Times New Roman" w:eastAsia="Times New Roman" w:hAnsi="Times New Roman" w:cs="Times New Roman"/>
          <w:sz w:val="26"/>
          <w:szCs w:val="26"/>
        </w:rPr>
        <w:t>Ректор</w:t>
      </w:r>
      <w:r w:rsidRPr="00387AC2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                                              </w:t>
      </w:r>
      <w:r w:rsidRPr="00387AC2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                  </w:t>
      </w:r>
      <w:r w:rsidR="00387AC2"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 w:rsidRPr="00387AC2">
        <w:rPr>
          <w:rFonts w:ascii="Times New Roman" w:eastAsia="Times New Roman" w:hAnsi="Times New Roman" w:cs="Times New Roman"/>
          <w:sz w:val="26"/>
          <w:szCs w:val="26"/>
        </w:rPr>
        <w:t>В.П. Захаров</w:t>
      </w:r>
    </w:p>
    <w:p w:rsidR="002058EF" w:rsidRDefault="002058EF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058EF" w:rsidRPr="00FF51A3" w:rsidRDefault="002058EF" w:rsidP="002058EF">
      <w:pPr>
        <w:tabs>
          <w:tab w:val="left" w:pos="7088"/>
        </w:tabs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51A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к приказу </w:t>
      </w:r>
    </w:p>
    <w:p w:rsidR="002058EF" w:rsidRDefault="002058EF" w:rsidP="002058EF">
      <w:pPr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7AC2"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z w:val="24"/>
          <w:szCs w:val="24"/>
        </w:rPr>
        <w:t>т</w:t>
      </w:r>
      <w:r w:rsidR="00387AC2">
        <w:rPr>
          <w:rFonts w:ascii="Times New Roman" w:eastAsia="Times New Roman" w:hAnsi="Times New Roman" w:cs="Times New Roman"/>
          <w:sz w:val="24"/>
          <w:szCs w:val="24"/>
        </w:rPr>
        <w:t>14.07.</w:t>
      </w:r>
      <w:r w:rsidRPr="00FF51A3">
        <w:rPr>
          <w:rFonts w:ascii="Times New Roman" w:eastAsia="Times New Roman" w:hAnsi="Times New Roman" w:cs="Times New Roman"/>
          <w:sz w:val="24"/>
          <w:szCs w:val="24"/>
        </w:rPr>
        <w:t xml:space="preserve">2025 № </w:t>
      </w:r>
      <w:r w:rsidR="00387AC2">
        <w:rPr>
          <w:rFonts w:ascii="Times New Roman" w:eastAsia="Times New Roman" w:hAnsi="Times New Roman" w:cs="Times New Roman"/>
          <w:sz w:val="24"/>
          <w:szCs w:val="24"/>
        </w:rPr>
        <w:t>2175</w:t>
      </w:r>
    </w:p>
    <w:p w:rsidR="00387AC2" w:rsidRDefault="00387AC2" w:rsidP="002058EF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58EF" w:rsidRPr="002058EF" w:rsidRDefault="002058EF" w:rsidP="002058EF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58EF"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146BA1" w:rsidRPr="002058EF" w:rsidRDefault="002058EF" w:rsidP="00146BA1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58EF">
        <w:rPr>
          <w:rFonts w:ascii="Times New Roman" w:hAnsi="Times New Roman" w:cs="Times New Roman"/>
          <w:b/>
          <w:bCs/>
          <w:sz w:val="28"/>
          <w:szCs w:val="28"/>
        </w:rPr>
        <w:t>адаптации первокурсников, проживающих в общежитиях</w:t>
      </w:r>
      <w:r w:rsidRPr="002058EF">
        <w:rPr>
          <w:rFonts w:ascii="Times New Roman" w:hAnsi="Times New Roman" w:cs="Times New Roman"/>
          <w:b/>
          <w:sz w:val="28"/>
          <w:szCs w:val="28"/>
        </w:rPr>
        <w:t xml:space="preserve"> федерального</w:t>
      </w:r>
      <w:r w:rsidR="00BE11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058EF">
        <w:rPr>
          <w:rFonts w:ascii="Times New Roman" w:hAnsi="Times New Roman" w:cs="Times New Roman"/>
          <w:b/>
          <w:sz w:val="28"/>
          <w:szCs w:val="28"/>
        </w:rPr>
        <w:t xml:space="preserve">государственного </w:t>
      </w:r>
      <w:r w:rsidR="00B47D05">
        <w:rPr>
          <w:rFonts w:ascii="Times New Roman" w:hAnsi="Times New Roman" w:cs="Times New Roman"/>
          <w:b/>
          <w:sz w:val="28"/>
          <w:szCs w:val="28"/>
        </w:rPr>
        <w:t>бюджетного</w:t>
      </w:r>
      <w:r w:rsidR="00B47D05" w:rsidRPr="002058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058EF">
        <w:rPr>
          <w:rFonts w:ascii="Times New Roman" w:hAnsi="Times New Roman" w:cs="Times New Roman"/>
          <w:b/>
          <w:sz w:val="28"/>
          <w:szCs w:val="28"/>
        </w:rPr>
        <w:t>образовательного учреждения высшего образования «Уфимский университет науки и технологий»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946"/>
      </w:tblGrid>
      <w:tr w:rsidR="002058EF" w:rsidRPr="002058EF" w:rsidTr="00387AC2">
        <w:tc>
          <w:tcPr>
            <w:tcW w:w="2830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>Цель программы</w:t>
            </w:r>
          </w:p>
        </w:tc>
        <w:tc>
          <w:tcPr>
            <w:tcW w:w="6946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Создание условий для успешной адаптации первокурсников </w:t>
            </w:r>
            <w:proofErr w:type="spellStart"/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>УУНиТ</w:t>
            </w:r>
            <w:proofErr w:type="spellEnd"/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2058EF" w:rsidRPr="002058EF" w:rsidTr="00387AC2">
        <w:tc>
          <w:tcPr>
            <w:tcW w:w="2830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>Задачи программы</w:t>
            </w:r>
          </w:p>
        </w:tc>
        <w:tc>
          <w:tcPr>
            <w:tcW w:w="6946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>- выявление социального статуса обучающихся для определения специфики поддержки и необходимости в индивидуальном сопровождении;</w:t>
            </w:r>
          </w:p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>- организация психолого-социального и педагогического сопровождения процесса адаптации;</w:t>
            </w:r>
          </w:p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>- обеспечение информационного и организационно-методического сопровождения процесса адаптации обучающегося первого курса;</w:t>
            </w:r>
          </w:p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организация и координация деятельности кураторов академических групп, направленной на повышение эффективности адаптации обучающихся первого курса в </w:t>
            </w:r>
            <w:proofErr w:type="spellStart"/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>УУНиТ</w:t>
            </w:r>
            <w:proofErr w:type="spellEnd"/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>- реализация мероприятий по социально-бытовой, общекультурной адаптации обучающихся первого курса;</w:t>
            </w:r>
          </w:p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>- содействие в формировании активной социальной и гражданской позиции;</w:t>
            </w:r>
          </w:p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>- создание благоприятного психолого-педагогического микроклимата в студенческих группах, общежитии;</w:t>
            </w:r>
          </w:p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выявление обучающихся, имеющих трудности в адаптации, студентов из «группы риска», организация работы с вышеуказанной категорией. </w:t>
            </w:r>
          </w:p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Программа предполагает оказание практической помощи студентам по преодолению возможных трудностей, связанных с вхождением в новый коллектив.</w:t>
            </w:r>
          </w:p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>Успешность процесса адаптации оценивается по двум критериям:</w:t>
            </w:r>
          </w:p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>1. Объективному – успеваемость и посещаемость студента;</w:t>
            </w:r>
          </w:p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>2. Субъективному – степень удовлетворенности студента коллективом, самим собой и качественно выполненной работой.</w:t>
            </w:r>
          </w:p>
        </w:tc>
      </w:tr>
      <w:tr w:rsidR="002058EF" w:rsidRPr="002058EF" w:rsidTr="00387AC2">
        <w:tc>
          <w:tcPr>
            <w:tcW w:w="2830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 программы</w:t>
            </w:r>
          </w:p>
        </w:tc>
        <w:tc>
          <w:tcPr>
            <w:tcW w:w="6946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>УУНиТ</w:t>
            </w:r>
            <w:proofErr w:type="spellEnd"/>
          </w:p>
        </w:tc>
      </w:tr>
      <w:tr w:rsidR="002058EF" w:rsidRPr="002058EF" w:rsidTr="00387AC2">
        <w:tc>
          <w:tcPr>
            <w:tcW w:w="2830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>Благополучатели</w:t>
            </w:r>
            <w:proofErr w:type="spellEnd"/>
          </w:p>
        </w:tc>
        <w:tc>
          <w:tcPr>
            <w:tcW w:w="6946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Первокурсники </w:t>
            </w:r>
            <w:proofErr w:type="spellStart"/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>УУНиТ</w:t>
            </w:r>
            <w:proofErr w:type="spellEnd"/>
          </w:p>
        </w:tc>
      </w:tr>
      <w:tr w:rsidR="002058EF" w:rsidRPr="002058EF" w:rsidTr="00387AC2">
        <w:tc>
          <w:tcPr>
            <w:tcW w:w="2830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>Срок реализации</w:t>
            </w:r>
          </w:p>
        </w:tc>
        <w:tc>
          <w:tcPr>
            <w:tcW w:w="6946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учебного года</w:t>
            </w:r>
          </w:p>
        </w:tc>
      </w:tr>
      <w:tr w:rsidR="002058EF" w:rsidRPr="002058EF" w:rsidTr="00387AC2">
        <w:tc>
          <w:tcPr>
            <w:tcW w:w="2830" w:type="dxa"/>
            <w:tcBorders>
              <w:bottom w:val="single" w:sz="4" w:space="0" w:color="auto"/>
            </w:tcBorders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Cs/>
                <w:sz w:val="24"/>
                <w:szCs w:val="24"/>
              </w:rPr>
              <w:t>Ожидаемый результат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 xml:space="preserve">- успешная адаптация студентов к проживанию в новых условиях, сокращение случаев </w:t>
            </w:r>
            <w:proofErr w:type="spellStart"/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девиантного</w:t>
            </w:r>
            <w:proofErr w:type="spellEnd"/>
            <w:r w:rsidRPr="002058EF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поведения;</w:t>
            </w:r>
          </w:p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- усвоение студентами норм и правил проживания в общежитии;</w:t>
            </w:r>
          </w:p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-формирование навыков здорового образа жизни;</w:t>
            </w:r>
          </w:p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усвоение студентами первичных навыков самообслуживания и самоконтроля;</w:t>
            </w:r>
          </w:p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- сокращение случаев нарушения правил внутреннего распорядка общежития;</w:t>
            </w:r>
          </w:p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- развитие работы групп по интересам, вовлечение большего числа проживающих в творческие дела общежития.</w:t>
            </w:r>
          </w:p>
        </w:tc>
      </w:tr>
    </w:tbl>
    <w:p w:rsidR="002058EF" w:rsidRPr="002058EF" w:rsidRDefault="002058EF" w:rsidP="00387A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58EF">
        <w:rPr>
          <w:rFonts w:ascii="Times New Roman" w:hAnsi="Times New Roman" w:cs="Times New Roman"/>
          <w:b/>
          <w:bCs/>
          <w:sz w:val="28"/>
          <w:szCs w:val="28"/>
        </w:rPr>
        <w:lastRenderedPageBreak/>
        <w:t>Этапы программы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551"/>
        <w:gridCol w:w="1843"/>
        <w:gridCol w:w="2693"/>
      </w:tblGrid>
      <w:tr w:rsidR="002058EF" w:rsidRPr="002058EF" w:rsidTr="000B6DEF">
        <w:tc>
          <w:tcPr>
            <w:tcW w:w="2547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 </w:t>
            </w:r>
          </w:p>
        </w:tc>
        <w:tc>
          <w:tcPr>
            <w:tcW w:w="2551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реализации</w:t>
            </w:r>
          </w:p>
        </w:tc>
        <w:tc>
          <w:tcPr>
            <w:tcW w:w="269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/>
                <w:sz w:val="24"/>
                <w:szCs w:val="24"/>
              </w:rPr>
              <w:t>(должность)</w:t>
            </w:r>
          </w:p>
        </w:tc>
      </w:tr>
      <w:tr w:rsidR="002058EF" w:rsidRPr="002058EF" w:rsidTr="00565E06">
        <w:tc>
          <w:tcPr>
            <w:tcW w:w="9634" w:type="dxa"/>
            <w:gridSpan w:val="4"/>
            <w:shd w:val="clear" w:color="auto" w:fill="auto"/>
          </w:tcPr>
          <w:p w:rsidR="002058EF" w:rsidRPr="002058EF" w:rsidRDefault="002058EF" w:rsidP="00AE65DF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мероприятия по адаптации студентов к жилищно- бытовым условиям проживания в общежитии</w:t>
            </w:r>
          </w:p>
        </w:tc>
      </w:tr>
      <w:tr w:rsidR="002058EF" w:rsidRPr="002058EF" w:rsidTr="000B6DEF">
        <w:trPr>
          <w:trHeight w:val="768"/>
        </w:trPr>
        <w:tc>
          <w:tcPr>
            <w:tcW w:w="2547" w:type="dxa"/>
            <w:vMerge w:val="restart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1.1.Организация заселения в общежитие</w:t>
            </w:r>
          </w:p>
        </w:tc>
        <w:tc>
          <w:tcPr>
            <w:tcW w:w="2551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1. Ознакомление с нормами проживания и правилами поведения в общежитии.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269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студгородка, коменданты/ </w:t>
            </w:r>
            <w:r w:rsidR="00263FE5">
              <w:rPr>
                <w:rFonts w:ascii="Times New Roman" w:hAnsi="Times New Roman" w:cs="Times New Roman"/>
                <w:sz w:val="24"/>
                <w:szCs w:val="24"/>
              </w:rPr>
              <w:t>заведующие общежитиями</w:t>
            </w: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/ заместители деканов по воспитательной работе</w:t>
            </w:r>
          </w:p>
        </w:tc>
      </w:tr>
      <w:tr w:rsidR="002058EF" w:rsidRPr="002058EF" w:rsidTr="000B6DEF">
        <w:trPr>
          <w:trHeight w:val="225"/>
        </w:trPr>
        <w:tc>
          <w:tcPr>
            <w:tcW w:w="2547" w:type="dxa"/>
            <w:vMerge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2. Инструктаж по технике безопасности и пожарной безопасности.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269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студгородка, коменданты/ </w:t>
            </w:r>
            <w:r w:rsidR="00263FE5">
              <w:rPr>
                <w:rFonts w:ascii="Times New Roman" w:hAnsi="Times New Roman" w:cs="Times New Roman"/>
                <w:sz w:val="24"/>
                <w:szCs w:val="24"/>
              </w:rPr>
              <w:t>заведующие общежитиями</w:t>
            </w:r>
          </w:p>
        </w:tc>
      </w:tr>
      <w:tr w:rsidR="002058EF" w:rsidRPr="002058EF" w:rsidTr="000B6DEF">
        <w:trPr>
          <w:trHeight w:val="750"/>
        </w:trPr>
        <w:tc>
          <w:tcPr>
            <w:tcW w:w="2547" w:type="dxa"/>
            <w:vMerge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3. Экскурсия по общежитию, инструктаж по местам общего пользования.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2693" w:type="dxa"/>
            <w:shd w:val="clear" w:color="auto" w:fill="auto"/>
          </w:tcPr>
          <w:p w:rsidR="002058EF" w:rsidRPr="002058EF" w:rsidRDefault="00263FE5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Коменданты/ заведующие общежитиями</w:t>
            </w:r>
          </w:p>
        </w:tc>
      </w:tr>
      <w:tr w:rsidR="002058EF" w:rsidRPr="002058EF" w:rsidTr="000B6DEF">
        <w:trPr>
          <w:trHeight w:val="525"/>
        </w:trPr>
        <w:tc>
          <w:tcPr>
            <w:tcW w:w="2547" w:type="dxa"/>
            <w:vMerge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058EF" w:rsidRPr="002058EF" w:rsidRDefault="002058EF" w:rsidP="00263F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4. Знакомства с медицинской инфраструктурой вуза.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93" w:type="dxa"/>
            <w:shd w:val="clear" w:color="auto" w:fill="auto"/>
          </w:tcPr>
          <w:p w:rsidR="00751C3F" w:rsidRDefault="00EA08CF" w:rsidP="0075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2058EF" w:rsidRPr="002058EF">
              <w:rPr>
                <w:rFonts w:ascii="Times New Roman" w:hAnsi="Times New Roman" w:cs="Times New Roman"/>
                <w:sz w:val="24"/>
                <w:szCs w:val="24"/>
              </w:rPr>
              <w:t>ураторы</w:t>
            </w:r>
            <w:r w:rsidR="00751C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058EF" w:rsidRPr="002058EF" w:rsidRDefault="002058EF" w:rsidP="0075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УУНиТ</w:t>
            </w:r>
            <w:proofErr w:type="spellEnd"/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-Старт</w:t>
            </w:r>
          </w:p>
        </w:tc>
      </w:tr>
      <w:tr w:rsidR="002058EF" w:rsidRPr="002058EF" w:rsidTr="000B6DEF">
        <w:trPr>
          <w:trHeight w:val="570"/>
        </w:trPr>
        <w:tc>
          <w:tcPr>
            <w:tcW w:w="2547" w:type="dxa"/>
            <w:vMerge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5. Проведение общих собраний по этажам.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2693" w:type="dxa"/>
            <w:shd w:val="clear" w:color="auto" w:fill="auto"/>
          </w:tcPr>
          <w:p w:rsidR="002058EF" w:rsidRPr="002058EF" w:rsidRDefault="002058EF" w:rsidP="00A36B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студгородка, коменданты/ </w:t>
            </w:r>
            <w:r w:rsidR="00263FE5">
              <w:rPr>
                <w:rFonts w:ascii="Times New Roman" w:hAnsi="Times New Roman" w:cs="Times New Roman"/>
                <w:sz w:val="24"/>
                <w:szCs w:val="24"/>
              </w:rPr>
              <w:t>заведующие общежитиями</w:t>
            </w: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 w:rsidR="00A36B7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туденческий совет</w:t>
            </w:r>
          </w:p>
        </w:tc>
      </w:tr>
      <w:tr w:rsidR="002058EF" w:rsidRPr="002058EF" w:rsidTr="000B6DEF">
        <w:trPr>
          <w:trHeight w:val="675"/>
        </w:trPr>
        <w:tc>
          <w:tcPr>
            <w:tcW w:w="2547" w:type="dxa"/>
            <w:vMerge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6. Проведение собраний с иностранными студентами с приглашением руководителей диаспор.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2693" w:type="dxa"/>
            <w:shd w:val="clear" w:color="auto" w:fill="auto"/>
          </w:tcPr>
          <w:p w:rsidR="00751C3F" w:rsidRDefault="002058EF" w:rsidP="0075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студгородка, коменданты/ </w:t>
            </w:r>
            <w:r w:rsidR="00263FE5">
              <w:rPr>
                <w:rFonts w:ascii="Times New Roman" w:hAnsi="Times New Roman" w:cs="Times New Roman"/>
                <w:sz w:val="24"/>
                <w:szCs w:val="24"/>
              </w:rPr>
              <w:t>заведующие общежитиями</w:t>
            </w: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63FE5">
              <w:rPr>
                <w:rFonts w:ascii="Arial" w:hAnsi="Arial" w:cs="Arial"/>
                <w:b/>
                <w:bCs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="00263FE5" w:rsidRPr="00263FE5">
              <w:rPr>
                <w:rFonts w:ascii="Times New Roman" w:hAnsi="Times New Roman" w:cs="Times New Roman"/>
                <w:sz w:val="24"/>
                <w:szCs w:val="24"/>
              </w:rPr>
              <w:t>Управление международного сотрудничества</w:t>
            </w:r>
            <w:r w:rsidR="001F3E8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058EF" w:rsidRPr="002058EF" w:rsidRDefault="00751C3F" w:rsidP="00751C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содействии со с</w:t>
            </w:r>
            <w:r w:rsidR="00EA08CF">
              <w:rPr>
                <w:rFonts w:ascii="Times New Roman" w:hAnsi="Times New Roman" w:cs="Times New Roman"/>
                <w:sz w:val="24"/>
                <w:szCs w:val="24"/>
              </w:rPr>
              <w:t>туденческим</w:t>
            </w:r>
            <w:r w:rsidR="002058EF" w:rsidRPr="002058EF">
              <w:rPr>
                <w:rFonts w:ascii="Times New Roman" w:hAnsi="Times New Roman" w:cs="Times New Roman"/>
                <w:sz w:val="24"/>
                <w:szCs w:val="24"/>
              </w:rPr>
              <w:t xml:space="preserve"> совет</w:t>
            </w:r>
            <w:r w:rsidR="00EA08CF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</w:p>
        </w:tc>
      </w:tr>
      <w:tr w:rsidR="002058EF" w:rsidRPr="002058EF" w:rsidTr="000B6DEF">
        <w:trPr>
          <w:trHeight w:val="525"/>
        </w:trPr>
        <w:tc>
          <w:tcPr>
            <w:tcW w:w="2547" w:type="dxa"/>
            <w:vMerge w:val="restart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 xml:space="preserve">1.2. Формирование навыков самообслуживания, </w:t>
            </w:r>
            <w:r w:rsidRPr="002058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 поведения и общения</w:t>
            </w:r>
          </w:p>
        </w:tc>
        <w:tc>
          <w:tcPr>
            <w:tcW w:w="2551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Определение кураторов из числа старшекурсников.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93" w:type="dxa"/>
            <w:shd w:val="clear" w:color="auto" w:fill="auto"/>
          </w:tcPr>
          <w:p w:rsidR="00EA08CF" w:rsidRDefault="00EA08C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  <w:r w:rsidR="003104D3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воспитательной работе студенческого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городка</w:t>
            </w:r>
            <w:r w:rsidR="003828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содействии со</w:t>
            </w:r>
          </w:p>
          <w:p w:rsidR="002058EF" w:rsidRPr="002058EF" w:rsidRDefault="00751C3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A08CF">
              <w:rPr>
                <w:rFonts w:ascii="Times New Roman" w:hAnsi="Times New Roman" w:cs="Times New Roman"/>
                <w:sz w:val="24"/>
                <w:szCs w:val="24"/>
              </w:rPr>
              <w:t>туденческим</w:t>
            </w:r>
            <w:r w:rsidR="002058EF" w:rsidRPr="002058EF">
              <w:rPr>
                <w:rFonts w:ascii="Times New Roman" w:hAnsi="Times New Roman" w:cs="Times New Roman"/>
                <w:sz w:val="24"/>
                <w:szCs w:val="24"/>
              </w:rPr>
              <w:t xml:space="preserve"> совет</w:t>
            </w:r>
            <w:r w:rsidR="00EA08CF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</w:p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8EF" w:rsidRPr="002058EF" w:rsidTr="000B6DEF">
        <w:trPr>
          <w:trHeight w:val="1192"/>
        </w:trPr>
        <w:tc>
          <w:tcPr>
            <w:tcW w:w="2547" w:type="dxa"/>
            <w:vMerge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2. Вечер знакомств с первокурсниками «Общежитие. Новые друзья и правила проживания».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93" w:type="dxa"/>
            <w:shd w:val="clear" w:color="auto" w:fill="auto"/>
          </w:tcPr>
          <w:p w:rsidR="00EA08CF" w:rsidRDefault="003104D3" w:rsidP="00EA08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воспитательной работе </w:t>
            </w:r>
            <w:r w:rsidR="00EA08CF">
              <w:rPr>
                <w:rFonts w:ascii="Times New Roman" w:hAnsi="Times New Roman" w:cs="Times New Roman"/>
                <w:sz w:val="24"/>
                <w:szCs w:val="24"/>
              </w:rPr>
              <w:t>студенческого городка</w:t>
            </w:r>
            <w:r w:rsidR="00751C3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A08CF">
              <w:rPr>
                <w:rFonts w:ascii="Times New Roman" w:hAnsi="Times New Roman" w:cs="Times New Roman"/>
                <w:sz w:val="24"/>
                <w:szCs w:val="24"/>
              </w:rPr>
              <w:t xml:space="preserve"> при содействии со</w:t>
            </w:r>
          </w:p>
          <w:p w:rsidR="002058EF" w:rsidRPr="002058EF" w:rsidRDefault="00701CDA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A08CF">
              <w:rPr>
                <w:rFonts w:ascii="Times New Roman" w:hAnsi="Times New Roman" w:cs="Times New Roman"/>
                <w:sz w:val="24"/>
                <w:szCs w:val="24"/>
              </w:rPr>
              <w:t>туденческим</w:t>
            </w:r>
            <w:r w:rsidR="00EA08CF" w:rsidRPr="002058EF">
              <w:rPr>
                <w:rFonts w:ascii="Times New Roman" w:hAnsi="Times New Roman" w:cs="Times New Roman"/>
                <w:sz w:val="24"/>
                <w:szCs w:val="24"/>
              </w:rPr>
              <w:t xml:space="preserve"> совет</w:t>
            </w:r>
            <w:r w:rsidR="00EA08CF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</w:p>
        </w:tc>
      </w:tr>
      <w:tr w:rsidR="002058EF" w:rsidRPr="002058EF" w:rsidTr="000B6DEF">
        <w:trPr>
          <w:trHeight w:val="562"/>
        </w:trPr>
        <w:tc>
          <w:tcPr>
            <w:tcW w:w="2547" w:type="dxa"/>
            <w:vMerge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3. Конкурс «Сближение культур» по укреплению межнациональных отношений.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2693" w:type="dxa"/>
            <w:shd w:val="clear" w:color="auto" w:fill="auto"/>
          </w:tcPr>
          <w:p w:rsidR="00701CDA" w:rsidRDefault="00701CDA" w:rsidP="0070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студгородка</w:t>
            </w:r>
            <w:r w:rsidR="00EA08CF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 w:rsidR="00263FE5" w:rsidRPr="00263FE5">
              <w:rPr>
                <w:rFonts w:ascii="Times New Roman" w:hAnsi="Times New Roman" w:cs="Times New Roman"/>
                <w:sz w:val="24"/>
                <w:szCs w:val="24"/>
              </w:rPr>
              <w:t>Управление международного сотрудничества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 содействии со</w:t>
            </w:r>
          </w:p>
          <w:p w:rsidR="002058EF" w:rsidRPr="002058EF" w:rsidRDefault="00701CDA" w:rsidP="0070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студенческим</w:t>
            </w: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 xml:space="preserve"> совет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</w:p>
        </w:tc>
      </w:tr>
      <w:tr w:rsidR="002058EF" w:rsidRPr="002058EF" w:rsidTr="000B6DEF">
        <w:trPr>
          <w:trHeight w:val="839"/>
        </w:trPr>
        <w:tc>
          <w:tcPr>
            <w:tcW w:w="2547" w:type="dxa"/>
            <w:vMerge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4. «Чистота-залог здоровья» инструктаж по уборке помещений, график дежурств.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9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Коменданты /</w:t>
            </w:r>
            <w:r w:rsidR="00263FE5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заведующие общежитиями</w:t>
            </w: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/ Заместители деканов по воспитательной работе/Кураторы</w:t>
            </w:r>
          </w:p>
        </w:tc>
      </w:tr>
      <w:tr w:rsidR="002058EF" w:rsidRPr="002058EF" w:rsidTr="000B6DEF">
        <w:trPr>
          <w:trHeight w:val="510"/>
        </w:trPr>
        <w:tc>
          <w:tcPr>
            <w:tcW w:w="2547" w:type="dxa"/>
            <w:vMerge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2058EF" w:rsidRPr="002058EF" w:rsidRDefault="00263FE5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058EF" w:rsidRPr="002058EF">
              <w:rPr>
                <w:rFonts w:ascii="Times New Roman" w:hAnsi="Times New Roman" w:cs="Times New Roman"/>
                <w:sz w:val="24"/>
                <w:szCs w:val="24"/>
              </w:rPr>
              <w:t>. Индивидуальные беседы с первокурсниками.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269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Коменданты /</w:t>
            </w:r>
            <w:r w:rsidR="00263FE5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заведующие общежитиями</w:t>
            </w: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/ Заместители деканов по воспитательной работе/Кураторы</w:t>
            </w:r>
          </w:p>
        </w:tc>
      </w:tr>
      <w:tr w:rsidR="002058EF" w:rsidRPr="002058EF" w:rsidTr="000B6DEF">
        <w:trPr>
          <w:trHeight w:val="918"/>
        </w:trPr>
        <w:tc>
          <w:tcPr>
            <w:tcW w:w="2547" w:type="dxa"/>
            <w:vMerge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2058EF" w:rsidRPr="002058EF" w:rsidRDefault="00263FE5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058EF" w:rsidRPr="002058EF">
              <w:rPr>
                <w:rFonts w:ascii="Times New Roman" w:hAnsi="Times New Roman" w:cs="Times New Roman"/>
                <w:sz w:val="24"/>
                <w:szCs w:val="24"/>
              </w:rPr>
              <w:t>. Рейды с целью проверки соблюдения и обеспечения чистоты и порядка в закрепленных жилых комнатах студентов.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93" w:type="dxa"/>
            <w:shd w:val="clear" w:color="auto" w:fill="auto"/>
          </w:tcPr>
          <w:p w:rsidR="005216E1" w:rsidRPr="002058EF" w:rsidRDefault="002058EF" w:rsidP="005216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Администрация студгородка /Коменданты /</w:t>
            </w:r>
            <w:r w:rsidR="00263FE5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заведующие общежитиями</w:t>
            </w: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5216E1" w:rsidRDefault="00EA08CF" w:rsidP="005216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58EF" w:rsidRPr="002058EF">
              <w:rPr>
                <w:rFonts w:ascii="Times New Roman" w:hAnsi="Times New Roman" w:cs="Times New Roman"/>
                <w:sz w:val="24"/>
                <w:szCs w:val="24"/>
              </w:rPr>
              <w:t>/Управление комплексной безопасности</w:t>
            </w:r>
            <w:r w:rsidR="005216E1">
              <w:rPr>
                <w:rFonts w:ascii="Times New Roman" w:hAnsi="Times New Roman" w:cs="Times New Roman"/>
                <w:sz w:val="24"/>
                <w:szCs w:val="24"/>
              </w:rPr>
              <w:t>, при содействии со</w:t>
            </w:r>
          </w:p>
          <w:p w:rsidR="002058EF" w:rsidRPr="002058EF" w:rsidRDefault="00701CDA" w:rsidP="005216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216E1">
              <w:rPr>
                <w:rFonts w:ascii="Times New Roman" w:hAnsi="Times New Roman" w:cs="Times New Roman"/>
                <w:sz w:val="24"/>
                <w:szCs w:val="24"/>
              </w:rPr>
              <w:t>туденческим</w:t>
            </w:r>
            <w:r w:rsidR="005216E1" w:rsidRPr="002058EF">
              <w:rPr>
                <w:rFonts w:ascii="Times New Roman" w:hAnsi="Times New Roman" w:cs="Times New Roman"/>
                <w:sz w:val="24"/>
                <w:szCs w:val="24"/>
              </w:rPr>
              <w:t xml:space="preserve"> совет</w:t>
            </w:r>
            <w:r w:rsidR="005216E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</w:p>
        </w:tc>
      </w:tr>
      <w:tr w:rsidR="002058EF" w:rsidRPr="002058EF" w:rsidTr="00565E06">
        <w:trPr>
          <w:trHeight w:val="469"/>
        </w:trPr>
        <w:tc>
          <w:tcPr>
            <w:tcW w:w="9634" w:type="dxa"/>
            <w:gridSpan w:val="4"/>
            <w:shd w:val="clear" w:color="auto" w:fill="auto"/>
          </w:tcPr>
          <w:p w:rsidR="002058EF" w:rsidRPr="002058EF" w:rsidRDefault="002058EF" w:rsidP="00AE65DF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воспитательной деятельности (в том числе духовное–нравственное и патриотическое воспитание)</w:t>
            </w:r>
          </w:p>
        </w:tc>
      </w:tr>
      <w:tr w:rsidR="002058EF" w:rsidRPr="002058EF" w:rsidTr="000B6DEF">
        <w:trPr>
          <w:trHeight w:val="405"/>
        </w:trPr>
        <w:tc>
          <w:tcPr>
            <w:tcW w:w="2547" w:type="dxa"/>
            <w:vMerge w:val="restart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2.1. Формирование и развитие духовно-нравственных ценностей и организация культурно-массовых спортивных мероприятий</w:t>
            </w:r>
          </w:p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058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Посвящение в жильцы общежития «Добро пожаловать в наш дом».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9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Администрация студгородка/студенческий совет</w:t>
            </w:r>
          </w:p>
        </w:tc>
      </w:tr>
      <w:tr w:rsidR="002058EF" w:rsidRPr="002058EF" w:rsidTr="000B6DEF">
        <w:trPr>
          <w:trHeight w:val="405"/>
        </w:trPr>
        <w:tc>
          <w:tcPr>
            <w:tcW w:w="2547" w:type="dxa"/>
            <w:vMerge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 xml:space="preserve">2. Профилактика ЗОЖ, размещение информации о здоровом образе жизни на </w:t>
            </w:r>
            <w:r w:rsidRPr="002058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информационных стендах, организация просветительных мероприятий - бесед, встреч со специалистами по формированию здорового образа жизни. 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693" w:type="dxa"/>
            <w:shd w:val="clear" w:color="auto" w:fill="auto"/>
          </w:tcPr>
          <w:p w:rsidR="005216E1" w:rsidRDefault="002058EF" w:rsidP="005216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студгородка, коменданты/ </w:t>
            </w:r>
            <w:r w:rsidR="00263FE5">
              <w:rPr>
                <w:rFonts w:ascii="Times New Roman" w:hAnsi="Times New Roman" w:cs="Times New Roman"/>
                <w:sz w:val="24"/>
                <w:szCs w:val="24"/>
              </w:rPr>
              <w:t>заведующие общежитиями</w:t>
            </w: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5216E1" w:rsidRDefault="00EA08CF" w:rsidP="005216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/</w:t>
            </w:r>
            <w:r w:rsidR="005216E1">
              <w:rPr>
                <w:rFonts w:ascii="Times New Roman" w:hAnsi="Times New Roman" w:cs="Times New Roman"/>
                <w:sz w:val="24"/>
                <w:szCs w:val="24"/>
              </w:rPr>
              <w:t>кафедра физического воспитания, при содействии со</w:t>
            </w:r>
          </w:p>
          <w:p w:rsidR="002058EF" w:rsidRPr="002058EF" w:rsidRDefault="00701CDA" w:rsidP="005216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216E1">
              <w:rPr>
                <w:rFonts w:ascii="Times New Roman" w:hAnsi="Times New Roman" w:cs="Times New Roman"/>
                <w:sz w:val="24"/>
                <w:szCs w:val="24"/>
              </w:rPr>
              <w:t>туденческим</w:t>
            </w:r>
            <w:r w:rsidR="005216E1" w:rsidRPr="002058EF">
              <w:rPr>
                <w:rFonts w:ascii="Times New Roman" w:hAnsi="Times New Roman" w:cs="Times New Roman"/>
                <w:sz w:val="24"/>
                <w:szCs w:val="24"/>
              </w:rPr>
              <w:t xml:space="preserve"> совет</w:t>
            </w:r>
            <w:r w:rsidR="005216E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DD1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058EF" w:rsidRPr="002058EF" w:rsidTr="000B6DEF">
        <w:trPr>
          <w:trHeight w:val="405"/>
        </w:trPr>
        <w:tc>
          <w:tcPr>
            <w:tcW w:w="2547" w:type="dxa"/>
            <w:vMerge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3. Патриотическая акция «Окна Победы».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693" w:type="dxa"/>
            <w:shd w:val="clear" w:color="auto" w:fill="auto"/>
          </w:tcPr>
          <w:p w:rsidR="005216E1" w:rsidRDefault="002058EF" w:rsidP="005216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Администрация студгородка</w:t>
            </w:r>
            <w:r w:rsidR="005216E1">
              <w:rPr>
                <w:rFonts w:ascii="Times New Roman" w:hAnsi="Times New Roman" w:cs="Times New Roman"/>
                <w:sz w:val="24"/>
                <w:szCs w:val="24"/>
              </w:rPr>
              <w:t>, при содействии со</w:t>
            </w:r>
          </w:p>
          <w:p w:rsidR="002058EF" w:rsidRPr="002058EF" w:rsidRDefault="005216E1" w:rsidP="005216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студенческим советом</w:t>
            </w:r>
          </w:p>
        </w:tc>
      </w:tr>
      <w:tr w:rsidR="002058EF" w:rsidRPr="002058EF" w:rsidTr="000B6DEF">
        <w:trPr>
          <w:trHeight w:val="405"/>
        </w:trPr>
        <w:tc>
          <w:tcPr>
            <w:tcW w:w="2547" w:type="dxa"/>
            <w:vMerge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4. Формирование правовых знаний первокурсников (встреча с работниками правоохранительных органов, индивидуальная работа со студентами).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9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студгородка, коменданты/ </w:t>
            </w:r>
            <w:r w:rsidR="00263FE5">
              <w:rPr>
                <w:rFonts w:ascii="Times New Roman" w:hAnsi="Times New Roman" w:cs="Times New Roman"/>
                <w:sz w:val="24"/>
                <w:szCs w:val="24"/>
              </w:rPr>
              <w:t>заведующие общежитиями</w:t>
            </w: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/ заместители деканов по воспитательной работе/кураторы</w:t>
            </w:r>
          </w:p>
        </w:tc>
      </w:tr>
      <w:tr w:rsidR="002058EF" w:rsidRPr="002058EF" w:rsidTr="000B6DEF">
        <w:trPr>
          <w:trHeight w:val="405"/>
        </w:trPr>
        <w:tc>
          <w:tcPr>
            <w:tcW w:w="2547" w:type="dxa"/>
            <w:vMerge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5. Зарядка с лучшим спортсменом студенческого городка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93" w:type="dxa"/>
            <w:shd w:val="clear" w:color="auto" w:fill="auto"/>
          </w:tcPr>
          <w:p w:rsidR="002058EF" w:rsidRPr="002058EF" w:rsidRDefault="003104D3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воспитательной работе </w:t>
            </w:r>
            <w:r w:rsidR="005216E1">
              <w:rPr>
                <w:rFonts w:ascii="Times New Roman" w:hAnsi="Times New Roman" w:cs="Times New Roman"/>
                <w:sz w:val="24"/>
                <w:szCs w:val="24"/>
              </w:rPr>
              <w:t>студенческого городка/ кафедра физического воспитания</w:t>
            </w:r>
          </w:p>
        </w:tc>
      </w:tr>
      <w:tr w:rsidR="002058EF" w:rsidRPr="002058EF" w:rsidTr="000B6DEF">
        <w:trPr>
          <w:trHeight w:val="845"/>
        </w:trPr>
        <w:tc>
          <w:tcPr>
            <w:tcW w:w="2547" w:type="dxa"/>
            <w:vMerge w:val="restart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2.2 Информационно-просветительская работа</w:t>
            </w:r>
          </w:p>
        </w:tc>
        <w:tc>
          <w:tcPr>
            <w:tcW w:w="2551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1. Знакомство со физкультурно-спортивной инфраструктурой вуза и общежития «Спортивный день».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93" w:type="dxa"/>
            <w:shd w:val="clear" w:color="auto" w:fill="auto"/>
          </w:tcPr>
          <w:p w:rsidR="002058EF" w:rsidRPr="002058EF" w:rsidRDefault="005216E1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Кафедра физического воспитания</w:t>
            </w:r>
          </w:p>
        </w:tc>
      </w:tr>
      <w:tr w:rsidR="002058EF" w:rsidRPr="002058EF" w:rsidTr="000B6DEF">
        <w:trPr>
          <w:trHeight w:val="750"/>
        </w:trPr>
        <w:tc>
          <w:tcPr>
            <w:tcW w:w="2547" w:type="dxa"/>
            <w:vMerge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2. Знакомство с творческими студиями и клубами вуза и общежития «Творческий день».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9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УУНиТ</w:t>
            </w:r>
            <w:proofErr w:type="spellEnd"/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-Старт</w:t>
            </w:r>
          </w:p>
        </w:tc>
      </w:tr>
      <w:tr w:rsidR="002058EF" w:rsidRPr="002058EF" w:rsidTr="000B6DEF">
        <w:trPr>
          <w:trHeight w:val="866"/>
        </w:trPr>
        <w:tc>
          <w:tcPr>
            <w:tcW w:w="2547" w:type="dxa"/>
            <w:vMerge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3. Знакомство с волонтерскими проектами вуза «Волонтерский день»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9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УУНиТ</w:t>
            </w:r>
            <w:proofErr w:type="spellEnd"/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-Старт</w:t>
            </w:r>
          </w:p>
        </w:tc>
      </w:tr>
      <w:tr w:rsidR="002058EF" w:rsidRPr="002058EF" w:rsidTr="000B6DEF">
        <w:trPr>
          <w:trHeight w:val="795"/>
        </w:trPr>
        <w:tc>
          <w:tcPr>
            <w:tcW w:w="2547" w:type="dxa"/>
            <w:vMerge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4. Знакомство с патриотическим клубом и проектами вуза «Патриотический день».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9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УУНиТ</w:t>
            </w:r>
            <w:proofErr w:type="spellEnd"/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-Старт</w:t>
            </w:r>
          </w:p>
        </w:tc>
      </w:tr>
      <w:tr w:rsidR="002058EF" w:rsidRPr="002058EF" w:rsidTr="000B6DEF">
        <w:trPr>
          <w:trHeight w:val="866"/>
        </w:trPr>
        <w:tc>
          <w:tcPr>
            <w:tcW w:w="2547" w:type="dxa"/>
            <w:vMerge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5. Знакомство с библиотекой вуза и ближайшими городскими библиотеками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9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УУНиТ</w:t>
            </w:r>
            <w:proofErr w:type="spellEnd"/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-Старт</w:t>
            </w:r>
          </w:p>
        </w:tc>
      </w:tr>
      <w:tr w:rsidR="002058EF" w:rsidRPr="002058EF" w:rsidTr="00565E06">
        <w:trPr>
          <w:trHeight w:val="317"/>
        </w:trPr>
        <w:tc>
          <w:tcPr>
            <w:tcW w:w="9634" w:type="dxa"/>
            <w:gridSpan w:val="4"/>
            <w:shd w:val="clear" w:color="auto" w:fill="auto"/>
          </w:tcPr>
          <w:p w:rsidR="002058EF" w:rsidRPr="002058EF" w:rsidRDefault="002058EF" w:rsidP="00AE65DF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Социально-психологическое сопровождение</w:t>
            </w:r>
          </w:p>
        </w:tc>
      </w:tr>
      <w:tr w:rsidR="002058EF" w:rsidRPr="002058EF" w:rsidTr="000B6DEF">
        <w:trPr>
          <w:trHeight w:val="812"/>
        </w:trPr>
        <w:tc>
          <w:tcPr>
            <w:tcW w:w="2547" w:type="dxa"/>
            <w:vMerge w:val="restart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3.1 Психологическая поддержка первокурсников на этапе адаптации.</w:t>
            </w:r>
          </w:p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1. Диагностика социально-психологического климата в общежитии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269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Психологи вуза</w:t>
            </w:r>
          </w:p>
        </w:tc>
      </w:tr>
      <w:tr w:rsidR="002058EF" w:rsidRPr="002058EF" w:rsidTr="000B6DEF">
        <w:trPr>
          <w:trHeight w:val="812"/>
        </w:trPr>
        <w:tc>
          <w:tcPr>
            <w:tcW w:w="2547" w:type="dxa"/>
            <w:vMerge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2058EF" w:rsidRPr="002058EF" w:rsidRDefault="002058EF" w:rsidP="00C74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2. Проведение опросн</w:t>
            </w:r>
            <w:r w:rsidRPr="00C74C98">
              <w:rPr>
                <w:rFonts w:ascii="Times New Roman" w:hAnsi="Times New Roman" w:cs="Times New Roman"/>
                <w:iCs/>
                <w:sz w:val="24"/>
                <w:szCs w:val="24"/>
              </w:rPr>
              <w:t>ика</w:t>
            </w:r>
            <w:r w:rsidR="00C74C98" w:rsidRPr="00C74C98">
              <w:rPr>
                <w:rFonts w:ascii="Times New Roman" w:hAnsi="Times New Roman" w:cs="Times New Roman"/>
                <w:iCs/>
                <w:sz w:val="24"/>
                <w:szCs w:val="24"/>
              </w:rPr>
              <w:t> суицидального риска (модификация Т. Н. Разуваевой)</w:t>
            </w:r>
            <w:r w:rsidRPr="00C74C9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2058E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по изучению склонности студентов </w:t>
            </w:r>
            <w:r w:rsidRPr="002058E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к </w:t>
            </w:r>
            <w:r w:rsidRPr="002058EF">
              <w:rPr>
                <w:rFonts w:ascii="Times New Roman" w:hAnsi="Times New Roman" w:cs="Times New Roman"/>
                <w:iCs/>
                <w:sz w:val="24"/>
                <w:szCs w:val="24"/>
              </w:rPr>
              <w:t>суицидальному риску</w:t>
            </w:r>
            <w:r w:rsidRPr="002058E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</w:t>
            </w: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 xml:space="preserve"> обработка и анализ полученных результатов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269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Психологи вуза</w:t>
            </w:r>
          </w:p>
        </w:tc>
      </w:tr>
      <w:tr w:rsidR="002058EF" w:rsidRPr="002058EF" w:rsidTr="000B6DEF">
        <w:trPr>
          <w:trHeight w:val="513"/>
        </w:trPr>
        <w:tc>
          <w:tcPr>
            <w:tcW w:w="2547" w:type="dxa"/>
            <w:vMerge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3. Организационно-психологические тренинги, направленные на формирование благоприятной психологической обстановки.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9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Психологи вуза</w:t>
            </w:r>
          </w:p>
        </w:tc>
      </w:tr>
      <w:tr w:rsidR="002058EF" w:rsidRPr="002058EF" w:rsidTr="000B6DEF">
        <w:trPr>
          <w:trHeight w:val="1128"/>
        </w:trPr>
        <w:tc>
          <w:tcPr>
            <w:tcW w:w="2547" w:type="dxa"/>
            <w:vMerge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4. Проведение дискуссионной площадки «Открытый диалог» на тему «Социальная и психологическая поддержка» (профилактика деструктивного поведения).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9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Психологи вуза</w:t>
            </w:r>
          </w:p>
        </w:tc>
      </w:tr>
      <w:tr w:rsidR="002058EF" w:rsidRPr="002058EF" w:rsidTr="000B6DEF">
        <w:trPr>
          <w:trHeight w:val="240"/>
        </w:trPr>
        <w:tc>
          <w:tcPr>
            <w:tcW w:w="2547" w:type="dxa"/>
            <w:vMerge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5. Индивидуальные консультации по запросу</w:t>
            </w:r>
          </w:p>
        </w:tc>
        <w:tc>
          <w:tcPr>
            <w:tcW w:w="184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93" w:type="dxa"/>
            <w:shd w:val="clear" w:color="auto" w:fill="auto"/>
          </w:tcPr>
          <w:p w:rsidR="002058EF" w:rsidRPr="002058EF" w:rsidRDefault="002058EF" w:rsidP="00205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58EF">
              <w:rPr>
                <w:rFonts w:ascii="Times New Roman" w:hAnsi="Times New Roman" w:cs="Times New Roman"/>
                <w:sz w:val="24"/>
                <w:szCs w:val="24"/>
              </w:rPr>
              <w:t>Психологи вуза</w:t>
            </w:r>
          </w:p>
        </w:tc>
      </w:tr>
    </w:tbl>
    <w:p w:rsidR="002058EF" w:rsidRPr="002058EF" w:rsidRDefault="002058EF" w:rsidP="002058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58EF" w:rsidRPr="002058EF" w:rsidRDefault="002058EF" w:rsidP="002058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58EF" w:rsidRPr="002058EF" w:rsidRDefault="002058EF" w:rsidP="002058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2513" w:rsidRPr="002058EF" w:rsidRDefault="00232513" w:rsidP="002058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32513" w:rsidRPr="002058EF" w:rsidSect="00387AC2">
      <w:headerReference w:type="default" r:id="rId7"/>
      <w:pgSz w:w="11906" w:h="16838"/>
      <w:pgMar w:top="1134" w:right="850" w:bottom="1843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BB2" w:rsidRDefault="00894BB2" w:rsidP="00387AC2">
      <w:pPr>
        <w:spacing w:after="0" w:line="240" w:lineRule="auto"/>
      </w:pPr>
      <w:r>
        <w:separator/>
      </w:r>
    </w:p>
  </w:endnote>
  <w:endnote w:type="continuationSeparator" w:id="0">
    <w:p w:rsidR="00894BB2" w:rsidRDefault="00894BB2" w:rsidP="00387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BB2" w:rsidRDefault="00894BB2" w:rsidP="00387AC2">
      <w:pPr>
        <w:spacing w:after="0" w:line="240" w:lineRule="auto"/>
      </w:pPr>
      <w:r>
        <w:separator/>
      </w:r>
    </w:p>
  </w:footnote>
  <w:footnote w:type="continuationSeparator" w:id="0">
    <w:p w:rsidR="00894BB2" w:rsidRDefault="00894BB2" w:rsidP="00387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1634339"/>
      <w:docPartObj>
        <w:docPartGallery w:val="Page Numbers (Top of Page)"/>
        <w:docPartUnique/>
      </w:docPartObj>
    </w:sdtPr>
    <w:sdtContent>
      <w:p w:rsidR="00387AC2" w:rsidRDefault="00387AC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387AC2" w:rsidRDefault="00387AC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537396"/>
    <w:multiLevelType w:val="hybridMultilevel"/>
    <w:tmpl w:val="F2206144"/>
    <w:lvl w:ilvl="0" w:tplc="8A8CA3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066443"/>
    <w:multiLevelType w:val="hybridMultilevel"/>
    <w:tmpl w:val="13AE7AE4"/>
    <w:lvl w:ilvl="0" w:tplc="338283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9EF273B"/>
    <w:multiLevelType w:val="hybridMultilevel"/>
    <w:tmpl w:val="74708F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A47"/>
    <w:rsid w:val="00041ECB"/>
    <w:rsid w:val="00071205"/>
    <w:rsid w:val="000973EE"/>
    <w:rsid w:val="000B6DEF"/>
    <w:rsid w:val="000F6D95"/>
    <w:rsid w:val="00146BA1"/>
    <w:rsid w:val="001F3E88"/>
    <w:rsid w:val="001F5C2E"/>
    <w:rsid w:val="001F74AD"/>
    <w:rsid w:val="002058EF"/>
    <w:rsid w:val="00220E10"/>
    <w:rsid w:val="00232513"/>
    <w:rsid w:val="00263FE5"/>
    <w:rsid w:val="00284C10"/>
    <w:rsid w:val="002C56FD"/>
    <w:rsid w:val="003104D3"/>
    <w:rsid w:val="00382866"/>
    <w:rsid w:val="00387AC2"/>
    <w:rsid w:val="003D7357"/>
    <w:rsid w:val="003E0142"/>
    <w:rsid w:val="004372C4"/>
    <w:rsid w:val="00492327"/>
    <w:rsid w:val="004D0BEA"/>
    <w:rsid w:val="004D30A2"/>
    <w:rsid w:val="005216E1"/>
    <w:rsid w:val="0053613D"/>
    <w:rsid w:val="00592E64"/>
    <w:rsid w:val="005F67CA"/>
    <w:rsid w:val="0060122D"/>
    <w:rsid w:val="006212FA"/>
    <w:rsid w:val="0063049F"/>
    <w:rsid w:val="00634818"/>
    <w:rsid w:val="00701CDA"/>
    <w:rsid w:val="007113A3"/>
    <w:rsid w:val="00751C3F"/>
    <w:rsid w:val="00772C66"/>
    <w:rsid w:val="00775A02"/>
    <w:rsid w:val="007A0BB2"/>
    <w:rsid w:val="007B29E7"/>
    <w:rsid w:val="007E0321"/>
    <w:rsid w:val="0080296E"/>
    <w:rsid w:val="00805B36"/>
    <w:rsid w:val="00815A47"/>
    <w:rsid w:val="00833112"/>
    <w:rsid w:val="008357DA"/>
    <w:rsid w:val="008772F4"/>
    <w:rsid w:val="008804D2"/>
    <w:rsid w:val="00894BB2"/>
    <w:rsid w:val="008D4B97"/>
    <w:rsid w:val="008F75E2"/>
    <w:rsid w:val="009303F1"/>
    <w:rsid w:val="00A36B7D"/>
    <w:rsid w:val="00A63816"/>
    <w:rsid w:val="00A759BC"/>
    <w:rsid w:val="00AE65DF"/>
    <w:rsid w:val="00B47D05"/>
    <w:rsid w:val="00BE11EB"/>
    <w:rsid w:val="00BF0600"/>
    <w:rsid w:val="00C74C98"/>
    <w:rsid w:val="00D3571C"/>
    <w:rsid w:val="00D573B6"/>
    <w:rsid w:val="00D75CC6"/>
    <w:rsid w:val="00DC2EFB"/>
    <w:rsid w:val="00DD1900"/>
    <w:rsid w:val="00DD6F90"/>
    <w:rsid w:val="00E56409"/>
    <w:rsid w:val="00EA08CF"/>
    <w:rsid w:val="00EB6745"/>
    <w:rsid w:val="00F049E0"/>
    <w:rsid w:val="00F162BF"/>
    <w:rsid w:val="00F60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3208F"/>
  <w15:chartTrackingRefBased/>
  <w15:docId w15:val="{6491FC0F-3560-4156-94F0-D999744FE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13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75E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04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3049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87A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87AC2"/>
  </w:style>
  <w:style w:type="paragraph" w:styleId="a8">
    <w:name w:val="footer"/>
    <w:basedOn w:val="a"/>
    <w:link w:val="a9"/>
    <w:uiPriority w:val="99"/>
    <w:unhideWhenUsed/>
    <w:rsid w:val="00387A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87A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1300</Words>
  <Characters>7411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Миниханова Гульнур Саматовна</dc:creator>
  <cp:keywords/>
  <dc:description/>
  <cp:lastModifiedBy>Щипачева Лариса Вильевна</cp:lastModifiedBy>
  <cp:revision>2</cp:revision>
  <cp:lastPrinted>2025-05-27T10:21:00Z</cp:lastPrinted>
  <dcterms:created xsi:type="dcterms:W3CDTF">2025-07-14T07:17:00Z</dcterms:created>
  <dcterms:modified xsi:type="dcterms:W3CDTF">2025-07-14T07:17:00Z</dcterms:modified>
</cp:coreProperties>
</file>